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5부 8화 — 「TV 토론」 (Теледебати)</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오를렌코(32세, 대선 후보·최고라다 의원) / 아르템 이호로비치 보이추크(52세, 농기계 유통망 «아그로모토르» 창업자·전 지역의회 의원, 결선 상대 후보) / 이리나 올레히우나 마르첸코(29세, 올레스 캠프 대변인) / 카탸 리센코(33세, 캠프 실무 총괄) / 글리브 오스타프추크(28세, 자료 검증·전산 담당) / 아나톨리 빅토로비치 흐레베뉵(68세, 정치 참모) / 데니스 홀로바치(38세, 보이추크 캠프 참모 — 신규) / 마르타 크라우추크(44세, 국영 방송 «공영 1»의 토론 진행자 — 신규) / 한나 오를렌코(63세, 올레스의 어머니, 학교 사서) / 조야 페트리우나(80대, 본다르의 오랜 지기) / 분장사·음향 기사·스튜디오 스태프</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2019년 4월 10일(수), 키이우 포딜의 올레스 캠프 본부(콘스탄티니우스카 거리)와 키이우 좌안의 공영 방송 스튜디오, 그리고 오스트로호르스크 사도바 거리 근처 한나의 부엌. 3월 31일(일) 1차 투표에서 올레스와 보이추크가 결선에 올랐고, 7화에서 이리나는 보이추크 측 대변인을 숫자로 이겨 처음 카메라 앞에서 자리를 얻었다. 3월 초 파블로가 피살된 뒤 캠프는 한 달 넘게 그의 빈자리를 안고 달렸다. 결선 투표는 4월 14일(일). 이 토론은 양 후보가 합의한 90분짜리 단 한 번의 생방송이다. 참모들은 보이추크 가족 회사의 하도급 자료를 쪽지로 정리해 올레스에게 건넨다. 모든 정당·인물·기관·사건은 가상이며, 실존 인물이나 실제 선거와 무관하다.</w:t>
      </w:r>
    </w:p>
    <w:p>
      <w:r>
        <w:rPr>
          <w:rFonts w:ascii="Times New Roman" w:hAnsi="Times New Roman" w:eastAsia="Times New Roman"/>
          <w:b/>
          <w:i w:val="0"/>
          <w:sz w:val="26"/>
        </w:rPr>
        <w:t>장면 1 — 4월 10일(수) 오전 10시, 포딜 본부</w:t>
      </w:r>
    </w:p>
    <w:p>
      <w:r>
        <w:rPr>
          <w:rFonts w:ascii="Times New Roman" w:hAnsi="Times New Roman" w:eastAsia="Times New Roman"/>
          <w:b w:val="0"/>
          <w:i/>
          <w:sz w:val="22"/>
        </w:rPr>
        <w:t>(Середа, 10 квітня 2019 року. Десята ранку. Офіс на Костянтинівській. На великій дошці замість тижня — один рядок, велика Катина рука: «СР 10.04 — 20:00 — ДЕБАТИ». Під ним — «ПН 14.04 — ВИБОРИ». Внизу, майже стерте олівцем, «П.», і поряд — новий, свіжий напис: «Вітько — 4 роки». На столі — пластикові стаканчики, три коробки піци, нерозпакована пляшка води. Олесь стоїть у сорочці без піджака, читає вголос шпаргалку і морщиться. Катя ходить із телефоном. Гліб за ноутбуком. Гребенюк у кріслі, у шарфі, з зошитом на коліні. Ірина біля вікна, з кавою, дивиться на трамвайне депо.)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Дев'яносто хвилин, три блоки, по дві хвилини на відповідь, мінута на репліку. Він людина, яка за ці дев'яносто хвилин не напишеться, а наговориться. Ти — навпаки.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не комплімент. Це діагноз. </w:t>
      </w:r>
      <w:r>
        <w:rPr>
          <w:rFonts w:ascii="Times New Roman" w:hAnsi="Times New Roman" w:eastAsia="Times New Roman"/>
          <w:b w:val="0"/>
          <w:i/>
          <w:sz w:val="22"/>
        </w:rPr>
        <w:t>(гортає зошит)</w:t>
      </w:r>
      <w:r>
        <w:rPr>
          <w:rFonts w:ascii="Times New Roman" w:hAnsi="Times New Roman" w:eastAsia="Times New Roman"/>
          <w:b w:val="0"/>
          <w:i w:val="0"/>
          <w:sz w:val="22"/>
        </w:rPr>
        <w:t xml:space="preserve"> Бойчук іде у студію без паперів. Це його сила. Він каже «я» і «ми», а не «норми» і «статті».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Він каже також «ваші закони». Дев'ять разів на мітингу в Умані. Я рахувала.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Дванадцять. Два рази — з ефіру, а я не рахував.</w:t>
      </w:r>
    </w:p>
    <w:p>
      <w:r>
        <w:rPr>
          <w:rFonts w:ascii="Times New Roman" w:hAnsi="Times New Roman" w:eastAsia="Times New Roman"/>
          <w:b w:val="0"/>
          <w:i/>
          <w:sz w:val="22"/>
        </w:rPr>
        <w:t>(Короткий сміх. Потім Гліб знімає окуляри, протирає. Його голос стає рівним, службовим.)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Олесю, є ще одна річ. Із вчорашнього вечора. </w:t>
      </w:r>
      <w:r>
        <w:rPr>
          <w:rFonts w:ascii="Times New Roman" w:hAnsi="Times New Roman" w:eastAsia="Times New Roman"/>
          <w:b w:val="0"/>
          <w:i/>
          <w:sz w:val="22"/>
        </w:rPr>
        <w:t>(дістає з принтера аркуш, складений учетверо)</w:t>
      </w:r>
      <w:r>
        <w:rPr>
          <w:rFonts w:ascii="Times New Roman" w:hAnsi="Times New Roman" w:eastAsia="Times New Roman"/>
          <w:b w:val="0"/>
          <w:i w:val="0"/>
          <w:sz w:val="22"/>
        </w:rPr>
        <w:t xml:space="preserve"> Хлопці з аналітики зібрали. Тільки відкриті джерела. Реєстр, держзакупівлі, декларації.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саме?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ТОВ «Агролізинг-Південь». Сорок вісім відсотків — сестра Бойчука, Лариса Ігорівна. Дві ділянки землі під Жмеринкою — на чоловіка сестри. За два роки — шість державних тендерів на лізинг техніки для громад, сумарно сорок один мільйон. Двічі обладнання «Агромотору» постачав родич тієї ж сестри. Закон прямо цього не забороняє. Але виглядає, як виглядає.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Не «на останній». Посередині. Коли він скаже «я з народу» — ти кладеш на стіл цифру «сорок один». І запитуєш, чи народ знає, чия це сестра.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аркуш, не розгортає)</w:t>
      </w:r>
      <w:r>
        <w:rPr>
          <w:rFonts w:ascii="Times New Roman" w:hAnsi="Times New Roman" w:eastAsia="Times New Roman"/>
          <w:b w:val="0"/>
          <w:i w:val="0"/>
          <w:sz w:val="22"/>
        </w:rPr>
        <w:t xml:space="preserve"> Ви це вже вирішили.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це вже прожив. Двадцять років тому я не поставив один такий папірець на стіл — і пів життя потім слухав, що «в нас були чисті руки». Чисті руки — це гарно. Але в суді вони не рахуються, Олесю. Це політика, не прийом у нотаря.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 від вікна)</w:t>
      </w:r>
      <w:r>
        <w:rPr>
          <w:rFonts w:ascii="Times New Roman" w:hAnsi="Times New Roman" w:eastAsia="Times New Roman"/>
          <w:b w:val="0"/>
          <w:i w:val="0"/>
          <w:sz w:val="22"/>
        </w:rPr>
        <w:t xml:space="preserve"> Гліб, ви перевірили, чи було порушення?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Ні. Я перевірив, чи це правда в реєстрі. Правда. Чи це порушення — треба юристів і місяць.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це «родич виграв тендер». А для людини, яка вдома виграла тендер у конкурентів, це читається як «хтось знову сказав про когось». У нього є футболка, Анатолію Вікторовичу. У нас — аркуш.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не прошу тебе взяти. Я прошу не викидати. Так, щоб ми зараз не вирішували за вечір.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аркуш)</w:t>
      </w:r>
      <w:r>
        <w:rPr>
          <w:rFonts w:ascii="Times New Roman" w:hAnsi="Times New Roman" w:eastAsia="Times New Roman"/>
          <w:b w:val="0"/>
          <w:i w:val="0"/>
          <w:sz w:val="22"/>
        </w:rPr>
        <w:t xml:space="preserve"> Мій батько казав: «Не плюй у криницю — пригодиться води напитися». Він це казав про сусіда, що вкрав у нього півмішка цементу.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Напився з тієї криниці через рік, коли в нас обвалилася власна. Сусід лив воду мовчки.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не кажу, що Бойчук — криниця. Я кажу, що мені не подобається, коли у студії з'являється не те, що я про нього знаю, а те, що я про нього можу.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ще не відповідь. Це перший ковток. </w:t>
      </w:r>
      <w:r>
        <w:rPr>
          <w:rFonts w:ascii="Times New Roman" w:hAnsi="Times New Roman" w:eastAsia="Times New Roman"/>
          <w:b w:val="0"/>
          <w:i/>
          <w:sz w:val="22"/>
        </w:rPr>
        <w:t>(бере чайник із полиці, наливає воду)</w:t>
      </w:r>
      <w:r>
        <w:rPr>
          <w:rFonts w:ascii="Times New Roman" w:hAnsi="Times New Roman" w:eastAsia="Times New Roman"/>
          <w:b w:val="0"/>
          <w:i w:val="0"/>
          <w:sz w:val="22"/>
        </w:rPr>
        <w:t xml:space="preserve"> Усім чаю?</w:t>
      </w:r>
    </w:p>
    <w:p>
      <w:r>
        <w:rPr>
          <w:rFonts w:ascii="Times New Roman" w:hAnsi="Times New Roman" w:eastAsia="Times New Roman"/>
          <w:b w:val="0"/>
          <w:i/>
          <w:sz w:val="22"/>
        </w:rPr>
        <w:t>(Катя дивиться на нього так, як дивилася, коли він у 2014-му сказав «ще чотири години — і ляжемо». Гліб без слів розставляє склянки. Ірина відвертається від вікна і підсуває свою.)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чай, чебрець пахне на всю кімнату)</w:t>
      </w:r>
      <w:r>
        <w:rPr>
          <w:rFonts w:ascii="Times New Roman" w:hAnsi="Times New Roman" w:eastAsia="Times New Roman"/>
          <w:b w:val="0"/>
          <w:i w:val="0"/>
          <w:sz w:val="22"/>
        </w:rPr>
        <w:t xml:space="preserve"> П'ята — для порожнього стільця. </w:t>
      </w:r>
      <w:r>
        <w:rPr>
          <w:rFonts w:ascii="Times New Roman" w:hAnsi="Times New Roman" w:eastAsia="Times New Roman"/>
          <w:b w:val="0"/>
          <w:i/>
          <w:sz w:val="22"/>
        </w:rPr>
        <w:t>(ставить склянку на алюмінієву підставку біля шафи)</w:t>
      </w:r>
      <w:r>
        <w:rPr>
          <w:rFonts w:ascii="Times New Roman" w:hAnsi="Times New Roman" w:eastAsia="Times New Roman"/>
          <w:b w:val="0"/>
          <w:i w:val="0"/>
          <w:sz w:val="22"/>
        </w:rPr>
        <w:t xml:space="preserve"> Для тих, кого немає. І для того, кого сьогодні буде багато. Бо в студії, між нами, сидітиме ще хтось. Незримий.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Вся Україна, що вмикає телевізор раніше, ніж чайник.</w:t>
      </w:r>
    </w:p>
    <w:p>
      <w:r>
        <w:rPr>
          <w:rFonts w:ascii="Times New Roman" w:hAnsi="Times New Roman" w:eastAsia="Times New Roman"/>
          <w:b w:val="0"/>
          <w:i/>
          <w:sz w:val="22"/>
        </w:rPr>
        <w:t>(Він складає аркуш Гліба навпіл, потім ще раз — до розміру карти. Не кладе у смітник, не кладе у папку. Опускає в нагрудну кишеню піджака, що висить на спинці стільця.)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поки що візьму. Не використаю. Просто візьму.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до зошита)</w:t>
      </w:r>
      <w:r>
        <w:rPr>
          <w:rFonts w:ascii="Times New Roman" w:hAnsi="Times New Roman" w:eastAsia="Times New Roman"/>
          <w:b w:val="0"/>
          <w:i w:val="0"/>
          <w:sz w:val="22"/>
        </w:rPr>
        <w:t xml:space="preserve"> «Поки що» — це майже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«Поки що» — це «поки що». </w:t>
      </w:r>
      <w:r>
        <w:rPr>
          <w:rFonts w:ascii="Times New Roman" w:hAnsi="Times New Roman" w:eastAsia="Times New Roman"/>
          <w:b w:val="0"/>
          <w:i/>
          <w:sz w:val="22"/>
        </w:rPr>
        <w:t>(до Ірини)</w:t>
      </w:r>
      <w:r>
        <w:rPr>
          <w:rFonts w:ascii="Times New Roman" w:hAnsi="Times New Roman" w:eastAsia="Times New Roman"/>
          <w:b w:val="0"/>
          <w:i w:val="0"/>
          <w:sz w:val="22"/>
        </w:rPr>
        <w:t xml:space="preserve"> Репетиція о другій. Ви будете Бойчуком.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(першою усміхається за весь ранок)</w:t>
      </w:r>
      <w:r>
        <w:rPr>
          <w:rFonts w:ascii="Times New Roman" w:hAnsi="Times New Roman" w:eastAsia="Times New Roman"/>
          <w:b w:val="0"/>
          <w:i w:val="0"/>
          <w:sz w:val="22"/>
        </w:rPr>
        <w:t xml:space="preserve"> Мені вже подобається.</w:t>
      </w:r>
    </w:p>
    <w:p>
      <w:r>
        <w:rPr>
          <w:rFonts w:ascii="Times New Roman" w:hAnsi="Times New Roman" w:eastAsia="Times New Roman"/>
          <w:b/>
          <w:i w:val="0"/>
          <w:sz w:val="26"/>
        </w:rPr>
        <w:t>장면 2 — 같은 날 오후 5시 반, 공영 방송 스튜디오 맞은편 대기실</w:t>
      </w:r>
    </w:p>
    <w:p>
      <w:r>
        <w:rPr>
          <w:rFonts w:ascii="Times New Roman" w:hAnsi="Times New Roman" w:eastAsia="Times New Roman"/>
          <w:b w:val="0"/>
          <w:i/>
          <w:sz w:val="22"/>
        </w:rPr>
        <w:t>(П'ята тридцять. Лівий берег, стара будівля телецентру, коридор із зеленим лінолеумом. Двері з табличкою «ГРИМЕРНА-2 / Кандидат Б.». Усередині — дзеркало з лампами, на кріслі Артем Бойчук, у білій сорочці, з серветкою за коміром. Невисокий, міцний, широкі долоні з тонкими старими шрамами на пальцях. Поруч — Денис Холобач, у чорному піджаку, з двома телефонами. На столику біля Бойчука — не папери, а тека з прозорими файлами, в яких акуратно складені квитанції за комунальні послуги.)</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Артеме Ігоровичу, тут п'ять карток. Про Орленка. Хлопці підготували.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Що там?</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Перша — «Хто платить за його штаб». Друга — «Чому закон про тарифи не пройшов у його фракції». Третя — про те, що в нього друг помер за місяць до виборів, і цим користуються...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(різко обертається, серветка падає)</w:t>
      </w:r>
      <w:r>
        <w:rPr>
          <w:rFonts w:ascii="Times New Roman" w:hAnsi="Times New Roman" w:eastAsia="Times New Roman"/>
          <w:b w:val="0"/>
          <w:i w:val="0"/>
          <w:sz w:val="22"/>
        </w:rPr>
        <w:t xml:space="preserve"> Стоп.</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Я кажу, як є. Не я це придумав. У соцмережах...</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Першу залиш. Другу залиш. Третю зірви. </w:t>
      </w:r>
      <w:r>
        <w:rPr>
          <w:rFonts w:ascii="Times New Roman" w:hAnsi="Times New Roman" w:eastAsia="Times New Roman"/>
          <w:b w:val="0"/>
          <w:i/>
          <w:sz w:val="22"/>
        </w:rPr>
        <w:t>(бере картку, рве навпіл, потім ще раз)</w:t>
      </w:r>
      <w:r>
        <w:rPr>
          <w:rFonts w:ascii="Times New Roman" w:hAnsi="Times New Roman" w:eastAsia="Times New Roman"/>
          <w:b w:val="0"/>
          <w:i w:val="0"/>
          <w:sz w:val="22"/>
        </w:rPr>
        <w:t xml:space="preserve"> Я не стану говорити про мертвого чоловіка, якого не знав. Ні в студії, ні в газеті, ні в передачі «Вечір із Дмитром».</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(бере з теки прозорий файл, береже його, як дитячу фотографію)</w:t>
      </w:r>
      <w:r>
        <w:rPr>
          <w:rFonts w:ascii="Times New Roman" w:hAnsi="Times New Roman" w:eastAsia="Times New Roman"/>
          <w:b w:val="0"/>
          <w:i w:val="0"/>
          <w:sz w:val="22"/>
        </w:rPr>
        <w:t xml:space="preserve"> Денисе, поглянь. Це квитанція з Вінниці. Жінка заплатила дві тисячі сорок за січень, за тридцять квадратів. Мені її дав чоловік на мітингу, навіть не спитав, за кого я. Сказав: «Покажіть їм». Ось із цим я йду. Я не прийшов казати, що він поганий. Я прийшов сказати, що в мене в Жмеринці двісті шістдесят людей на заводі, і жодному з них я не пояснював, що таке «правова держава». Я їм платив зарплату вчасно. Вони знають, що воно таке.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Це моя. Лишаю. Тільки без «ваші закони, ваші закони». Бо закони — не вороги. Вороги — ті, хто їх пише для себе. Я не проти адвоката. Я проти того, щоб адвокат вирішував, скільки мені платити за гаряче.</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w:t>
      </w:r>
      <w:r>
        <w:rPr>
          <w:rFonts w:ascii="Times New Roman" w:hAnsi="Times New Roman" w:eastAsia="Times New Roman"/>
          <w:b w:val="0"/>
          <w:i/>
          <w:sz w:val="22"/>
        </w:rPr>
        <w:t>(тихо, коли вона виходить)</w:t>
      </w:r>
      <w:r>
        <w:rPr>
          <w:rFonts w:ascii="Times New Roman" w:hAnsi="Times New Roman" w:eastAsia="Times New Roman"/>
          <w:b w:val="0"/>
          <w:i w:val="0"/>
          <w:sz w:val="22"/>
        </w:rPr>
        <w:t xml:space="preserve"> А на сестру в нього є реєстр. Вони знайдуть, якщо вже не знайшли.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Лариса не крала. Вона вклала гроші з продажу батьківської квартири і вигравала тендери, бо давала найдешевше. Я це знаю. Але я знаю й те, як це виглядатиме в ефірі. </w:t>
      </w:r>
      <w:r>
        <w:rPr>
          <w:rFonts w:ascii="Times New Roman" w:hAnsi="Times New Roman" w:eastAsia="Times New Roman"/>
          <w:b w:val="0"/>
          <w:i/>
          <w:sz w:val="22"/>
        </w:rPr>
        <w:t>(дивиться у дзеркало)</w:t>
      </w:r>
      <w:r>
        <w:rPr>
          <w:rFonts w:ascii="Times New Roman" w:hAnsi="Times New Roman" w:eastAsia="Times New Roman"/>
          <w:b w:val="0"/>
          <w:i w:val="0"/>
          <w:sz w:val="22"/>
        </w:rPr>
        <w:t xml:space="preserve"> Скажи їй, щоб сьогодні не вмикала телевізор.</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Вона не вимкне.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Ніхто не вимикає.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Чай у нього є. Мені розповідали. Спершу чай, потім справи. Дивний. Але це по-людськи. Я такого не вмію. У мене все — спершу справи, потім уже чай, коли вже нема кому наливати.</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Артеме Ігоровичу, може...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Ні. </w:t>
      </w:r>
      <w:r>
        <w:rPr>
          <w:rFonts w:ascii="Times New Roman" w:hAnsi="Times New Roman" w:eastAsia="Times New Roman"/>
          <w:b w:val="0"/>
          <w:i/>
          <w:sz w:val="22"/>
        </w:rPr>
        <w:t>(серйозніше)</w:t>
      </w:r>
      <w:r>
        <w:rPr>
          <w:rFonts w:ascii="Times New Roman" w:hAnsi="Times New Roman" w:eastAsia="Times New Roman"/>
          <w:b w:val="0"/>
          <w:i w:val="0"/>
          <w:sz w:val="22"/>
        </w:rPr>
        <w:t xml:space="preserve"> Сьогодні ми працюємо без цього. Покажемо квитанції — і слухатимемо. Вони самі скажуть, хто з нас їм ближчий.</w:t>
      </w:r>
    </w:p>
    <w:p>
      <w:r>
        <w:rPr>
          <w:rFonts w:ascii="Times New Roman" w:hAnsi="Times New Roman" w:eastAsia="Times New Roman"/>
          <w:b/>
          <w:i w:val="0"/>
          <w:sz w:val="26"/>
        </w:rPr>
        <w:t>장면 3 — 같은 날 저녁 7시 40분, 스튜디오 복도와 무대</w:t>
      </w:r>
    </w:p>
    <w:p>
      <w:r>
        <w:rPr>
          <w:rFonts w:ascii="Times New Roman" w:hAnsi="Times New Roman" w:eastAsia="Times New Roman"/>
          <w:b w:val="0"/>
          <w:i/>
          <w:sz w:val="22"/>
        </w:rPr>
        <w:t>(Без двадцяти восьма. Коридор телецентру. Операторські візки, дроти, хтось несе термос із написом «Для ведучої». Двері студії «А» прочинені: яскраве світло, два високі пульти, між ними — довгий стіл ведучої. Олесь у темному костюмі, з блакитною краваткою, яку обрала Ірина. Поруч Катя з планшетом і Ірина з папкою. Гребенюк лишився у режисерській. З протилежного кінця коридору йде Бойчук із Холобачем. Вони не обходять один одного — просто зупиняються за три кроки.)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Добрий вечір, пане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вечір, пане Артеме.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(простягає руку)</w:t>
      </w:r>
      <w:r>
        <w:rPr>
          <w:rFonts w:ascii="Times New Roman" w:hAnsi="Times New Roman" w:eastAsia="Times New Roman"/>
          <w:b w:val="0"/>
          <w:i w:val="0"/>
          <w:sz w:val="22"/>
        </w:rPr>
        <w:t xml:space="preserve"> Руку подам. Я цього не вмію ховати.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(потискає)</w:t>
      </w:r>
      <w:r>
        <w:rPr>
          <w:rFonts w:ascii="Times New Roman" w:hAnsi="Times New Roman" w:eastAsia="Times New Roman"/>
          <w:b w:val="0"/>
          <w:i w:val="0"/>
          <w:sz w:val="22"/>
        </w:rPr>
        <w:t xml:space="preserve"> Дякую. І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в Каті термос)</w:t>
      </w:r>
      <w:r>
        <w:rPr>
          <w:rFonts w:ascii="Times New Roman" w:hAnsi="Times New Roman" w:eastAsia="Times New Roman"/>
          <w:b w:val="0"/>
          <w:i w:val="0"/>
          <w:sz w:val="22"/>
        </w:rPr>
        <w:t xml:space="preserve"> У мене тут чебрець. Хочете?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(зупиняється, дивиться на склянку, потім на Олеся)</w:t>
      </w:r>
      <w:r>
        <w:rPr>
          <w:rFonts w:ascii="Times New Roman" w:hAnsi="Times New Roman" w:eastAsia="Times New Roman"/>
          <w:b w:val="0"/>
          <w:i w:val="0"/>
          <w:sz w:val="22"/>
        </w:rPr>
        <w:t xml:space="preserve"> Ви серйозно?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Дуже. Це лише чай. Я не вмію без нього починати.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нюхає)</w:t>
      </w:r>
      <w:r>
        <w:rPr>
          <w:rFonts w:ascii="Times New Roman" w:hAnsi="Times New Roman" w:eastAsia="Times New Roman"/>
          <w:b w:val="0"/>
          <w:i w:val="0"/>
          <w:sz w:val="22"/>
        </w:rPr>
        <w:t xml:space="preserve"> Пахне, як у баби. У моєї баби, в селі під Жмеринкою. Вона сушила чебрець на горищі. Усю зиму горище пахло так, що аж чхалося. </w:t>
      </w:r>
      <w:r>
        <w:rPr>
          <w:rFonts w:ascii="Times New Roman" w:hAnsi="Times New Roman" w:eastAsia="Times New Roman"/>
          <w:b w:val="0"/>
          <w:i/>
          <w:sz w:val="22"/>
        </w:rPr>
        <w:t>(п'є, ковтає, мружиться)</w:t>
      </w:r>
      <w:r>
        <w:rPr>
          <w:rFonts w:ascii="Times New Roman" w:hAnsi="Times New Roman" w:eastAsia="Times New Roman"/>
          <w:b w:val="0"/>
          <w:i w:val="0"/>
          <w:sz w:val="22"/>
        </w:rPr>
        <w:t xml:space="preserve"> Гарячий.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і має.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Дякую. </w:t>
      </w:r>
      <w:r>
        <w:rPr>
          <w:rFonts w:ascii="Times New Roman" w:hAnsi="Times New Roman" w:eastAsia="Times New Roman"/>
          <w:b w:val="0"/>
          <w:i/>
          <w:sz w:val="22"/>
        </w:rPr>
        <w:t>(повертає склянку, не допивши)</w:t>
      </w:r>
      <w:r>
        <w:rPr>
          <w:rFonts w:ascii="Times New Roman" w:hAnsi="Times New Roman" w:eastAsia="Times New Roman"/>
          <w:b w:val="0"/>
          <w:i w:val="0"/>
          <w:sz w:val="22"/>
        </w:rPr>
        <w:t xml:space="preserve"> Мені ще працювати. Але дякую.</w:t>
      </w:r>
    </w:p>
    <w:p>
      <w:r>
        <w:rPr>
          <w:rFonts w:ascii="Times New Roman" w:hAnsi="Times New Roman" w:eastAsia="Times New Roman"/>
          <w:b w:val="0"/>
          <w:i/>
          <w:sz w:val="22"/>
        </w:rPr>
        <w:t>(Короткий погляд. Холобач вдивляється в Катю. Катя вдивляється в Холобача. Ірина відвертається, щоб не помітили, як вона вдячна.)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Пане Олесю, я скажу вам одну річ, поки мікрофонів нема. Я не вважаю вас поганою людиною. Я вважаю вас людиною з іншого кінця. Ви читали книжки, а я ремонтував комбайни. Це не значить, що хтось із нас кращий. Просто ми з різних гаражів.</w:t>
      </w:r>
    </w:p>
    <w:p>
      <w:r>
        <w:rPr>
          <w:rFonts w:ascii="Times New Roman" w:hAnsi="Times New Roman" w:eastAsia="Times New Roman"/>
          <w:b w:val="0"/>
          <w:i/>
          <w:sz w:val="22"/>
        </w:rPr>
        <w:t>(До них підходить Марта Краучук — ведуча, висока, у сірому костюмі, з навушником. Говорить швидко, ввічливо, по-діловому.)</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Панове, добрий вечір. Через дві хвилини в студії, за вашими місцями. Нагадую правила: дві хвилини на відповідь, одна хвилина на репліку. Прошу не перебивати. Якщо перебиваєте — я вимикаю мікрофон. Не особисто, а технічно. Ясно?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Ясно.</w:t>
      </w:r>
    </w:p>
    <w:p>
      <w:r>
        <w:rPr>
          <w:rFonts w:ascii="Times New Roman" w:hAnsi="Times New Roman" w:eastAsia="Times New Roman"/>
          <w:b w:val="0"/>
          <w:i/>
          <w:sz w:val="22"/>
        </w:rPr>
        <w:t>(Ірина, ідучи слідом, дивиться на кишеню його піджака. Аркуш видно: прямокутний обрис. Вона нічого не каже.)</w:t>
      </w:r>
    </w:p>
    <w:p>
      <w:r>
        <w:rPr>
          <w:rFonts w:ascii="Times New Roman" w:hAnsi="Times New Roman" w:eastAsia="Times New Roman"/>
          <w:b/>
          <w:i w:val="0"/>
          <w:sz w:val="26"/>
        </w:rPr>
        <w:t>장면 4 — 오후 8시, 생방송, 첫 번째 블록(경제와 요금)</w:t>
      </w:r>
    </w:p>
    <w:p>
      <w:r>
        <w:rPr>
          <w:rFonts w:ascii="Times New Roman" w:hAnsi="Times New Roman" w:eastAsia="Times New Roman"/>
          <w:b w:val="0"/>
          <w:i/>
          <w:sz w:val="22"/>
        </w:rPr>
        <w:t>(Двадцята нуль нуль. Червона лампа «ЕФІР». Студія: синьо-срібний фон, два пульти з логотипом, між ними стіл ведучої. Праворуч — Бойчук, ліворуч — Олесь. На столі перед кожним — склянка води й чистий аркуш. Бойчук поклав на пульт свою теку з квитанціями; Олесь — нічого, тільки руки.)</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Добрий вечір. Це єдині дебати кандидатів у президенти перед другим туром, у неділю. Сьогодні в студії двоє: Артем Бойчук і Олесь Орленко. Перший блок — економіка й тарифи. Жеребкування віддало перше слово пану Бойчуку. Прошу, дві хвилини.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Дякую. </w:t>
      </w:r>
      <w:r>
        <w:rPr>
          <w:rFonts w:ascii="Times New Roman" w:hAnsi="Times New Roman" w:eastAsia="Times New Roman"/>
          <w:b w:val="0"/>
          <w:i/>
          <w:sz w:val="22"/>
        </w:rPr>
        <w:t>(бере теку, показує в камеру)</w:t>
      </w:r>
      <w:r>
        <w:rPr>
          <w:rFonts w:ascii="Times New Roman" w:hAnsi="Times New Roman" w:eastAsia="Times New Roman"/>
          <w:b w:val="0"/>
          <w:i w:val="0"/>
          <w:sz w:val="22"/>
        </w:rPr>
        <w:t xml:space="preserve"> Це не промова. Це квитанція. Ось її мені дали у Вінниці. Дві тисячі сорок гривень за січень. За двокімнатну. Люди питають мене: «Артеме Ігоровичу, коли ми побачимо кінець?» І я не знаю, що їм відповісти, бо не я цю квитанцію писав. </w:t>
      </w:r>
      <w:r>
        <w:rPr>
          <w:rFonts w:ascii="Times New Roman" w:hAnsi="Times New Roman" w:eastAsia="Times New Roman"/>
          <w:b w:val="0"/>
          <w:i/>
          <w:sz w:val="22"/>
        </w:rPr>
        <w:t>(кладе файл)</w:t>
      </w:r>
      <w:r>
        <w:rPr>
          <w:rFonts w:ascii="Times New Roman" w:hAnsi="Times New Roman" w:eastAsia="Times New Roman"/>
          <w:b w:val="0"/>
          <w:i w:val="0"/>
          <w:sz w:val="22"/>
        </w:rPr>
        <w:t xml:space="preserve"> Я, шановні, не юрист. Я — той, хто вісімнадцять років продавав трактори й комбайни і бачив, що нашому фермерові лишається. Я бачу цифри — не в законах, а в гаманцях. І скажу прямо: країна юристів нам набридла. Набридла країна, де кожен нормальний закон розбивається про десять підзаконних актів. Ми не проти закону. Ми проти того, щоб закон був для тих, хто його пише.</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Пане Орленку, вам слово.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Пане Артеме, дякую за квитанцію. Вона справжня, і за нею — справжня людина. Я не заперечуватиму. </w:t>
      </w:r>
      <w:r>
        <w:rPr>
          <w:rFonts w:ascii="Times New Roman" w:hAnsi="Times New Roman" w:eastAsia="Times New Roman"/>
          <w:b w:val="0"/>
          <w:i/>
          <w:sz w:val="22"/>
        </w:rPr>
        <w:t>(бере склянку води, відпиває)</w:t>
      </w:r>
      <w:r>
        <w:rPr>
          <w:rFonts w:ascii="Times New Roman" w:hAnsi="Times New Roman" w:eastAsia="Times New Roman"/>
          <w:b w:val="0"/>
          <w:i w:val="0"/>
          <w:sz w:val="22"/>
        </w:rPr>
        <w:t xml:space="preserve"> Скажу інше. Перші п'ять років у парламенті я голосував і писав закони. Я з вами згоден: частина з них нікого не нагріла. Мій закон про прозорі розрахунки за тепло пройшов у першому читанні і зник у комітеті. Два роки. Це моя вина — я не прийшов у той комітет із квитанцією, як ви. Я прийшов зі статтею.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(киває, ледь помітно)</w:t>
      </w:r>
      <w:r>
        <w:rPr>
          <w:rFonts w:ascii="Times New Roman" w:hAnsi="Times New Roman" w:eastAsia="Times New Roman"/>
          <w:b w:val="0"/>
          <w:i w:val="0"/>
          <w:sz w:val="22"/>
        </w:rPr>
        <w:t xml:space="preserve"> Це чесно.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Але тариф — не стихія. Його складають люди, у кабінетах, за формулою. Якщо формулу не переписати, квитанція не зменшиться — ні від того, хто її показує, ні від того, хто її бачить. У моїй статті є рядок: «Тариф не може перевищувати собівартість плюс п'ять відсотків». Це не красиве слово. Це калькулятор.</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Пане Бойчуку, репліка. Одна хвилина.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Пане Олесю, ваша «собівартість плюс п'ять» — це добре на папері. А хто рахує собівартість? Ваш «незалежний регулятор»? Той самий, що вже дев'ять років підписує, що тариф «обґрунтований»? Я три роки сидів у районній раді й бачив, як цю «обґрунтованість» малюють. Дві години — і готова.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Я хочу віддати це нікому. Автоматично. Щоб формула була відкрита, а розрахунок — публічний, у таблиці, яку може завантажити будь-хто. Включно з вами, пане Артеме. І з кожною бабусею в селі.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Тоді нам лишається договоритися, хто писатиме закон — ви, адвокат, чи я, той, хто платить за тепло.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Обидва. Я напишу, ви прочитаєте. І якщо ви скажете «це не працює» — я перепишу.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Олеся, вперше без посмішки)</w:t>
      </w:r>
      <w:r>
        <w:rPr>
          <w:rFonts w:ascii="Times New Roman" w:hAnsi="Times New Roman" w:eastAsia="Times New Roman"/>
          <w:b w:val="0"/>
          <w:i w:val="0"/>
          <w:sz w:val="22"/>
        </w:rPr>
        <w:t xml:space="preserve"> Це не те, що я чекав.</w:t>
      </w:r>
    </w:p>
    <w:p>
      <w:r>
        <w:rPr>
          <w:rFonts w:ascii="Times New Roman" w:hAnsi="Times New Roman" w:eastAsia="Times New Roman"/>
          <w:b/>
          <w:i w:val="0"/>
          <w:sz w:val="26"/>
        </w:rPr>
        <w:t>장면 5 — 오후 8시 35분, 생방송, 두 번째 블록(법원과 부패)</w:t>
      </w:r>
    </w:p>
    <w:p>
      <w:r>
        <w:rPr>
          <w:rFonts w:ascii="Times New Roman" w:hAnsi="Times New Roman" w:eastAsia="Times New Roman"/>
          <w:b w:val="0"/>
          <w:i/>
          <w:sz w:val="22"/>
        </w:rPr>
        <w:t>(Двадцята тридцять п'ять. Після короткої реклами на екрані знову «ЕФІР». Бойчук випив води, струснув плечима. Олесь тримає в лівій руці ручку, якою нічого не пише. У режисерській за склом Гребенюк стоїть, склавши руки на грудях; поруч Гліб з планшетом, на якому біжить стрічка коментарів.)</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Другий блок — правосуддя й боротьба з корупцією. Пане Орленку, ви п'ять років повторюєте, що без чесних судів не буде ні інвестицій, ні гривні в гаманці. Пан Бойчук каже: це розмови для кабінетів. Хто з вас має рацію? Вам дві хвилини.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w:t>
      </w:r>
      <w:r>
        <w:rPr>
          <w:rFonts w:ascii="Times New Roman" w:hAnsi="Times New Roman" w:eastAsia="Times New Roman"/>
          <w:b w:val="0"/>
          <w:i/>
          <w:sz w:val="22"/>
        </w:rPr>
        <w:t>(пауза, дивиться не в камеру, а на аркуш води)</w:t>
      </w:r>
      <w:r>
        <w:rPr>
          <w:rFonts w:ascii="Times New Roman" w:hAnsi="Times New Roman" w:eastAsia="Times New Roman"/>
          <w:b w:val="0"/>
          <w:i w:val="0"/>
          <w:sz w:val="22"/>
        </w:rPr>
        <w:t xml:space="preserve"> Я почну не з цифр. Місяць тому, у березні, загинув мій друг. Павло Гришко. Він був адвокатом і свідком у справі про те, як судді в нашій країні мають ціну. Ми не знаємо, хто це зробив. Слідство триває. Я не буду звинувачувати нікого, хто сидить у цій студії. Я скажу тільки: коли свідок не може дожити до суду — це не «розмови для кабінетів». Це про те, чи ви зможете завтра захистити свою землю, свій цех, свою квартиру. Чесний суд — це не мрія юристів. Це найдешевше, що може дати держава.</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Пане Бойчуку.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кілька секунд, поки червоний вогник на камері не робить повне коло)</w:t>
      </w:r>
      <w:r>
        <w:rPr>
          <w:rFonts w:ascii="Times New Roman" w:hAnsi="Times New Roman" w:eastAsia="Times New Roman"/>
          <w:b w:val="0"/>
          <w:i w:val="0"/>
          <w:sz w:val="22"/>
        </w:rPr>
        <w:t xml:space="preserve"> Пане Олесю, я висловлюю вам співчуття. Не як кандидат. Як людина. Я знав втрату — у мене у вісімдесят дев'ятому на тракторі розбився брат. Двадцять один рік. Я знаю, що це таке.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Тепер про суди. Тут ми з вами розійдемося, і я скажу чому. Я бачив суди. Судився двічі: з банком і з сусідом. Банк виграв, сусід програв, і обидва рази я не міг зрозуміти, чому. Тож я не проти чесних судів. Я проти того, щоб, поки ми всі чекаємо «справедливого», у нас холодна хата. Суд не нагріє батарею. А мій фермер не питатиме, скільки в нього суддів у районі, а скільки в нього пального.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Пане Артеме, дякую за співчуття. Приймаю.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Мені здається, у вас є рація в одному: суд не нагріває батарею. Але тут є й інше. Коли суддя продає рішення, ціну він не називає в залі. Її платить фермер, у якого забрали землю. Суд — це не окремо від батареї. Це той, хто вирішує, чия це батарея.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(підбирає слова)</w:t>
      </w:r>
      <w:r>
        <w:rPr>
          <w:rFonts w:ascii="Times New Roman" w:hAnsi="Times New Roman" w:eastAsia="Times New Roman"/>
          <w:b w:val="0"/>
          <w:i w:val="0"/>
          <w:sz w:val="22"/>
        </w:rPr>
        <w:t xml:space="preserve"> Це... правда. Але я бачив і інше. Я бачив, як хороші закони приймають, а потім їх пишуть так, що без адвоката їх ніхто прочитати не може. Фермер не може. Вчителька не може. Бабка в селі не може. Ось у чому ваш гріх, пане Орленку: ви гарно пишете, але нікому не кажете, що воно означає.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потім)</w:t>
      </w:r>
      <w:r>
        <w:rPr>
          <w:rFonts w:ascii="Times New Roman" w:hAnsi="Times New Roman" w:eastAsia="Times New Roman"/>
          <w:b w:val="0"/>
          <w:i w:val="0"/>
          <w:sz w:val="22"/>
        </w:rPr>
        <w:t xml:space="preserve"> Зараховано. Це справді наш гріх. Я скажу в камеру: пишіть мені. Хто з вас не розуміє закону — пишіть, я перепишу людською. Дам вам адресу після ефіру, на екрані.</w:t>
      </w:r>
    </w:p>
    <w:p>
      <w:r>
        <w:rPr>
          <w:rFonts w:ascii="Times New Roman" w:hAnsi="Times New Roman" w:eastAsia="Times New Roman"/>
          <w:b/>
          <w:i w:val="0"/>
          <w:sz w:val="26"/>
        </w:rPr>
        <w:t>장면 6 — 같은 시각, 오스트로호르스크, 한나의 부엌</w:t>
      </w:r>
    </w:p>
    <w:p>
      <w:r>
        <w:rPr>
          <w:rFonts w:ascii="Times New Roman" w:hAnsi="Times New Roman" w:eastAsia="Times New Roman"/>
          <w:b w:val="0"/>
          <w:i/>
          <w:sz w:val="22"/>
        </w:rPr>
        <w:t>(Те саме двадцята тридцять п'ять. Оселя Орленків, третій поверх: кухня з жовтою клейонкою, на підвіконні — герань і тонкий корінець базиліку. Телевізор — стара «Березка» з пультом, обмотаним ізолентою. За столом — Ганна, у вовняній кофті, і Зоя Петрівна, в окулярах, із маленькою тарілкою пампушок. Між ними чайник із маками: той самий, з дитинства. Склянок три; третя — порожня, на підставці.)</w:t>
      </w:r>
    </w:p>
    <w:p>
      <w:r>
        <w:rPr>
          <w:rFonts w:ascii="Times New Roman" w:hAnsi="Times New Roman" w:eastAsia="Times New Roman"/>
          <w:b/>
          <w:i w:val="0"/>
          <w:sz w:val="22"/>
        </w:rPr>
        <w:t>Зоя:</w:t>
      </w:r>
      <w:r>
        <w:rPr>
          <w:rFonts w:ascii="Times New Roman" w:hAnsi="Times New Roman" w:eastAsia="Times New Roman"/>
          <w:b w:val="0"/>
          <w:i w:val="0"/>
          <w:sz w:val="22"/>
        </w:rPr>
        <w:t xml:space="preserve"> Ганно Михайлівно, ви хвилюєтеся.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Я шию. </w:t>
      </w:r>
      <w:r>
        <w:rPr>
          <w:rFonts w:ascii="Times New Roman" w:hAnsi="Times New Roman" w:eastAsia="Times New Roman"/>
          <w:b w:val="0"/>
          <w:i/>
          <w:sz w:val="22"/>
        </w:rPr>
        <w:t>(тримає в руках голку з ниткою, але не шиє)</w:t>
      </w:r>
      <w:r>
        <w:rPr>
          <w:rFonts w:ascii="Times New Roman" w:hAnsi="Times New Roman" w:eastAsia="Times New Roman"/>
          <w:b w:val="0"/>
          <w:i w:val="0"/>
          <w:sz w:val="22"/>
        </w:rPr>
        <w:t xml:space="preserve"> Заспокоюю пальці.</w:t>
      </w:r>
    </w:p>
    <w:p>
      <w:r>
        <w:rPr>
          <w:rFonts w:ascii="Times New Roman" w:hAnsi="Times New Roman" w:eastAsia="Times New Roman"/>
          <w:b w:val="0"/>
          <w:i/>
          <w:sz w:val="22"/>
        </w:rPr>
        <w:t>(На екрані Бойчук нахиляється до мікрофона.)</w:t>
      </w:r>
    </w:p>
    <w:p>
      <w:r>
        <w:rPr>
          <w:rFonts w:ascii="Times New Roman" w:hAnsi="Times New Roman" w:eastAsia="Times New Roman"/>
          <w:b w:val="0"/>
          <w:i w:val="0"/>
          <w:sz w:val="22"/>
        </w:rPr>
        <w:t>Бойчук (з екрана): ...я не проти закону. Я проти того, щоб закон був не для нас.</w:t>
      </w:r>
    </w:p>
    <w:p>
      <w:r>
        <w:rPr>
          <w:rFonts w:ascii="Times New Roman" w:hAnsi="Times New Roman" w:eastAsia="Times New Roman"/>
          <w:b/>
          <w:i w:val="0"/>
          <w:sz w:val="22"/>
        </w:rPr>
        <w:t>Зоя:</w:t>
      </w:r>
      <w:r>
        <w:rPr>
          <w:rFonts w:ascii="Times New Roman" w:hAnsi="Times New Roman" w:eastAsia="Times New Roman"/>
          <w:b w:val="0"/>
          <w:i w:val="0"/>
          <w:sz w:val="22"/>
        </w:rPr>
        <w:t xml:space="preserve"> А ви як гадаєте: програє?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Я бібліотекарка, Зоє. Мій метод — не гадати. Мій метод — пошукати на полиці. </w:t>
      </w:r>
      <w:r>
        <w:rPr>
          <w:rFonts w:ascii="Times New Roman" w:hAnsi="Times New Roman" w:eastAsia="Times New Roman"/>
          <w:b w:val="0"/>
          <w:i/>
          <w:sz w:val="22"/>
        </w:rPr>
        <w:t>(встає, іде до комода, дістає тонку збірку)</w:t>
      </w:r>
      <w:r>
        <w:rPr>
          <w:rFonts w:ascii="Times New Roman" w:hAnsi="Times New Roman" w:eastAsia="Times New Roman"/>
          <w:b w:val="0"/>
          <w:i w:val="0"/>
          <w:sz w:val="22"/>
        </w:rPr>
        <w:t xml:space="preserve"> Ось Драч. У ній «Балада про соняшник». Ми з Миколою купили її у вісімдесят дев'ятому, у львівській книгарні, ще молодими. Соняшник повертається за сонцем. Так я це розуміла. Тепер думаю: нічого він не повертається. Його просто так посадили — і він росте, куди світло.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Це ви про сина?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про соняшники. У Бойчука поля, мені розповідали. Сіяти соняшник — не злочин. Я лише хочу, щоб мій вийшов із цієї студії не злим, хоч би що там вирішили в неділю.</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(бере пампушку)</w:t>
      </w:r>
      <w:r>
        <w:rPr>
          <w:rFonts w:ascii="Times New Roman" w:hAnsi="Times New Roman" w:eastAsia="Times New Roman"/>
          <w:b w:val="0"/>
          <w:i w:val="0"/>
          <w:sz w:val="22"/>
        </w:rPr>
        <w:t xml:space="preserve"> Вашими б устами та мед пити.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Мені не мед потрібен, Зоє. Мені потрібно, щоб він і далі не міг брехати. </w:t>
      </w:r>
      <w:r>
        <w:rPr>
          <w:rFonts w:ascii="Times New Roman" w:hAnsi="Times New Roman" w:eastAsia="Times New Roman"/>
          <w:b w:val="0"/>
          <w:i/>
          <w:sz w:val="22"/>
        </w:rPr>
        <w:t>(дивиться на екран, де Олесь нахиляється вперед)</w:t>
      </w:r>
      <w:r>
        <w:rPr>
          <w:rFonts w:ascii="Times New Roman" w:hAnsi="Times New Roman" w:eastAsia="Times New Roman"/>
          <w:b w:val="0"/>
          <w:i w:val="0"/>
          <w:sz w:val="22"/>
        </w:rPr>
        <w:t xml:space="preserve"> Дивіться. Він руку тримає біля кишені. Куди це він руку?</w:t>
      </w:r>
    </w:p>
    <w:p>
      <w:r>
        <w:rPr>
          <w:rFonts w:ascii="Times New Roman" w:hAnsi="Times New Roman" w:eastAsia="Times New Roman"/>
          <w:b/>
          <w:i w:val="0"/>
          <w:sz w:val="22"/>
        </w:rPr>
        <w:t>Зоя:</w:t>
      </w:r>
      <w:r>
        <w:rPr>
          <w:rFonts w:ascii="Times New Roman" w:hAnsi="Times New Roman" w:eastAsia="Times New Roman"/>
          <w:b w:val="0"/>
          <w:i w:val="0"/>
          <w:sz w:val="22"/>
        </w:rPr>
        <w:t xml:space="preserve"> Може, носовик.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Він з носовиком ніколи не носить руку так. Він щось там має. Але не виймає. </w:t>
      </w:r>
      <w:r>
        <w:rPr>
          <w:rFonts w:ascii="Times New Roman" w:hAnsi="Times New Roman" w:eastAsia="Times New Roman"/>
          <w:b w:val="0"/>
          <w:i/>
          <w:sz w:val="22"/>
        </w:rPr>
        <w:t>(тихо)</w:t>
      </w:r>
      <w:r>
        <w:rPr>
          <w:rFonts w:ascii="Times New Roman" w:hAnsi="Times New Roman" w:eastAsia="Times New Roman"/>
          <w:b w:val="0"/>
          <w:i w:val="0"/>
          <w:sz w:val="22"/>
        </w:rPr>
        <w:t xml:space="preserve"> Добре, що не виймає.</w:t>
      </w:r>
    </w:p>
    <w:p>
      <w:r>
        <w:rPr>
          <w:rFonts w:ascii="Times New Roman" w:hAnsi="Times New Roman" w:eastAsia="Times New Roman"/>
          <w:b/>
          <w:i w:val="0"/>
          <w:sz w:val="22"/>
        </w:rPr>
        <w:t>Зоя:</w:t>
      </w:r>
      <w:r>
        <w:rPr>
          <w:rFonts w:ascii="Times New Roman" w:hAnsi="Times New Roman" w:eastAsia="Times New Roman"/>
          <w:b w:val="0"/>
          <w:i w:val="0"/>
          <w:sz w:val="22"/>
        </w:rPr>
        <w:t xml:space="preserve"> Звідки ви знаєте?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тридцять два роки дивлюся на його руки. Рука біля кишені — означає: «є, але я це не використаю».</w:t>
      </w:r>
    </w:p>
    <w:p>
      <w:r>
        <w:rPr>
          <w:rFonts w:ascii="Times New Roman" w:hAnsi="Times New Roman" w:eastAsia="Times New Roman"/>
          <w:b w:val="0"/>
          <w:i/>
          <w:sz w:val="22"/>
        </w:rPr>
        <w:t>(Зоя тихо сміється. Ганна налила їм чаю, третю склянку лишила на місці.)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(на порожню склянку)</w:t>
      </w:r>
      <w:r>
        <w:rPr>
          <w:rFonts w:ascii="Times New Roman" w:hAnsi="Times New Roman" w:eastAsia="Times New Roman"/>
          <w:b w:val="0"/>
          <w:i w:val="0"/>
          <w:sz w:val="22"/>
        </w:rPr>
        <w:t xml:space="preserve"> Дивись, Миколо. Він тримається.</w:t>
      </w:r>
    </w:p>
    <w:p>
      <w:r>
        <w:rPr>
          <w:rFonts w:ascii="Times New Roman" w:hAnsi="Times New Roman" w:eastAsia="Times New Roman"/>
          <w:b/>
          <w:i w:val="0"/>
          <w:sz w:val="26"/>
        </w:rPr>
        <w:t>장면 7 — 오후 9시 10분, 생방송, 세 번째 블록(시청자 질문)과 마무리</w:t>
      </w:r>
    </w:p>
    <w:p>
      <w:r>
        <w:rPr>
          <w:rFonts w:ascii="Times New Roman" w:hAnsi="Times New Roman" w:eastAsia="Times New Roman"/>
          <w:b w:val="0"/>
          <w:i/>
          <w:sz w:val="22"/>
        </w:rPr>
        <w:t>(Двадцять перша десять. Третій блок: запитання глядачів, записані на відео. Марта тримає планшет. У режисерській Катя, Ірина й Гліб пересунулися до скла. Холобач біля дверей студії дивиться на годинник.)</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Запитання від Галини з Кропивницького. Вона запитує обох: «Багато хто в країні має родичів у бізнесі. Як ви гарантуєте, що ваші родичі не виграватимуть державні тендери?» Спочатку вам, пане Бойчуку.</w:t>
      </w:r>
    </w:p>
    <w:p>
      <w:r>
        <w:rPr>
          <w:rFonts w:ascii="Times New Roman" w:hAnsi="Times New Roman" w:eastAsia="Times New Roman"/>
          <w:b w:val="0"/>
          <w:i/>
          <w:sz w:val="22"/>
        </w:rPr>
        <w:t>(У режисерській Катя перестає дихати. У студії Олесь не рухається; його рука, що лежала біля кишені, опускається на пульт.)</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(виймає з теки аркуш, кладе на пульт)</w:t>
      </w:r>
      <w:r>
        <w:rPr>
          <w:rFonts w:ascii="Times New Roman" w:hAnsi="Times New Roman" w:eastAsia="Times New Roman"/>
          <w:b w:val="0"/>
          <w:i w:val="0"/>
          <w:sz w:val="22"/>
        </w:rPr>
        <w:t xml:space="preserve"> Дякую, Галино. Це хороше питання, і воно стосується мене. Моя сестра Лариса Ігорівна має сорок вісім відсотків у «Агролізингу-Південь». Фірма за два роки виграла шість державних тендерів, сорок один мільйон. Усе відкрито в реєстрі. Я не втручався ні в один. Але я розумію, як це виглядає. Тому скажу: якщо я стану президентом, я підпишу закон, який забороняє фірмам родичів вищого керівництва держави брати участь у державних закупівлях. Навіть якщо це зачепить мою сестру. Навіть якщо вона образиться.</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Дякую. Пане Орленку, вам слово. Може, ви хочете прокоментувати?</w:t>
      </w:r>
    </w:p>
    <w:p>
      <w:r>
        <w:rPr>
          <w:rFonts w:ascii="Times New Roman" w:hAnsi="Times New Roman" w:eastAsia="Times New Roman"/>
          <w:b w:val="0"/>
          <w:i/>
          <w:sz w:val="22"/>
        </w:rPr>
        <w:t>(Олесь дивиться на Бойчука. Рука знову біля кишені. Він не виймає папірця.)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Пане Артеме, я не питатиму про вашу сестру. Ви відповіли без мене. Я лише дещо додам. </w:t>
      </w:r>
      <w:r>
        <w:rPr>
          <w:rFonts w:ascii="Times New Roman" w:hAnsi="Times New Roman" w:eastAsia="Times New Roman"/>
          <w:b w:val="0"/>
          <w:i/>
          <w:sz w:val="22"/>
        </w:rPr>
        <w:t>(до камери)</w:t>
      </w:r>
      <w:r>
        <w:rPr>
          <w:rFonts w:ascii="Times New Roman" w:hAnsi="Times New Roman" w:eastAsia="Times New Roman"/>
          <w:b w:val="0"/>
          <w:i w:val="0"/>
          <w:sz w:val="22"/>
        </w:rPr>
        <w:t xml:space="preserve"> Моя родина — мати, бібліотекарка, без фірми й без ділянки, але правило має бути для всіх, а не «коли я скажу». Пропоную такий текст: «Родич вищої посадової особи не має права виграти державний тендер. Точка». Пане Артеме, чи підпишете ви його у моїй редакції?</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У вашій редакції — ні. У моїй редакції — так. Бо ваша — на три сторінки, а моя — на одну. Але я візьму і вашу. Прочитаю. Там, мабуть, більше правди, ніж у моїй.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Подивимось, чия коротша.</w:t>
      </w:r>
    </w:p>
    <w:p>
      <w:r>
        <w:rPr>
          <w:rFonts w:ascii="Times New Roman" w:hAnsi="Times New Roman" w:eastAsia="Times New Roman"/>
          <w:b w:val="0"/>
          <w:i/>
          <w:sz w:val="22"/>
        </w:rPr>
        <w:t>(У режисерській Гребенюк знімає окуляри, потирає перенісся. Ірина, стоячи за його плечем, ледь чутно: «Він не взяв». Катя відповідає: «Він і не збирався».)</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Час спливає. Заключні слова, по одній хвилині. Жеребкування — першим пан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всім, хто дивиться. Я не обіцяю нову країну. Я обіцяю, що не стиратиму ваші квитанції, а читатиму їх уголос. Мені казали, що країна юристів набридла. Можливо. Але юрист — це лише людина, яка вміє перевіряти, чи правда те, що їй кажуть. Якщо ви оберете мене в неділю, я перевірятиму. Якщо ви оберете пана Бойчука — я перевірятиму його. Не тому що ворожу, а тому що вже так навчений: мене вчив мій учитель. Спершу чай, потім справи.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не вмію говорити довго. Тому коротко. Моєму батькові у шістдесят восьмому, кажуть, дали премію — десять карбованців — за те, що не пропустив жодного дня у колгоспній майстерні. Він купив на них корову. Я хочу, щоб нашим людям знов можна було купувати корову, а не квитанцію. Ось і все. Я знаю, що вночі люди не сплять не через закони, а через рахунки. І ще скажу: дякую, пане Олесю. Вам вистачило сил не вдарити там, де могли. </w:t>
      </w:r>
      <w:r>
        <w:rPr>
          <w:rFonts w:ascii="Times New Roman" w:hAnsi="Times New Roman" w:eastAsia="Times New Roman"/>
          <w:b w:val="0"/>
          <w:i/>
          <w:sz w:val="22"/>
        </w:rPr>
        <w:t>(до камери)</w:t>
      </w:r>
      <w:r>
        <w:rPr>
          <w:rFonts w:ascii="Times New Roman" w:hAnsi="Times New Roman" w:eastAsia="Times New Roman"/>
          <w:b w:val="0"/>
          <w:i w:val="0"/>
          <w:sz w:val="22"/>
        </w:rPr>
        <w:t xml:space="preserve"> Так само — вам, люди, що вистачило терпіння дивитися.</w:t>
      </w:r>
    </w:p>
    <w:p>
      <w:r>
        <w:rPr>
          <w:rFonts w:ascii="Times New Roman" w:hAnsi="Times New Roman" w:eastAsia="Times New Roman"/>
          <w:b/>
          <w:i w:val="0"/>
          <w:sz w:val="26"/>
        </w:rPr>
        <w:t>장면 8 — 같은 날 밤 10시 반, 스튜디오 복도와 포딜 본부</w:t>
      </w:r>
    </w:p>
    <w:p>
      <w:r>
        <w:rPr>
          <w:rFonts w:ascii="Times New Roman" w:hAnsi="Times New Roman" w:eastAsia="Times New Roman"/>
          <w:b w:val="0"/>
          <w:i/>
          <w:sz w:val="22"/>
        </w:rPr>
        <w:t>(Двадцять друга тридцять. Коридор телецентру: гасять лампи, оператори згортають кабелі. Бойчук, змивши пудру, у піджаку, сам іде до ліфта. Олесь наздоганяє його, без Каті й Ірини. У руках нічого, тільки термос.)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Пане Артеме.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(повертається)</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треба сказати одну річ. У мене було...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мене була записка про вашу сестру. Від моїх людей. Я її не використав.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w:t>
      </w:r>
      <w:r>
        <w:rPr>
          <w:rFonts w:ascii="Times New Roman" w:hAnsi="Times New Roman" w:eastAsia="Times New Roman"/>
          <w:b w:val="0"/>
          <w:i w:val="0"/>
          <w:sz w:val="22"/>
        </w:rPr>
        <w:t xml:space="preserve"> Знаю. Я бачив вашу руку. Вона була біля кишені весь вечір.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питали про це на ефірі.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Бо ви не питали. Я прийшов із відповіддю, а вона не знадобилась.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Але я її сказав сам. Лариса мені завтра скаже: «Артеме, ти збожеволів?» Але я б не зміг інакше. Мені в кишеню теж дали картку — про вашого друга. Я її порвав ще до ефіру.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Не дякуйте. Це не любов. Просто так вийшло — ми обоє змовчали про те, що знаємо. Я не знаю, що буде в неділю. Вам до душі Київ, мені — Жмеринка. Але якщо ви виграєте — я зателефоную. І якщо я виграю...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зателефоную.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Домовились. </w:t>
      </w:r>
      <w:r>
        <w:rPr>
          <w:rFonts w:ascii="Times New Roman" w:hAnsi="Times New Roman" w:eastAsia="Times New Roman"/>
          <w:b w:val="0"/>
          <w:i/>
          <w:sz w:val="22"/>
        </w:rPr>
        <w:t>(простягає руку; Олесь тисне)</w:t>
      </w:r>
      <w:r>
        <w:rPr>
          <w:rFonts w:ascii="Times New Roman" w:hAnsi="Times New Roman" w:eastAsia="Times New Roman"/>
          <w:b w:val="0"/>
          <w:i w:val="0"/>
          <w:sz w:val="22"/>
        </w:rPr>
        <w:t xml:space="preserve"> Чай у вас хороший. Чебрець. Справжній.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Кам'яної балки. Його збирав мій учитель.</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Передайте йому, що ми розмовляли.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Передам. Колись.</w:t>
      </w:r>
    </w:p>
    <w:p>
      <w:r>
        <w:rPr>
          <w:rFonts w:ascii="Times New Roman" w:hAnsi="Times New Roman" w:eastAsia="Times New Roman"/>
          <w:b w:val="0"/>
          <w:i/>
          <w:sz w:val="22"/>
        </w:rPr>
        <w:t>(Бойчук заходить у ліфт. Двері зачиняються. Олесь стоїть, потім повертається і йде туди, де за скляною стіною на нього чекають Катя й Ірина.)</w:t>
      </w:r>
    </w:p>
    <w:p>
      <w:r>
        <w:rPr>
          <w:rFonts w:ascii="Times New Roman" w:hAnsi="Times New Roman" w:eastAsia="Times New Roman"/>
          <w:b w:val="0"/>
          <w:i/>
          <w:sz w:val="22"/>
        </w:rPr>
        <w:t>(Той самий вечір, пів на дванадцяту. Офіс на Костянтинівській. Дошка: «СР 10.04 — 20:00 — ДЕБАТИ» перекреслено червоним, нижче — «ПТ 12.04», «СБ 13.04 — ТИША», «НД 14.04 — ВИБОРИ». Піца недоїдена. Гліб уже спить, поклавши голову на ноутбук. Катя пише щось у зошит. Гребенюк пішов. Ірина стоїть біля дошки, розводить фломастери.)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Опитування «Фокус-Південь» — «Хто переконливіший»: Бойчук сорок шість, Орленко сорок п'ять, інші — не знаю. Різниця в межах похибки.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знімає краватку)</w:t>
      </w:r>
      <w:r>
        <w:rPr>
          <w:rFonts w:ascii="Times New Roman" w:hAnsi="Times New Roman" w:eastAsia="Times New Roman"/>
          <w:b w:val="0"/>
          <w:i w:val="0"/>
          <w:sz w:val="22"/>
        </w:rPr>
        <w:t xml:space="preserve"> Це ніч нічиєї.</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Ти не взяв аркуша.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взяв.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він перший сказав. </w:t>
      </w:r>
      <w:r>
        <w:rPr>
          <w:rFonts w:ascii="Times New Roman" w:hAnsi="Times New Roman" w:eastAsia="Times New Roman"/>
          <w:b w:val="0"/>
          <w:i/>
          <w:sz w:val="22"/>
        </w:rPr>
        <w:t>(дістає з кишені складений аркуш — акуратний квадрат — і розгладжує на колінах)</w:t>
      </w:r>
      <w:r>
        <w:rPr>
          <w:rFonts w:ascii="Times New Roman" w:hAnsi="Times New Roman" w:eastAsia="Times New Roman"/>
          <w:b w:val="0"/>
          <w:i w:val="0"/>
          <w:sz w:val="22"/>
        </w:rPr>
        <w:t xml:space="preserve"> Бо дівчина з Кропивницького запитала всіх нас, а не нас одного. Бо мій учитель, коли я хотів оскаржити не те, а інше, казав: «Спершу чай. А потім уже справи». Зараз був чай.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Ви програєте на цьому.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Можливо.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Чи виграєте. Люди запам'ятають, що ви тримали руку на кишені, а не в його кишені.</w:t>
      </w:r>
    </w:p>
    <w:p>
      <w:r>
        <w:rPr>
          <w:rFonts w:ascii="Times New Roman" w:hAnsi="Times New Roman" w:eastAsia="Times New Roman"/>
          <w:b w:val="0"/>
          <w:i/>
          <w:sz w:val="22"/>
        </w:rPr>
        <w:t>(Олесь не відповідає. Підходить до полиці, відкриває коробку, де лежить Катин олівець «П.», бере квадрат — і ховає під алюмінієву підставку п'ятої склянки. Потім наливає чаю в чотири склянки — Каті, Ірині, собі, і ще одну, поруч, для Гліба, що спить. П'яту — на підставці, поверх аркуша, — ставить перед порожнім стільцем.)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Павла. І для того, хто колись візьме цей аркуш і прочитає. Не для використання. Для пам'яті.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Завтра мені потрібно дві промови. Перемоги й поразки.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Робіть обидві.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вже пишу. </w:t>
      </w:r>
      <w:r>
        <w:rPr>
          <w:rFonts w:ascii="Times New Roman" w:hAnsi="Times New Roman" w:eastAsia="Times New Roman"/>
          <w:b w:val="0"/>
          <w:i/>
          <w:sz w:val="22"/>
        </w:rPr>
        <w:t>(дивиться на склянку)</w:t>
      </w:r>
      <w:r>
        <w:rPr>
          <w:rFonts w:ascii="Times New Roman" w:hAnsi="Times New Roman" w:eastAsia="Times New Roman"/>
          <w:b w:val="0"/>
          <w:i w:val="0"/>
          <w:sz w:val="22"/>
        </w:rPr>
        <w:t xml:space="preserve"> Я ніколи не питала: звідки цей запах?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Кам'яної балки. Мого вчителя.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там був один раз. Там у траві всі однаково пахнуть. Навіть ті, що ще не цвітуть.</w:t>
      </w:r>
    </w:p>
    <w:p>
      <w:r>
        <w:rPr>
          <w:rFonts w:ascii="Times New Roman" w:hAnsi="Times New Roman" w:eastAsia="Times New Roman"/>
          <w:b w:val="0"/>
          <w:i/>
          <w:sz w:val="22"/>
        </w:rPr>
        <w:t>(За вікном останній трамвай, у його вікнах порожньо. Олесь дивиться на склянку. З неї йде пара.)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드라치(Іван Драч) 「해바라기 발라드(Балада про соняшник)」(1962): «Балада про соняшник» — 한국어 해설: "해바라기 발라드." 60년대 시인 세대(шістдесятники)의 대표 시인 드라치가 같은 해 펴낸 시집 『해바라기(Соняшник)』와 함께 알려진 작품으로, 해바라기라는 들판의 흔한 식물을 우크라이나 땅과 사람의 이미지로 끌어올린 시로 읽힌다. 원문 시행은 확신이 없어 제목만 인용했다. 장면 6, 오스트로호르스크의 부엌에서 학교 사서 한나가 1989년 리비우 서점에서 산 드라치의 시집을 꺼내며, 해바라기 밭을 가진 보이추크를 '나쁜 사람'이 아니라 같은 땅에서 자라는 사람으로 말하고, 아들이 어떤 결과가 나와도 '독해지지 않기'를 바란다.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плюй у криницю — пригодиться води напитися» — 한국어 해설: "우물에 침 뱉지 마라, 나중에 그 물을 마시게 된다." 훗날 신세 질 사람이나 곳을 함부로 대하지 말라는 속담(한국어 '뒷일을 생각해 함부로 욕하지 마라'). 올레스가 흐레베뉵에게, 아버지의 말을 인용하며. 장면 1.</w:t>
      </w:r>
    </w:p>
    <w:p>
      <w:r>
        <w:rPr>
          <w:rFonts w:ascii="Times New Roman" w:hAnsi="Times New Roman" w:eastAsia="Times New Roman"/>
          <w:b w:val="0"/>
          <w:i w:val="0"/>
          <w:sz w:val="22"/>
        </w:rPr>
        <w:t>«Вашими б устами та мед пити» — 한국어 해설: "당신 입으로 꿀을 마시면 좋겠네요(그렇게 되면 좋겠다)." 상대의 좋은 바람이나 예측에 '부디 그렇게 되기를' 하고 받는 말(ти에게는 «Твоїми б устами…»). 조야가 한나에게, ви. 장면 6.</w:t>
      </w:r>
    </w:p>
    <w:p>
      <w:r>
        <w:rPr>
          <w:rFonts w:ascii="Times New Roman" w:hAnsi="Times New Roman" w:eastAsia="Times New Roman"/>
          <w:b w:val="0"/>
          <w:i w:val="0"/>
          <w:sz w:val="22"/>
        </w:rPr>
        <w:t>«Руку подам» — 한국어 해설: "악수는 하겠습니다." 거리가 있는 상대와 예의를 갖춰 손을 내밀 때(친한 사이면 «Привіт» 하며 손을 잡음). 보이추크가 올레스에게, ви. 장면 3.</w:t>
      </w:r>
    </w:p>
    <w:p>
      <w:r>
        <w:rPr>
          <w:rFonts w:ascii="Times New Roman" w:hAnsi="Times New Roman" w:eastAsia="Times New Roman"/>
          <w:b w:val="0"/>
          <w:i w:val="0"/>
          <w:sz w:val="22"/>
        </w:rPr>
        <w:t>«Зараховано» — 한국어 해설: "인정합니다, 점수 인정." 상대가 맞는 말을 했을 때 토론이나 내기에서 '그 점은 당신 몫'이라고 깔끔히 받는 말(ти/ви 공통). 올레스가 보이추크에게, 법을 쉬운 말로 쓰지 않은 것은 자기네 잘못이라며, ви. 장면 5.</w:t>
      </w:r>
    </w:p>
    <w:p>
      <w:r>
        <w:rPr>
          <w:rFonts w:ascii="Times New Roman" w:hAnsi="Times New Roman" w:eastAsia="Times New Roman"/>
          <w:b w:val="0"/>
          <w:i w:val="0"/>
          <w:sz w:val="22"/>
        </w:rPr>
        <w:t>«Домовились» — 한국어 해설: "그렇게 합시다, 합의했어요." 약속이나 합의를 마무리할 때 쓰는 말(ти/ви 공통). 보이추크가 올레스에게, 이긴 쪽이 전화하기로 하며, ви. 장면 8.</w:t>
      </w:r>
    </w:p>
    <w:p>
      <w:r>
        <w:rPr>
          <w:rFonts w:ascii="Times New Roman" w:hAnsi="Times New Roman" w:eastAsia="Times New Roman"/>
          <w:b w:val="0"/>
          <w:i/>
          <w:sz w:val="22"/>
        </w:rPr>
        <w:t>[8화 끝 — 다음 화 예고: 5부 9화 「침묵의 날」(День тиші), 선거운동이 금지된 4월 13일(토). 올레스는 오스트로호르스크의 어머니에게 전화를 걸고, 이리나는 승리 연설과 패배 연설을 둘 다 준비한다.]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