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9부-2화"/>
    <w:p>
      <w:pPr>
        <w:pStyle w:val="Heading1"/>
      </w:pPr>
      <w:r>
        <w:t xml:space="preserve">LA MARQUE — 9부 2화</w:t>
      </w:r>
    </w:p>
    <w:bookmarkStart w:id="20" w:name="le-prix-de-lacide-hyaluronique-히알루론산의-가격"/>
    <w:p>
      <w:pPr>
        <w:pStyle w:val="Heading2"/>
      </w:pPr>
      <w:r>
        <w:t xml:space="preserve">Le prix de l’acide hyaluronique (히알루론산의 가격)</w:t>
      </w:r>
    </w:p>
    <w:p>
      <w:pPr>
        <w:pStyle w:val="BlockText"/>
      </w:pPr>
      <w:r>
        <w:rPr>
          <w:bCs/>
          <w:b/>
        </w:rPr>
        <w:t xml:space="preserve">표기 전용 정보 (낭독하지 않음)</w:t>
      </w:r>
      <w:r>
        <w:t xml:space="preserve"> </w:t>
      </w:r>
      <w:r>
        <w:t xml:space="preserve">- 부/화: 9부 2화 · 서사 기능: Année 11 4월 7일, 노르디알 품질 이사 홀름이 2년 전 약속대로</w:t>
      </w:r>
      <w:r>
        <w:t xml:space="preserve"> </w:t>
      </w:r>
      <w:r>
        <w:t xml:space="preserve">“</w:t>
      </w:r>
      <w:r>
        <w:t xml:space="preserve">서명 당일</w:t>
      </w:r>
      <w:r>
        <w:t xml:space="preserve">”</w:t>
      </w:r>
      <w:r>
        <w:t xml:space="preserve"> </w:t>
      </w:r>
      <w:r>
        <w:t xml:space="preserve">통보 — 진허가 노르디알 인수(오전 9시 서명, 창업자는 울며 서명). 7월 1일부터 주사제 등급 17,200유로/kg(두 배, 연 30 kg이면 +25만 8천). 홀름이 받아 낸 조항: 현재 가격 8,600으로 12개월 재고, 30일 안 주문(진허도 철회 불가) — 그러나 25만 8천 지금 지출(현금 220만, 하한선 150만). 카미유: 진허 = 6년 전 한울 가루 공급사 인수 → 예고 없는 균주 변경 → 로트 회수. 선택지 넷: ① 새 가격(진허에서 구매) ② 12개월 권리(1년만 보호,</w:t>
      </w:r>
      <w:r>
        <w:t xml:space="preserve"> </w:t>
      </w:r>
      <w:r>
        <w:t xml:space="preserve">“</w:t>
      </w:r>
      <w:r>
        <w:t xml:space="preserve">같은 벽</w:t>
      </w:r>
      <w:r>
        <w:t xml:space="preserve">”</w:t>
      </w:r>
      <w:r>
        <w:t xml:space="preserve">) ③ 페르말리스(청정실 지연, 내년 봄) ④ 린하이(웨이 란, Année 9부터 적격·미구매,</w:t>
      </w:r>
      <w:r>
        <w:t xml:space="preserve"> </w:t>
      </w:r>
      <w:r>
        <w:t xml:space="preserve">“</w:t>
      </w:r>
      <w:r>
        <w:t xml:space="preserve">손질만 해 둔 문</w:t>
      </w:r>
      <w:r>
        <w:t xml:space="preserve">”</w:t>
      </w:r>
      <w:r>
        <w:t xml:space="preserve">; 빨리 녹음 → 백 이사</w:t>
      </w:r>
      <w:r>
        <w:t xml:space="preserve"> </w:t>
      </w:r>
      <w:r>
        <w:t xml:space="preserve">“</w:t>
      </w:r>
      <w:r>
        <w:t xml:space="preserve">다른 절차가 아니라 더 느린 손</w:t>
      </w:r>
      <w:r>
        <w:t xml:space="preserve">”</w:t>
      </w:r>
      <w:r>
        <w:t xml:space="preserve">; Année 9 검증 로트 적합 — 짧은 조각↓·단백질↑; 기술 문서에 예비 적격 공급원으로 신고 → 통보 + 확인 로트, 전체 밸리데이션 불요). 바스티앵의 연동 조항 정의 «Une clause mal écrite, c’est un chèque en blanc avec une formule mathématique.» 쥘리앵 요구: 공개 지수·분기 조정·연간 상한, 카미유: 양방향, 선급금 불가. 결합안: 노르디알 권리 6개월(15 kg, 12만 9천), 린하이로 전환, 60% 규칙(Année 4의 단일 공급원 실수 반복 금지). 4월 9일 웨이(린하이 오후 3시): 소식은 독일 고객에게서 10시, 리안 전화 10시 10분 —</w:t>
      </w:r>
      <w:r>
        <w:t xml:space="preserve"> </w:t>
      </w:r>
      <w:r>
        <w:t xml:space="preserve">“</w:t>
      </w:r>
      <w:r>
        <w:t xml:space="preserve">그 10분</w:t>
      </w:r>
      <w:r>
        <w:t xml:space="preserve">”</w:t>
      </w:r>
      <w:r>
        <w:t xml:space="preserve">. 새 가격 6,400(포도당 +40%·저장성 전기 +20%; 옛 노르디알보다 25%↓, 새 가격보다 60%↓), «Je cherche à vous garder dix ans.» ↔</w:t>
      </w:r>
      <w:r>
        <w:t xml:space="preserve"> </w:t>
      </w:r>
      <w:r>
        <w:t xml:space="preserve">“</w:t>
      </w:r>
      <w:r>
        <w:t xml:space="preserve">흔한 말</w:t>
      </w:r>
      <w:r>
        <w:t xml:space="preserve">”</w:t>
      </w:r>
      <w:r>
        <w:t xml:space="preserve"> </w:t>
      </w:r>
      <w:r>
        <w:t xml:space="preserve">→</w:t>
      </w:r>
      <w:r>
        <w:t xml:space="preserve"> </w:t>
      </w:r>
      <w:r>
        <w:t xml:space="preserve">“</w:t>
      </w:r>
      <w:r>
        <w:t xml:space="preserve">조항으로 판단하라</w:t>
      </w:r>
      <w:r>
        <w:t xml:space="preserve">”</w:t>
      </w:r>
      <w:r>
        <w:t xml:space="preserve">. 지수: 다롄 거래소 포도당 + 저장성 산업용 전기(공개, 지훈이 기술 중국어 해독), 월 → 분기(5% 발동), 양방향(</w:t>
      </w:r>
      <w:r>
        <w:t xml:space="preserve">“</w:t>
      </w:r>
      <w:r>
        <w:t xml:space="preserve">대부분 고객은 잊는다</w:t>
      </w:r>
      <w:r>
        <w:t xml:space="preserve">”</w:t>
      </w:r>
      <w:r>
        <w:t xml:space="preserve">), 상한 8 → 10%(대칭 하한) + 두 분기 연속 초과 시 의무 협의(«J’aime les clauses qui obligent à parler.»). 웨이 요구: 20 kg·3년 테이크 오어 페이 + 30% 선급금 → 쥘리앵 거절 → 15 kg 테이크 오어 페이·목표 20·45일 결제·선급금 없음. 둘만의 대화: 진허가 2월 린하이 40% 인수 제안 → 성 펀드 거절 → 두 달 뒤 노르디알 인수 → 독립 생산자 셋(Année 9</w:t>
      </w:r>
      <w:r>
        <w:t xml:space="preserve"> </w:t>
      </w:r>
      <w:r>
        <w:t xml:space="preserve">“</w:t>
      </w:r>
      <w:r>
        <w:t xml:space="preserve">3년</w:t>
      </w:r>
      <w:r>
        <w:t xml:space="preserve">”</w:t>
      </w:r>
      <w:r>
        <w:t xml:space="preserve"> </w:t>
      </w:r>
      <w:r>
        <w:t xml:space="preserve">예측, 6개월 틀림), 2년 뒤 진허 재방문 예상(창업자 60세). 웨이의 바람: 린하이가</w:t>
      </w:r>
      <w:r>
        <w:t xml:space="preserve"> </w:t>
      </w:r>
      <w:r>
        <w:t xml:space="preserve">“</w:t>
      </w:r>
      <w:r>
        <w:t xml:space="preserve">너무 쓸모 있어 쉽게 팔리지 않게</w:t>
      </w:r>
      <w:r>
        <w:t xml:space="preserve">”</w:t>
      </w:r>
      <w:r>
        <w:t xml:space="preserve"> </w:t>
      </w:r>
      <w:r>
        <w:t xml:space="preserve">→ 공개 추천 편지(결점 포함, «Une lettre sans défaut, personne ne la croit. Même à Hangzhou.») — 클레망스: 확인 로트·감사 전엔 안 씀, 호의 편지는</w:t>
      </w:r>
      <w:r>
        <w:t xml:space="preserve"> </w:t>
      </w:r>
      <w:r>
        <w:t xml:space="preserve">“</w:t>
      </w:r>
      <w:r>
        <w:t xml:space="preserve">한 달 도움, 그다음 해</w:t>
      </w:r>
      <w:r>
        <w:t xml:space="preserve">”</w:t>
      </w:r>
      <w:r>
        <w:t xml:space="preserve">. 부탁: 카미유의 예고 없는 감사(«Je préfère vos reproches.»). 백 이사: «La poudre de Linhai est pressée, comme une jeune ouvrière… Les vieilles poudres… n’apprennent plus rien.»(발효 책임자 29세; 지훈</w:t>
      </w:r>
      <w:r>
        <w:t xml:space="preserve"> </w:t>
      </w:r>
      <w:r>
        <w:t xml:space="preserve">“</w:t>
      </w:r>
      <w:r>
        <w:t xml:space="preserve">14년 전 내게도</w:t>
      </w:r>
      <w:r>
        <w:t xml:space="preserve">”</w:t>
      </w:r>
      <w:r>
        <w:t xml:space="preserve">). «Jinhe vend des kilos. Moi, je vends dix ans.» → 3년 서명, 7년은 나중. 4월 20일 시험 로트: 탁도 6·G′ −2·BDDE 적합, 초기 탁도 정점↑·6시엔 노르디알보다↓, 알랭 23분(19분 대신,</w:t>
      </w:r>
      <w:r>
        <w:t xml:space="preserve"> </w:t>
      </w:r>
      <w:r>
        <w:t xml:space="preserve">“</w:t>
      </w:r>
      <w:r>
        <w:t xml:space="preserve">더 느린 손</w:t>
      </w:r>
      <w:r>
        <w:t xml:space="preserve">”</w:t>
      </w:r>
      <w:r>
        <w:t xml:space="preserve">). 카미유 5월 10일 중국 감사. 세르티비아 통보 «Reçu.» 페르말리스 내년 봄·30만 선급금 유효. 구매 절차 3판(60% 규칙). 홀름 퇴사(</w:t>
      </w:r>
      <w:r>
        <w:t xml:space="preserve">“</w:t>
      </w:r>
      <w:r>
        <w:t xml:space="preserve">더 유연한</w:t>
      </w:r>
      <w:r>
        <w:t xml:space="preserve">”</w:t>
      </w:r>
      <w:r>
        <w:t xml:space="preserve"> </w:t>
      </w:r>
      <w:r>
        <w:t xml:space="preserve">품질 책임자) →</w:t>
      </w:r>
      <w:r>
        <w:t xml:space="preserve"> </w:t>
      </w:r>
      <w:r>
        <w:t xml:space="preserve">“</w:t>
      </w:r>
      <w:r>
        <w:t xml:space="preserve">유연함을 안 좋아하는 아르브 계곡</w:t>
      </w:r>
      <w:r>
        <w:t xml:space="preserve">”</w:t>
      </w:r>
      <w:r>
        <w:t xml:space="preserve">. 결정 102번</w:t>
      </w:r>
      <w:r>
        <w:t xml:space="preserve"> </w:t>
      </w:r>
      <w:r>
        <w:t xml:space="preserve">- 배경: Année 11, 4월 7일 화요일 오전 8시 품질 실험실 → 오전 10시 공장 회의실 → 4월 9일 목요일 오전 9시 화상 회의 → 오전 10시 클레망스의 사무실 → 4월 20일 월요일 오후 5시 품질 실험실</w:t>
      </w:r>
      <w:r>
        <w:t xml:space="preserve"> </w:t>
      </w:r>
      <w:r>
        <w:t xml:space="preserve">- 등장인물: Élodie, Clémence, Søren Holm(전화), Camille Roux, Julien, Bastien, Jihoon, Yannick, Wei Lan(화상). 백 이사(지훈 낭독)</w:t>
      </w:r>
      <w:r>
        <w:t xml:space="preserve"> </w:t>
      </w:r>
      <w:r>
        <w:t xml:space="preserve">- 비즈니스 스킬: 공급사 지배권 변경(change of control) 대응, 재고 확보 권리, 공급원 다변화(60% 규칙), 가격 연동 조항(지수·빈도·발동 기준·양방향·상한·의무 협의), 테이크 오어 페이, 선급금 거절, 공개 추천서의 조건, 공급사 감사</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조건법 과거(vous m’auriez remplacée… vous auriez eu raison), 조건(si le glucose baisse…, le prix baisse), 정의 구문(une indexation, c’est…), 대비(Jinhe vend des kilos. Moi, je vends dix ans).</w:t>
      </w:r>
      <w:r>
        <w:t xml:space="preserve"> </w:t>
      </w:r>
      <w:r>
        <w:t xml:space="preserve">- vous/tu: 클레망스–웨이·홀름 vous, 클레망스→엘로디 vous, 클레망스→쥘리앵·지훈 tu, 웨이–지훈 vous.</w:t>
      </w:r>
      <w:r>
        <w:t xml:space="preserve"> </w:t>
      </w:r>
      <w:r>
        <w:t xml:space="preserve">- 복선 설치:</w:t>
      </w:r>
      <w:r>
        <w:t xml:space="preserve"> </w:t>
      </w:r>
      <w:r>
        <w:rPr>
          <w:bCs/>
          <w:b/>
        </w:rPr>
        <w:t xml:space="preserve">도입: 당일 통보 약속 / 진허 / 17,200 / 12개월 권리 / 창업자의 눈물 / 약속을 지킴</w:t>
      </w:r>
      <w:r>
        <w:t xml:space="preserve"> </w:t>
      </w:r>
      <w:r>
        <w:t xml:space="preserve">·</w:t>
      </w:r>
      <w:r>
        <w:t xml:space="preserve"> </w:t>
      </w:r>
      <w:r>
        <w:rPr>
          <w:bCs/>
          <w:b/>
        </w:rPr>
        <w:t xml:space="preserve">장면1: 넷 / 같은 벽 / 3년 보관 / 늦어진 페르말리스 / 손질만 한 문 / 더 느린 손 / 예비 적격 신고 / 5,200 / 포도당 +40% / 백지수표 / 공개·분기·상한 / 양방향 / 선급금 불가 / 6개월 15 kg / 60% 규칙 / 우리한테서도</w:t>
      </w:r>
      <w:r>
        <w:t xml:space="preserve"> </w:t>
      </w:r>
      <w:r>
        <w:t xml:space="preserve">·</w:t>
      </w:r>
      <w:r>
        <w:t xml:space="preserve"> </w:t>
      </w:r>
      <w:r>
        <w:rPr>
          <w:bCs/>
          <w:b/>
        </w:rPr>
        <w:t xml:space="preserve">장면2: 10분 / 6,400 / 10년 / 조항으로 판단 / 다롄·저장성 / 분기·5% / 양방향 / 10% + 의무 협의 / 15 kg·45일</w:t>
      </w:r>
      <w:r>
        <w:t xml:space="preserve"> </w:t>
      </w:r>
      <w:r>
        <w:t xml:space="preserve">·</w:t>
      </w:r>
      <w:r>
        <w:t xml:space="preserve"> </w:t>
      </w:r>
      <w:r>
        <w:rPr>
          <w:bCs/>
          <w:b/>
        </w:rPr>
        <w:t xml:space="preserve">절정: 진허의 2월 제안 / 성 펀드 / 셋 남은 생산자 / 너무 쓸모 있게 / 결점 있는 편지 / 예고 없는 감사 / 서두르는 가루 / 스물아홉 / 킬로 vs 10년 / 3년 + 7년</w:t>
      </w:r>
      <w:r>
        <w:t xml:space="preserve"> </w:t>
      </w:r>
      <w:r>
        <w:t xml:space="preserve">·</w:t>
      </w:r>
      <w:r>
        <w:t xml:space="preserve"> </w:t>
      </w:r>
      <w:r>
        <w:rPr>
          <w:bCs/>
          <w:b/>
        </w:rPr>
        <w:t xml:space="preserve">마무리: 6시엔 더 낮은 탁도 / 23분 / 5월 10일 / 수신 / 30만 유효 / 구매 절차 3판 / 홀름의 퇴사 / 결정 102번</w:t>
      </w:r>
    </w:p>
    <w:p>
      <w:r>
        <w:pict>
          <v:rect style="width:0;height:1.5pt" o:hralign="center" o:hrstd="t" o:hr="t"/>
        </w:pict>
      </w:r>
    </w:p>
    <w:bookmarkEnd w:id="20"/>
    <w:bookmarkStart w:id="26" w:name="대본"/>
    <w:p>
      <w:pPr>
        <w:pStyle w:val="Heading2"/>
      </w:pPr>
      <w:r>
        <w:t xml:space="preserve">대본</w:t>
      </w:r>
    </w:p>
    <w:bookmarkStart w:id="21" w:name="X98053397b1208b13a7ab59ac73216ce0b9fe70d"/>
    <w:p>
      <w:pPr>
        <w:pStyle w:val="Heading3"/>
      </w:pPr>
      <w:r>
        <w:t xml:space="preserve">도입 — Année 11, 4월 7일 화요일 오전 8시, 품질 실험실 — 서명하는 날</w:t>
      </w:r>
    </w:p>
    <w:p>
      <w:pPr>
        <w:pStyle w:val="FirstParagraph"/>
      </w:pPr>
      <w:r>
        <w:t xml:space="preserve">ELODIE: Un appel du Danemark. M. Holm, de Nordial. Il dit que c’est urgent et qu’il préfère parler à Mme Arnaud.</w:t>
      </w:r>
    </w:p>
    <w:p>
      <w:pPr>
        <w:pStyle w:val="BodyText"/>
      </w:pPr>
      <w:r>
        <w:t xml:space="preserve">CLEMENCE: Mettez-le sur haut-parleur. Bonjour, monsieur Holm.</w:t>
      </w:r>
    </w:p>
    <w:p>
      <w:pPr>
        <w:pStyle w:val="BodyText"/>
      </w:pPr>
      <w:r>
        <w:t xml:space="preserve">HOLM: Bonjour, madame Arnaud. Je vous avais promis une chose il y a deux ans : vous prévenir le jour même. C’est aujourd’hui.</w:t>
      </w:r>
    </w:p>
    <w:p>
      <w:pPr>
        <w:pStyle w:val="BodyText"/>
      </w:pPr>
      <w:r>
        <w:t xml:space="preserve">CLEMENCE: Nordial est vendue.</w:t>
      </w:r>
    </w:p>
    <w:p>
      <w:pPr>
        <w:pStyle w:val="BodyText"/>
      </w:pPr>
      <w:r>
        <w:t xml:space="preserve">HOLM: Signature ce matin, à neuf heures. L’acheteur est Jinhe. Le groupe chinois. Vous le connaissez.</w:t>
      </w:r>
    </w:p>
    <w:p>
      <w:pPr>
        <w:pStyle w:val="BodyText"/>
      </w:pPr>
      <w:r>
        <w:t xml:space="preserve">CAMILLE: Nous le connaissons. Il a acheté le fournisseur de poudre de Hanul il y a six ans, puis il a changé la souche sans prévenir. On a rappelé des lots à cause de cette poudre. Personne ici ne l’a oublié, monsieur Holm.</w:t>
      </w:r>
    </w:p>
    <w:p>
      <w:pPr>
        <w:pStyle w:val="BodyText"/>
      </w:pPr>
      <w:r>
        <w:t xml:space="preserve">HOLM: Je sais. Je ne peux rien dire sur la suite. Mais je peux vous lire la lettre qui part ce soir.</w:t>
      </w:r>
    </w:p>
    <w:p>
      <w:pPr>
        <w:pStyle w:val="BodyText"/>
      </w:pPr>
      <w:r>
        <w:t xml:space="preserve">CLEMENCE: Lisez.</w:t>
      </w:r>
    </w:p>
    <w:p>
      <w:pPr>
        <w:pStyle w:val="BodyText"/>
      </w:pPr>
      <w:r>
        <w:t xml:space="preserve">HOLM: « À compter du premier juillet, le prix de la qualité injectable est porté à dix-sept mille deux cents euros le kilo. » C’est le double.</w:t>
      </w:r>
    </w:p>
    <w:p>
      <w:pPr>
        <w:pStyle w:val="BodyText"/>
      </w:pPr>
      <w:r>
        <w:t xml:space="preserve">JULIEN: Le double. Pour trente kilos par an, ça fait deux cent cinquante-huit mille euros de plus.</w:t>
      </w:r>
    </w:p>
    <w:p>
      <w:pPr>
        <w:pStyle w:val="BodyText"/>
      </w:pPr>
      <w:r>
        <w:t xml:space="preserve">HOLM: Il y a une deuxième phrase. Celle que vous avez négociée il y a deux ans, et que j’ai fait accepter à notre directeur commercial. Douze mois de stock au prix actuel, à commander dans les trente jours. Jinhe ne pourra pas la retirer. Elle est signée.</w:t>
      </w:r>
    </w:p>
    <w:p>
      <w:pPr>
        <w:pStyle w:val="BodyText"/>
      </w:pPr>
      <w:r>
        <w:t xml:space="preserve">BASTIEN: Huit mille six cents le kilo. Trente kilos. Deux cent cinquante-huit mille euros à payer maintenant.</w:t>
      </w:r>
    </w:p>
    <w:p>
      <w:pPr>
        <w:pStyle w:val="BodyText"/>
      </w:pPr>
      <w:r>
        <w:t xml:space="preserve">JULIEN: Au pire moment. On a deux virgule deux millions, et le plancher à un virgule cinq.</w:t>
      </w:r>
    </w:p>
    <w:p>
      <w:pPr>
        <w:pStyle w:val="BodyText"/>
      </w:pPr>
      <w:r>
        <w:t xml:space="preserve">HOLM: Je suis désolé. Notre fondateur aussi. Il a pleuré en signant. Ça ne change rien pour vous, mais je voulais que vous le sachiez.</w:t>
      </w:r>
    </w:p>
    <w:p>
      <w:pPr>
        <w:pStyle w:val="BodyText"/>
      </w:pPr>
      <w:r>
        <w:t xml:space="preserve">CLEMENCE: Merci de l’avoir dit le jour même, monsieur Holm. Vous avez tenu parole. Ce n’est pas rien.</w:t>
      </w:r>
    </w:p>
    <w:bookmarkEnd w:id="21"/>
    <w:bookmarkStart w:id="22" w:name="장면1-같은-날-오전-10시-공장-회의실-네-개의-가루"/>
    <w:p>
      <w:pPr>
        <w:pStyle w:val="Heading3"/>
      </w:pPr>
      <w:r>
        <w:t xml:space="preserve">장면1 — 같은 날 오전 10시, 공장 회의실 — 네 개의 가루</w:t>
      </w:r>
    </w:p>
    <w:p>
      <w:pPr>
        <w:pStyle w:val="FirstParagraph"/>
      </w:pPr>
      <w:r>
        <w:t xml:space="preserve">JULIEN: Quatre options sur la table. Je commence par l’argent, si personne ne s’y oppose.</w:t>
      </w:r>
    </w:p>
    <w:p>
      <w:pPr>
        <w:pStyle w:val="BodyText"/>
      </w:pPr>
      <w:r>
        <w:t xml:space="preserve">CLEMENCE: Vas-y. Je veux les voir toutes avant d’en aimer une.</w:t>
      </w:r>
    </w:p>
    <w:p>
      <w:pPr>
        <w:pStyle w:val="BodyText"/>
      </w:pPr>
      <w:r>
        <w:t xml:space="preserve">JULIEN: Option un : on accepte le nouveau prix. Deux cent cinquante-huit mille de plus par an. Pas mortel, mais ça s’ajoute.</w:t>
      </w:r>
    </w:p>
    <w:p>
      <w:pPr>
        <w:pStyle w:val="BodyText"/>
      </w:pPr>
      <w:r>
        <w:t xml:space="preserve">BASTIEN: Et on achète chez Jinhe. Le groupe qui voulait nous interdire d’avoir une usine. Je le dis pour le procès-verbal.</w:t>
      </w:r>
    </w:p>
    <w:p>
      <w:pPr>
        <w:pStyle w:val="BodyText"/>
      </w:pPr>
      <w:r>
        <w:t xml:space="preserve">JULIEN: Option deux : on exerce le droit des douze mois. Ça protège un an, mais ça sort deux cent cinquante-huit mille maintenant.</w:t>
      </w:r>
    </w:p>
    <w:p>
      <w:pPr>
        <w:pStyle w:val="BodyText"/>
      </w:pPr>
      <w:r>
        <w:t xml:space="preserve">BASTIEN: Et on protège un an de prix. Pas plus. Dans douze mois, on est devant le même mur.</w:t>
      </w:r>
    </w:p>
    <w:p>
      <w:pPr>
        <w:pStyle w:val="BodyText"/>
      </w:pPr>
      <w:r>
        <w:t xml:space="preserve">ELODIE: La poudre se conserve trois ans au sec et au froid. Techniquement, aucun problème.</w:t>
      </w:r>
    </w:p>
    <w:p>
      <w:pPr>
        <w:pStyle w:val="BodyText"/>
      </w:pPr>
      <w:r>
        <w:t xml:space="preserve">JULIEN: Financièrement, si. Après ce paiement, on serait à un virgule neuf. Le plancher est à un virgule cinq.</w:t>
      </w:r>
    </w:p>
    <w:p>
      <w:pPr>
        <w:pStyle w:val="BodyText"/>
      </w:pPr>
      <w:r>
        <w:t xml:space="preserve">CLEMENCE: Option trois ?</w:t>
      </w:r>
    </w:p>
    <w:p>
      <w:pPr>
        <w:pStyle w:val="BodyText"/>
      </w:pPr>
      <w:r>
        <w:t xml:space="preserve">CAMILLE: Fermalys, notre source française. Mais Mme Chapuis a écrit : la salle propre a pris du retard. Rien avant le printemps prochain.</w:t>
      </w:r>
    </w:p>
    <w:p>
      <w:pPr>
        <w:pStyle w:val="BodyText"/>
      </w:pPr>
      <w:r>
        <w:t xml:space="preserve">JIHOON: Et l’option quatre, c’est Linhai. Mme Wei. Qualifiée depuis l’année neuf, jamais achetée. La porte qu’on a entretenue sans l’ouvrir.</w:t>
      </w:r>
    </w:p>
    <w:p>
      <w:pPr>
        <w:pStyle w:val="BodyText"/>
      </w:pPr>
      <w:r>
        <w:t xml:space="preserve">YANNICK: Sa poudre se dissout plus vite. M. Baek l’a essayée. Il a dit : des mains plus lentes, pas une autre procédure.</w:t>
      </w:r>
    </w:p>
    <w:p>
      <w:pPr>
        <w:pStyle w:val="BodyText"/>
      </w:pPr>
      <w:r>
        <w:t xml:space="preserve">ELODIE: Notre lot de vérification de l’année neuf était conforme sur tous les critères. Les fragments courts étaient un peu plus bas que chez Nordial, les protéines un peu plus hautes, mais dans la norme. Ce n’est pas la même poudre. C’est une poudre acceptable, qu’il faudra apprendre.</w:t>
      </w:r>
    </w:p>
    <w:p>
      <w:pPr>
        <w:pStyle w:val="BodyText"/>
      </w:pPr>
      <w:r>
        <w:t xml:space="preserve">BASTIEN: Et Linhai est déclarée dans la documentation technique comme source qualifiée en réserve. Mme Peyrot l’a vue au dossier. Passer de réserve à principale demande une notification et un lot de confirmation. Pas une nouvelle validation complète.</w:t>
      </w:r>
    </w:p>
    <w:p>
      <w:pPr>
        <w:pStyle w:val="BodyText"/>
      </w:pPr>
      <w:r>
        <w:t xml:space="preserve">CLEMENCE: Son prix, à l’époque ?</w:t>
      </w:r>
    </w:p>
    <w:p>
      <w:pPr>
        <w:pStyle w:val="BodyText"/>
      </w:pPr>
      <w:r>
        <w:t xml:space="preserve">JIHOON: Cinq mille deux cents, fixe sur cinq ans, pour vingt kilos par an. Mais c’était il y a deux ans.</w:t>
      </w:r>
    </w:p>
    <w:p>
      <w:pPr>
        <w:pStyle w:val="BodyText"/>
      </w:pPr>
      <w:r>
        <w:t xml:space="preserve">JULIEN: Si elle tient ce prix, on économise même par rapport à l’ancien Nordial. Quatre-vingt-dix mille par an.</w:t>
      </w:r>
    </w:p>
    <w:p>
      <w:pPr>
        <w:pStyle w:val="BodyText"/>
      </w:pPr>
      <w:r>
        <w:t xml:space="preserve">CAMILLE: Elle ne le tiendra pas. Le glucose a pris quarante pour cent en Chine depuis l’an dernier. Toutes les fermentations ont augmenté.</w:t>
      </w:r>
    </w:p>
    <w:p>
      <w:pPr>
        <w:pStyle w:val="BodyText"/>
      </w:pPr>
      <w:r>
        <w:t xml:space="preserve">JIHOON: Elle n’est pas du genre à tenir un prix par politesse. Elle tient ce qu’elle écrit.</w:t>
      </w:r>
    </w:p>
    <w:p>
      <w:pPr>
        <w:pStyle w:val="BodyText"/>
      </w:pPr>
      <w:r>
        <w:t xml:space="preserve">CLEMENCE: Alors elle viendra avec une clause d’indexation. Il faut savoir ce qu’on accepte avant qu’elle la propose.</w:t>
      </w:r>
    </w:p>
    <w:p>
      <w:pPr>
        <w:pStyle w:val="BodyText"/>
      </w:pPr>
      <w:r>
        <w:t xml:space="preserve">BASTIEN: Une indexation, c’est un prix qui suit un indice. Le danger n’est pas l’indice lui-même. C’est de savoir qui le choisit, si on peut le vérifier, à quelle fréquence le prix bouge, et jusqu’où il peut monter. Une clause mal écrite, c’est un chèque en blanc avec une formule mathématique.</w:t>
      </w:r>
    </w:p>
    <w:p>
      <w:pPr>
        <w:pStyle w:val="BodyText"/>
      </w:pPr>
      <w:r>
        <w:t xml:space="preserve">JULIEN: Je veux trois choses. Un indice public, que je peux vérifier sans elle. Une révision par trimestre, pas par mois. Et un plafond annuel.</w:t>
      </w:r>
    </w:p>
    <w:p>
      <w:pPr>
        <w:pStyle w:val="BodyText"/>
      </w:pPr>
      <w:r>
        <w:t xml:space="preserve">CAMILLE: Et je veux que l’indice joue dans les deux sens. Si le glucose baisse, le prix baisse.</w:t>
      </w:r>
    </w:p>
    <w:p>
      <w:pPr>
        <w:pStyle w:val="BodyText"/>
      </w:pPr>
      <w:r>
        <w:t xml:space="preserve">JIHOON: Elle demandera un engagement de volume en échange. Probablement un take-or-pay. On paie la quantité promise, même si on ne la prend pas.</w:t>
      </w:r>
    </w:p>
    <w:p>
      <w:pPr>
        <w:pStyle w:val="BodyText"/>
      </w:pPr>
      <w:r>
        <w:t xml:space="preserve">JULIEN: Pas d’avance de paiement. Je ne peux pas. Elle doit le savoir dès la première minute.</w:t>
      </w:r>
    </w:p>
    <w:p>
      <w:pPr>
        <w:pStyle w:val="BodyText"/>
      </w:pPr>
      <w:r>
        <w:t xml:space="preserve">CLEMENCE: Alors on combine les options. On exerce le droit Nordial, mais pour six mois seulement : quinze kilos à l’ancien prix. Ça coûte moitié moins, et ça nous donne le temps de basculer sur Linhai sans rupture, avec un lot de confirmation et un audit. Personne ne choisit une seule porte.</w:t>
      </w:r>
    </w:p>
    <w:p>
      <w:pPr>
        <w:pStyle w:val="BodyText"/>
      </w:pPr>
      <w:r>
        <w:t xml:space="preserve">JULIEN: Quinze kilos, cent vingt-neuf mille. Je peux. De justesse.</w:t>
      </w:r>
    </w:p>
    <w:p>
      <w:pPr>
        <w:pStyle w:val="BodyText"/>
      </w:pPr>
      <w:r>
        <w:t xml:space="preserve">BASTIEN: Et on ne refait pas l’erreur de l’année quatre. Plus jamais une seule source à cent pour cent.</w:t>
      </w:r>
    </w:p>
    <w:p>
      <w:pPr>
        <w:pStyle w:val="BodyText"/>
      </w:pPr>
      <w:r>
        <w:t xml:space="preserve">CAMILLE: Règle : pas plus de soixante pour cent chez un même fournisseur, dès que Fermalys sera prête.</w:t>
      </w:r>
    </w:p>
    <w:p>
      <w:pPr>
        <w:pStyle w:val="BodyText"/>
      </w:pPr>
      <w:r>
        <w:t xml:space="preserve">YANNICK: Et M. Baek ? Il a gardé les trois kilos de Linhai à Osong. Il pourrait nous dire ce qu’il en pense.</w:t>
      </w:r>
    </w:p>
    <w:p>
      <w:pPr>
        <w:pStyle w:val="BodyText"/>
      </w:pPr>
      <w:r>
        <w:t xml:space="preserve">JIHOON: Je lui écris ce soir. Il répondra demain matin, avant le café.</w:t>
      </w:r>
    </w:p>
    <w:p>
      <w:pPr>
        <w:pStyle w:val="BodyText"/>
      </w:pPr>
      <w:r>
        <w:t xml:space="preserve">ELODIE: Je lance un lot d’essai avec les trois kilos qui nous restent ici. Dissolution, turbidité, module. Résultats dans dix jours.</w:t>
      </w:r>
    </w:p>
    <w:p>
      <w:pPr>
        <w:pStyle w:val="BodyText"/>
      </w:pPr>
      <w:r>
        <w:t xml:space="preserve">CLEMENCE: Bien. Jihoon, appelle Mme Wei. Pas pour négocier aujourd’hui. Pour lui dire ce qui s’est passé, avant qu’elle l’apprenne par Jinhe.</w:t>
      </w:r>
    </w:p>
    <w:p>
      <w:pPr>
        <w:pStyle w:val="BodyText"/>
      </w:pPr>
      <w:r>
        <w:t xml:space="preserve">JIHOON: Elle l’a sûrement déjà appris. Dans ce marché, tout le monde apprend tout en une heure.</w:t>
      </w:r>
    </w:p>
    <w:p>
      <w:pPr>
        <w:pStyle w:val="BodyText"/>
      </w:pPr>
      <w:r>
        <w:t xml:space="preserve">CLEMENCE: Alors pour qu’elle l’apprenne aussi par nous.</w:t>
      </w:r>
    </w:p>
    <w:bookmarkEnd w:id="22"/>
    <w:bookmarkStart w:id="23" w:name="장면2-4월-9일-목요일-오전-9시-화상-회의-지수"/>
    <w:p>
      <w:pPr>
        <w:pStyle w:val="Heading3"/>
      </w:pPr>
      <w:r>
        <w:t xml:space="preserve">장면2 — 4월 9일 목요일 오전 9시, 화상 회의 — 지수</w:t>
      </w:r>
    </w:p>
    <w:p>
      <w:pPr>
        <w:pStyle w:val="FirstParagraph"/>
      </w:pPr>
      <w:r>
        <w:t xml:space="preserve">WEI: Bonjour. Il est quinze heures à Linhai. J’ai appris la nouvelle mardi à dix heures, par un client allemand. Votre appel est arrivé à dix heures dix. Merci pour ces dix minutes. Ce sont les dix minutes qui donnent envie de répondre.</w:t>
      </w:r>
    </w:p>
    <w:p>
      <w:pPr>
        <w:pStyle w:val="BodyText"/>
      </w:pPr>
      <w:r>
        <w:t xml:space="preserve">CLEMENCE: Bonjour, madame Wei. Vous nous aviez écrit : « J’espère que vous n’aurez jamais besoin de moi. » Nous avons besoin de vous.</w:t>
      </w:r>
    </w:p>
    <w:p>
      <w:pPr>
        <w:pStyle w:val="BodyText"/>
      </w:pPr>
      <w:r>
        <w:t xml:space="preserve">WEI: Je sais. Et je vais être honnête, comme la première fois. Mon prix de l’année neuf n’existe plus.</w:t>
      </w:r>
    </w:p>
    <w:p>
      <w:pPr>
        <w:pStyle w:val="BodyText"/>
      </w:pPr>
      <w:r>
        <w:t xml:space="preserve">JULIEN: Nous nous en doutions. Quel est le nouveau ?</w:t>
      </w:r>
    </w:p>
    <w:p>
      <w:pPr>
        <w:pStyle w:val="BodyText"/>
      </w:pPr>
      <w:r>
        <w:t xml:space="preserve">WEI: Six mille quatre cents euros le kilo. Avec une clause d’indexation sur deux choses : le prix du glucose, qui nourrit nos fermenteurs, et l’électricité industrielle du Zhejiang. Le glucose a pris quarante pour cent en un an. L’électricité, vingt. Je ne peux pas vous vendre le prix d’il y a deux ans sans perdre de l’argent sur chaque kilo.</w:t>
      </w:r>
    </w:p>
    <w:p>
      <w:pPr>
        <w:pStyle w:val="BodyText"/>
      </w:pPr>
      <w:r>
        <w:t xml:space="preserve">BASTIEN: Six mille quatre cents, c’est encore vingt-cinq pour cent sous l’ancien Nordial. Et soixante pour cent sous le nouveau.</w:t>
      </w:r>
    </w:p>
    <w:p>
      <w:pPr>
        <w:pStyle w:val="BodyText"/>
      </w:pPr>
      <w:r>
        <w:t xml:space="preserve">WEI: Je ne cherche pas à profiter de Jinhe. Je cherche à vous garder dix ans.</w:t>
      </w:r>
    </w:p>
    <w:p>
      <w:pPr>
        <w:pStyle w:val="BodyText"/>
      </w:pPr>
      <w:r>
        <w:t xml:space="preserve">CLEMENCE: C’est une phrase qu’on dit souvent, dans votre position.</w:t>
      </w:r>
    </w:p>
    <w:p>
      <w:pPr>
        <w:pStyle w:val="BodyText"/>
      </w:pPr>
      <w:r>
        <w:t xml:space="preserve">WEI: C’est vrai. Alors jugez-moi sur la clause, pas sur la phrase.</w:t>
      </w:r>
    </w:p>
    <w:p>
      <w:pPr>
        <w:pStyle w:val="BodyText"/>
      </w:pPr>
      <w:r>
        <w:t xml:space="preserve">JULIEN: Parlons de la clause. Quels indices, exactement ?</w:t>
      </w:r>
    </w:p>
    <w:p>
      <w:pPr>
        <w:pStyle w:val="BodyText"/>
      </w:pPr>
      <w:r>
        <w:t xml:space="preserve">WEI: Le glucose publié par la bourse de Dalian. Et l’électricité industrielle publiée par le Zhejiang. Les deux sont publics.</w:t>
      </w:r>
    </w:p>
    <w:p>
      <w:pPr>
        <w:pStyle w:val="BodyText"/>
      </w:pPr>
      <w:r>
        <w:t xml:space="preserve">JULIEN: Je peux les vérifier sans vous ?</w:t>
      </w:r>
    </w:p>
    <w:p>
      <w:pPr>
        <w:pStyle w:val="BodyText"/>
      </w:pPr>
      <w:r>
        <w:t xml:space="preserve">WEI: En chinois, oui. Je vous enverrai les liens. Vous trouverez quelqu’un pour lire.</w:t>
      </w:r>
    </w:p>
    <w:p>
      <w:pPr>
        <w:pStyle w:val="BodyText"/>
      </w:pPr>
      <w:r>
        <w:t xml:space="preserve">JIHOON: Je lis le chinois technique. Pas bien, mais assez pour un tableau de prix.</w:t>
      </w:r>
    </w:p>
    <w:p>
      <w:pPr>
        <w:pStyle w:val="BodyText"/>
      </w:pPr>
      <w:r>
        <w:t xml:space="preserve">JULIEN: La fréquence ?</w:t>
      </w:r>
    </w:p>
    <w:p>
      <w:pPr>
        <w:pStyle w:val="BodyText"/>
      </w:pPr>
      <w:r>
        <w:t xml:space="preserve">WEI: Mensuelle. C’est notre standard.</w:t>
      </w:r>
    </w:p>
    <w:p>
      <w:pPr>
        <w:pStyle w:val="BodyText"/>
      </w:pPr>
      <w:r>
        <w:t xml:space="preserve">JULIEN: Trimestrielle. Je ne peux pas changer un prix de revient tous les mois. Mes clients non plus.</w:t>
      </w:r>
    </w:p>
    <w:p>
      <w:pPr>
        <w:pStyle w:val="BodyText"/>
      </w:pPr>
      <w:r>
        <w:t xml:space="preserve">WEI: Trimestrielle, si le seuil de déclenchement est bas. Une variation de cinq pour cent de l’indice suffit pour réviser.</w:t>
      </w:r>
    </w:p>
    <w:p>
      <w:pPr>
        <w:pStyle w:val="BodyText"/>
      </w:pPr>
      <w:r>
        <w:t xml:space="preserve">CAMILLE: Et dans les deux sens. Si le glucose baisse de cinq pour cent, votre prix baisse aussi, sans qu’on le demande.</w:t>
      </w:r>
    </w:p>
    <w:p>
      <w:pPr>
        <w:pStyle w:val="BodyText"/>
      </w:pPr>
      <w:r>
        <w:t xml:space="preserve">WEI: Dans les deux sens. C’est juste. La plupart des clients oublient de le demander. Vous, vous avez commencé par ça.</w:t>
      </w:r>
    </w:p>
    <w:p>
      <w:pPr>
        <w:pStyle w:val="BodyText"/>
      </w:pPr>
      <w:r>
        <w:t xml:space="preserve">JULIEN: Dernier point : un plafond. Pas plus de huit pour cent de hausse par an, quoi que fassent les indices.</w:t>
      </w:r>
    </w:p>
    <w:p>
      <w:pPr>
        <w:pStyle w:val="BodyText"/>
      </w:pPr>
      <w:r>
        <w:t xml:space="preserve">WEI: Huit, c’est trop bas. Si le glucose double, je vends à perte. Dix pour cent, avec un plancher symétrique.</w:t>
      </w:r>
    </w:p>
    <w:p>
      <w:pPr>
        <w:pStyle w:val="BodyText"/>
      </w:pPr>
      <w:r>
        <w:t xml:space="preserve">JULIEN: Dix pour cent, et un rendez-vous obligatoire si l’indice dépasse le plafond deux trimestres de suite. Pour parler, pas pour imposer.</w:t>
      </w:r>
    </w:p>
    <w:p>
      <w:pPr>
        <w:pStyle w:val="BodyText"/>
      </w:pPr>
      <w:r>
        <w:t xml:space="preserve">WEI: Un rendez-vous. D’accord. J’aime les clauses qui obligent à parler.</w:t>
      </w:r>
    </w:p>
    <w:p>
      <w:pPr>
        <w:pStyle w:val="BodyText"/>
      </w:pPr>
      <w:r>
        <w:t xml:space="preserve">CLEMENCE: Et vous, qu’est-ce que vous demandez en échange ?</w:t>
      </w:r>
    </w:p>
    <w:p>
      <w:pPr>
        <w:pStyle w:val="BodyText"/>
      </w:pPr>
      <w:r>
        <w:t xml:space="preserve">WEI: Un engagement. Vingt kilos par an sur trois ans, en take-or-pay. Et un acompte de trente pour cent à la commande.</w:t>
      </w:r>
    </w:p>
    <w:p>
      <w:pPr>
        <w:pStyle w:val="BodyText"/>
      </w:pPr>
      <w:r>
        <w:t xml:space="preserve">JULIEN: Pas d’acompte. Je préfère vous le dire maintenant que dans trois semaines. Notre trésorerie ne le permet pas.</w:t>
      </w:r>
    </w:p>
    <w:p>
      <w:pPr>
        <w:pStyle w:val="BodyText"/>
      </w:pPr>
      <w:r>
        <w:t xml:space="preserve">WEI: Alors quinze kilos en take-or-pay, vingt en objectif, et paiement à quarante-cinq jours. Sans acompte. Je le défendrai devant mon fondateur.</w:t>
      </w:r>
    </w:p>
    <w:p>
      <w:pPr>
        <w:pStyle w:val="BodyText"/>
      </w:pPr>
      <w:r>
        <w:t xml:space="preserve">CLEMENCE: Quinze en take-or-pay. Pourquoi faites-vous ça pour nous ?</w:t>
      </w:r>
    </w:p>
    <w:p>
      <w:pPr>
        <w:pStyle w:val="BodyText"/>
      </w:pPr>
      <w:r>
        <w:t xml:space="preserve">WEI: Je vais vous le dire. Mais pas devant un tableau de prix. Est-ce que je peux parler à vous seule cinq minutes ?</w:t>
      </w:r>
    </w:p>
    <w:bookmarkEnd w:id="23"/>
    <w:bookmarkStart w:id="24" w:name="절정전환-같은-날-오전-10시-클레망스의-사무실-다섯-번째-생산자"/>
    <w:p>
      <w:pPr>
        <w:pStyle w:val="Heading3"/>
      </w:pPr>
      <w:r>
        <w:t xml:space="preserve">절정·전환 — 같은 날 오전 10시, 클레망스의 사무실 — 다섯 번째 생산자</w:t>
      </w:r>
    </w:p>
    <w:p>
      <w:pPr>
        <w:pStyle w:val="FirstParagraph"/>
      </w:pPr>
      <w:r>
        <w:t xml:space="preserve">CLEMENCE: Nous sommes seules, madame Wei. Jihoon reste, si vous voulez bien. Il ne traduira rien, puisque vous parlez français.</w:t>
      </w:r>
    </w:p>
    <w:p>
      <w:pPr>
        <w:pStyle w:val="BodyText"/>
      </w:pPr>
      <w:r>
        <w:t xml:space="preserve">WEI: Qu’il reste. Ce que je vais dire, il le comprendra mieux que vous. Jinhe nous a fait une offre aussi. En février.</w:t>
      </w:r>
    </w:p>
    <w:p>
      <w:pPr>
        <w:pStyle w:val="BodyText"/>
      </w:pPr>
      <w:r>
        <w:t xml:space="preserve">CLEMENCE: Pour acheter Linhai ?</w:t>
      </w:r>
    </w:p>
    <w:p>
      <w:pPr>
        <w:pStyle w:val="BodyText"/>
      </w:pPr>
      <w:r>
        <w:t xml:space="preserve">WEI: Pour acheter quarante pour cent. Le fondateur a hésité. Le fonds de la province a refusé. Jinhe a acheté Nordial deux mois après.</w:t>
      </w:r>
    </w:p>
    <w:p>
      <w:pPr>
        <w:pStyle w:val="BodyText"/>
      </w:pPr>
      <w:r>
        <w:t xml:space="preserve">JIHOON: Donc il ne reste plus que trois producteurs indépendants de qualité injectable. Vous l’aviez dit à l’année neuf. Vous aviez dit trois ans.</w:t>
      </w:r>
    </w:p>
    <w:p>
      <w:pPr>
        <w:pStyle w:val="BodyText"/>
      </w:pPr>
      <w:r>
        <w:t xml:space="preserve">WEI: Je me suis trompée de six mois. Dans deux ans, Jinhe reviendra. Le fondateur aura soixante ans.</w:t>
      </w:r>
    </w:p>
    <w:p>
      <w:pPr>
        <w:pStyle w:val="BodyText"/>
      </w:pPr>
      <w:r>
        <w:t xml:space="preserve">CLEMENCE: Et vous, qu’est-ce que vous voulez ?</w:t>
      </w:r>
    </w:p>
    <w:p>
      <w:pPr>
        <w:pStyle w:val="BodyText"/>
      </w:pPr>
      <w:r>
        <w:t xml:space="preserve">WEI: Que Linhai soit trop utile en Europe pour être vendue facilement. Si une usine française certifiée dit publiquement que notre poudre est sa source principale, le fonds de la province aura un argument de plus pour dire non.</w:t>
      </w:r>
    </w:p>
    <w:p>
      <w:pPr>
        <w:pStyle w:val="BodyText"/>
      </w:pPr>
      <w:r>
        <w:t xml:space="preserve">CLEMENCE: Vous voulez une référence publique.</w:t>
      </w:r>
    </w:p>
    <w:p>
      <w:pPr>
        <w:pStyle w:val="BodyText"/>
      </w:pPr>
      <w:r>
        <w:t xml:space="preserve">WEI: Une lettre. Signée par vous. Que je puisse montrer à mon conseil, et à la province. Pas une publicité. Une lettre vraie.</w:t>
      </w:r>
    </w:p>
    <w:p>
      <w:pPr>
        <w:pStyle w:val="BodyText"/>
      </w:pPr>
      <w:r>
        <w:t xml:space="preserve">JIHOON: Une lettre vraie, c’est-à-dire avec les défauts aussi ?</w:t>
      </w:r>
    </w:p>
    <w:p>
      <w:pPr>
        <w:pStyle w:val="BodyText"/>
      </w:pPr>
      <w:r>
        <w:t xml:space="preserve">WEI: Avec les défauts aussi. Une lettre sans défaut, personne ne la croit. Même à Hangzhou.</w:t>
      </w:r>
    </w:p>
    <w:p>
      <w:pPr>
        <w:pStyle w:val="BodyText"/>
      </w:pPr>
      <w:r>
        <w:t xml:space="preserve">CLEMENCE: Je n’écrirai rien avant notre lot de confirmation et l’audit. Si la poudre est bonne, je l’écrirai, avec ses défauts. Si elle ne l’est pas, je vous le dirai en face, et je n’écrirai rien. Une lettre de complaisance vous servirait un mois, puis elle vous nuirait.</w:t>
      </w:r>
    </w:p>
    <w:p>
      <w:pPr>
        <w:pStyle w:val="BodyText"/>
      </w:pPr>
      <w:r>
        <w:t xml:space="preserve">WEI: C’est ce que j’espérais que vous diriez. Il y a autre chose. Une demande, pas une condition.</w:t>
      </w:r>
    </w:p>
    <w:p>
      <w:pPr>
        <w:pStyle w:val="BodyText"/>
      </w:pPr>
      <w:r>
        <w:t xml:space="preserve">CLEMENCE: Allez-y.</w:t>
      </w:r>
    </w:p>
    <w:p>
      <w:pPr>
        <w:pStyle w:val="BodyText"/>
      </w:pPr>
      <w:r>
        <w:t xml:space="preserve">WEI: Que votre responsable qualité vienne auditer Linhai, sans prévenir. Et qu’elle nous dise tout ce qui ne va pas.</w:t>
      </w:r>
    </w:p>
    <w:p>
      <w:pPr>
        <w:pStyle w:val="BodyText"/>
      </w:pPr>
      <w:r>
        <w:t xml:space="preserve">CLEMENCE: Camille ne sait pas faire autrement. Vous allez le regretter.</w:t>
      </w:r>
    </w:p>
    <w:p>
      <w:pPr>
        <w:pStyle w:val="BodyText"/>
      </w:pPr>
      <w:r>
        <w:t xml:space="preserve">WEI: Je regretterai plus d’être vendue à un groupe qui ne m’écoutera jamais. Je préfère vos reproches.</w:t>
      </w:r>
    </w:p>
    <w:p>
      <w:pPr>
        <w:pStyle w:val="BodyText"/>
      </w:pPr>
      <w:r>
        <w:t xml:space="preserve">JIHOON: M. Baek a répondu ce matin, sur votre poudre. Il dit : « La poudre de Linhai est pressée, comme une jeune ouvrière qui veut bien faire. Il faut lui apprendre la patience. Elle apprendra. Les vieilles poudres font tout bien, mais n’apprennent plus rien. »</w:t>
      </w:r>
    </w:p>
    <w:p>
      <w:pPr>
        <w:pStyle w:val="BodyText"/>
      </w:pPr>
      <w:r>
        <w:t xml:space="preserve">WEI: Je vais traduire ça en chinois pour notre directeur de fermentation. Il a vingt-neuf ans. Il va le prendre mal, puis bien.</w:t>
      </w:r>
    </w:p>
    <w:p>
      <w:pPr>
        <w:pStyle w:val="BodyText"/>
      </w:pPr>
      <w:r>
        <w:t xml:space="preserve">JIHOON: Dites-lui que M. Baek disait la même chose de moi, il y a quatorze ans.</w:t>
      </w:r>
    </w:p>
    <w:p>
      <w:pPr>
        <w:pStyle w:val="BodyText"/>
      </w:pPr>
      <w:r>
        <w:t xml:space="preserve">CLEMENCE: Madame Wei, une question à mon tour. Vous auriez pu vendre trois fois plus cher aujourd’hui. Jinhe vous en donnait l’occasion.</w:t>
      </w:r>
    </w:p>
    <w:p>
      <w:pPr>
        <w:pStyle w:val="BodyText"/>
      </w:pPr>
      <w:r>
        <w:t xml:space="preserve">WEI: Oui. Une fois. Ensuite, vous m’auriez remplacée par Fermalys au printemps, et vous auriez eu raison. Jinhe vend des kilos. Moi, je vends dix ans. Une cliente qui reste dix ans vaut plus que trois clientes qu’on a étranglées une fois. Mon fondateur le sait. C’est pour ça qu’il a dit non.</w:t>
      </w:r>
    </w:p>
    <w:p>
      <w:pPr>
        <w:pStyle w:val="BodyText"/>
      </w:pPr>
      <w:r>
        <w:t xml:space="preserve">CLEMENCE: Alors nous signerons pour trois. Et nous parlerons des sept autres en temps voulu.</w:t>
      </w:r>
    </w:p>
    <w:p>
      <w:pPr>
        <w:pStyle w:val="BodyText"/>
      </w:pPr>
      <w:r>
        <w:t xml:space="preserve">WEI: Trois, puis sept. Je le note. Dix ans, c’est ce que je vends.</w:t>
      </w:r>
    </w:p>
    <w:bookmarkEnd w:id="24"/>
    <w:bookmarkStart w:id="25" w:name="마무리-4월-20일-월요일-오후-5시-품질-실험실-확인-로트"/>
    <w:p>
      <w:pPr>
        <w:pStyle w:val="Heading3"/>
      </w:pPr>
      <w:r>
        <w:t xml:space="preserve">마무리 — 4월 20일 월요일 오후 5시, 품질 실험실 — 확인 로트</w:t>
      </w:r>
    </w:p>
    <w:p>
      <w:pPr>
        <w:pStyle w:val="FirstParagraph"/>
      </w:pPr>
      <w:r>
        <w:t xml:space="preserve">ELODIE: Lot d’essai Linhai, trois kilos. Turbidité : six. Module élastique : moins deux. BDDE résiduel sous la limite.</w:t>
      </w:r>
    </w:p>
    <w:p>
      <w:pPr>
        <w:pStyle w:val="BodyText"/>
      </w:pPr>
      <w:r>
        <w:t xml:space="preserve">YANNICK: Et la dissolution ? La poudre pressée ?</w:t>
      </w:r>
    </w:p>
    <w:p>
      <w:pPr>
        <w:pStyle w:val="BodyText"/>
      </w:pPr>
      <w:r>
        <w:t xml:space="preserve">ELODIE: Pic de turbidité plus haut au début, puis plus bas que Nordial à six heures. Elle s’est calmée.</w:t>
      </w:r>
    </w:p>
    <w:p>
      <w:pPr>
        <w:pStyle w:val="BodyText"/>
      </w:pPr>
      <w:r>
        <w:t xml:space="preserve">YANNICK: Alain a mis vingt-trois minutes au lieu de dix-neuf. Il a dit : des mains plus lentes. Sans savoir que M. Baek l’avait dit.</w:t>
      </w:r>
    </w:p>
    <w:p>
      <w:pPr>
        <w:pStyle w:val="BodyText"/>
      </w:pPr>
      <w:r>
        <w:t xml:space="preserve">CAMILLE: Je pars en Chine le dix mai. Sans prévenir, comme elle l’a demandé. Le visa prend dix jours.</w:t>
      </w:r>
    </w:p>
    <w:p>
      <w:pPr>
        <w:pStyle w:val="BodyText"/>
      </w:pPr>
      <w:r>
        <w:t xml:space="preserve">JULIEN: Nordial : commande de quinze kilos à l’ancien prix envoyée vendredi. Cent vingt-neuf mille euros. On reste à deux virgule un.</w:t>
      </w:r>
    </w:p>
    <w:p>
      <w:pPr>
        <w:pStyle w:val="BodyText"/>
      </w:pPr>
      <w:r>
        <w:t xml:space="preserve">BASTIEN: Notification à Certivia ce matin : Linhai devient source principale après confirmation et audit. Mme Peyrot a répondu : « Reçu. »</w:t>
      </w:r>
    </w:p>
    <w:p>
      <w:pPr>
        <w:pStyle w:val="BodyText"/>
      </w:pPr>
      <w:r>
        <w:t xml:space="preserve">JIHOON: Fermalys : Mme Chapuis confirme le printemps prochain. Elle demande si l’avance de trois cent mille tient toujours.</w:t>
      </w:r>
    </w:p>
    <w:p>
      <w:pPr>
        <w:pStyle w:val="BodyText"/>
      </w:pPr>
      <w:r>
        <w:t xml:space="preserve">JULIEN: Elle tient. On l’a déjà versée. C’est la seule dépense de l’année neuf que je ne regrette pas.</w:t>
      </w:r>
    </w:p>
    <w:p>
      <w:pPr>
        <w:pStyle w:val="BodyText"/>
      </w:pPr>
      <w:r>
        <w:t xml:space="preserve">CAMILLE: Et la règle des soixante pour cent ? Elle est écrite ?</w:t>
      </w:r>
    </w:p>
    <w:p>
      <w:pPr>
        <w:pStyle w:val="BodyText"/>
      </w:pPr>
      <w:r>
        <w:t xml:space="preserve">BASTIEN: Écrite. Procédure achats, version trois. Plus jamais une seule source au-delà de soixante pour cent dès qu’une deuxième est disponible.</w:t>
      </w:r>
    </w:p>
    <w:p>
      <w:pPr>
        <w:pStyle w:val="BodyText"/>
      </w:pPr>
      <w:r>
        <w:t xml:space="preserve">YANNICK: M. Holm a écrit aussi. Il quitte Nordial à la fin du mois. Il dit que Jinhe veut un directeur qualité « plus souple ».</w:t>
      </w:r>
    </w:p>
    <w:p>
      <w:pPr>
        <w:pStyle w:val="BodyText"/>
      </w:pPr>
      <w:r>
        <w:t xml:space="preserve">CLEMENCE: Envoyez-lui une réponse. Dites-lui que s’il cherche une région où on n’aime pas la souplesse, la vallée de l’Arve existe.</w:t>
      </w:r>
    </w:p>
    <w:p>
      <w:pPr>
        <w:pStyle w:val="BodyText"/>
      </w:pPr>
      <w:r>
        <w:t xml:space="preserve">ELODIE: Vous voulez l’embaucher ?</w:t>
      </w:r>
    </w:p>
    <w:p>
      <w:pPr>
        <w:pStyle w:val="BodyText"/>
      </w:pPr>
      <w:r>
        <w:t xml:space="preserve">CLEMENCE: Pas cette année. Je veux seulement qu’il sache qu’on a remarqué sa parole. Décision cent deux : droit Nordial pour six mois, quinze kilos. Linhai principale au troisième trimestre, six mille quatre cents euros, deux indices publics, révision trimestrielle et symétrique, plafond de dix pour cent. Quinze kilos en take-or-pay, sans acompte. Audit inopiné en mai. Lettre après confirmation. Jamais plus de soixante pour cent chez un fournisseur.</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une clause d’indexation</w:t>
            </w:r>
          </w:p>
        </w:tc>
        <w:tc>
          <w:tcPr/>
          <w:p>
            <w:pPr>
              <w:pStyle w:val="Compact"/>
              <w:jc w:val="left"/>
            </w:pPr>
            <w:r>
              <w:t xml:space="preserve">가격 연동 조항</w:t>
            </w:r>
          </w:p>
        </w:tc>
        <w:tc>
          <w:tcPr/>
          <w:p>
            <w:pPr>
              <w:pStyle w:val="Compact"/>
              <w:jc w:val="left"/>
            </w:pPr>
            <w:r>
              <w:t xml:space="preserve">전체. 원가 지수에 따른 가격 조정.</w:t>
            </w:r>
          </w:p>
        </w:tc>
      </w:tr>
      <w:tr>
        <w:tc>
          <w:tcPr/>
          <w:p>
            <w:pPr>
              <w:pStyle w:val="Compact"/>
              <w:jc w:val="left"/>
            </w:pPr>
            <w:r>
              <w:t xml:space="preserve">2</w:t>
            </w:r>
          </w:p>
        </w:tc>
        <w:tc>
          <w:tcPr/>
          <w:p>
            <w:pPr>
              <w:pStyle w:val="Compact"/>
              <w:jc w:val="left"/>
            </w:pPr>
            <w:r>
              <w:t xml:space="preserve">le changement de contrôle</w:t>
            </w:r>
          </w:p>
        </w:tc>
        <w:tc>
          <w:tcPr/>
          <w:p>
            <w:pPr>
              <w:pStyle w:val="Compact"/>
              <w:jc w:val="left"/>
            </w:pPr>
            <w:r>
              <w:t xml:space="preserve">지배권 변경</w:t>
            </w:r>
          </w:p>
        </w:tc>
        <w:tc>
          <w:tcPr/>
          <w:p>
            <w:pPr>
              <w:pStyle w:val="Compact"/>
              <w:jc w:val="left"/>
            </w:pPr>
            <w:r>
              <w:t xml:space="preserve">도입. 공급사 매각.</w:t>
            </w:r>
          </w:p>
        </w:tc>
      </w:tr>
      <w:tr>
        <w:tc>
          <w:tcPr/>
          <w:p>
            <w:pPr>
              <w:pStyle w:val="Compact"/>
              <w:jc w:val="left"/>
            </w:pPr>
            <w:r>
              <w:t xml:space="preserve">3</w:t>
            </w:r>
          </w:p>
        </w:tc>
        <w:tc>
          <w:tcPr/>
          <w:p>
            <w:pPr>
              <w:pStyle w:val="Compact"/>
              <w:jc w:val="left"/>
            </w:pPr>
            <w:r>
              <w:t xml:space="preserve">à compter du premier juillet</w:t>
            </w:r>
          </w:p>
        </w:tc>
        <w:tc>
          <w:tcPr/>
          <w:p>
            <w:pPr>
              <w:pStyle w:val="Compact"/>
              <w:jc w:val="left"/>
            </w:pPr>
            <w:r>
              <w:t xml:space="preserve">7월 1일부터</w:t>
            </w:r>
          </w:p>
        </w:tc>
        <w:tc>
          <w:tcPr/>
          <w:p>
            <w:pPr>
              <w:pStyle w:val="Compact"/>
              <w:jc w:val="left"/>
            </w:pPr>
            <w:r>
              <w:t xml:space="preserve">도입. 공식 통지 문구.</w:t>
            </w:r>
          </w:p>
        </w:tc>
      </w:tr>
      <w:tr>
        <w:tc>
          <w:tcPr/>
          <w:p>
            <w:pPr>
              <w:pStyle w:val="Compact"/>
              <w:jc w:val="left"/>
            </w:pPr>
            <w:r>
              <w:t xml:space="preserve">4</w:t>
            </w:r>
          </w:p>
        </w:tc>
        <w:tc>
          <w:tcPr/>
          <w:p>
            <w:pPr>
              <w:pStyle w:val="Compact"/>
              <w:jc w:val="left"/>
            </w:pPr>
            <w:r>
              <w:t xml:space="preserve">un chèque en blanc avec une formule mathématique</w:t>
            </w:r>
          </w:p>
        </w:tc>
        <w:tc>
          <w:tcPr/>
          <w:p>
            <w:pPr>
              <w:pStyle w:val="Compact"/>
              <w:jc w:val="left"/>
            </w:pPr>
            <w:r>
              <w:t xml:space="preserve">수학 공식이 붙은 백지수표</w:t>
            </w:r>
          </w:p>
        </w:tc>
        <w:tc>
          <w:tcPr/>
          <w:p>
            <w:pPr>
              <w:pStyle w:val="Compact"/>
              <w:jc w:val="left"/>
            </w:pPr>
            <w:r>
              <w:t xml:space="preserve">장면1. 나쁜 연동 조항.</w:t>
            </w:r>
          </w:p>
        </w:tc>
      </w:tr>
      <w:tr>
        <w:tc>
          <w:tcPr/>
          <w:p>
            <w:pPr>
              <w:pStyle w:val="Compact"/>
              <w:jc w:val="left"/>
            </w:pPr>
            <w:r>
              <w:t xml:space="preserve">5</w:t>
            </w:r>
          </w:p>
        </w:tc>
        <w:tc>
          <w:tcPr/>
          <w:p>
            <w:pPr>
              <w:pStyle w:val="Compact"/>
              <w:jc w:val="left"/>
            </w:pPr>
            <w:r>
              <w:t xml:space="preserve">une révision trimestrielle</w:t>
            </w:r>
          </w:p>
        </w:tc>
        <w:tc>
          <w:tcPr/>
          <w:p>
            <w:pPr>
              <w:pStyle w:val="Compact"/>
              <w:jc w:val="left"/>
            </w:pPr>
            <w:r>
              <w:t xml:space="preserve">분기 조정</w:t>
            </w:r>
          </w:p>
        </w:tc>
        <w:tc>
          <w:tcPr/>
          <w:p>
            <w:pPr>
              <w:pStyle w:val="Compact"/>
              <w:jc w:val="left"/>
            </w:pPr>
            <w:r>
              <w:t xml:space="preserve">장면1·2. 가격 변경 빈도.</w:t>
            </w:r>
          </w:p>
        </w:tc>
      </w:tr>
      <w:tr>
        <w:tc>
          <w:tcPr/>
          <w:p>
            <w:pPr>
              <w:pStyle w:val="Compact"/>
              <w:jc w:val="left"/>
            </w:pPr>
            <w:r>
              <w:t xml:space="preserve">6</w:t>
            </w:r>
          </w:p>
        </w:tc>
        <w:tc>
          <w:tcPr/>
          <w:p>
            <w:pPr>
              <w:pStyle w:val="Compact"/>
              <w:jc w:val="left"/>
            </w:pPr>
            <w:r>
              <w:t xml:space="preserve">dans les deux sens</w:t>
            </w:r>
          </w:p>
        </w:tc>
        <w:tc>
          <w:tcPr/>
          <w:p>
            <w:pPr>
              <w:pStyle w:val="Compact"/>
              <w:jc w:val="left"/>
            </w:pPr>
            <w:r>
              <w:t xml:space="preserve">양방향으로</w:t>
            </w:r>
          </w:p>
        </w:tc>
        <w:tc>
          <w:tcPr/>
          <w:p>
            <w:pPr>
              <w:pStyle w:val="Compact"/>
              <w:jc w:val="left"/>
            </w:pPr>
            <w:r>
              <w:t xml:space="preserve">장면1·2. 인하도 반영.</w:t>
            </w:r>
          </w:p>
        </w:tc>
      </w:tr>
      <w:tr>
        <w:tc>
          <w:tcPr/>
          <w:p>
            <w:pPr>
              <w:pStyle w:val="Compact"/>
              <w:jc w:val="left"/>
            </w:pPr>
            <w:r>
              <w:t xml:space="preserve">7</w:t>
            </w:r>
          </w:p>
        </w:tc>
        <w:tc>
          <w:tcPr/>
          <w:p>
            <w:pPr>
              <w:pStyle w:val="Compact"/>
              <w:jc w:val="left"/>
            </w:pPr>
            <w:r>
              <w:t xml:space="preserve">un plafond annuel / un plancher symétrique</w:t>
            </w:r>
          </w:p>
        </w:tc>
        <w:tc>
          <w:tcPr/>
          <w:p>
            <w:pPr>
              <w:pStyle w:val="Compact"/>
              <w:jc w:val="left"/>
            </w:pPr>
            <w:r>
              <w:t xml:space="preserve">연간 상한 / 대칭 하한</w:t>
            </w:r>
          </w:p>
        </w:tc>
        <w:tc>
          <w:tcPr/>
          <w:p>
            <w:pPr>
              <w:pStyle w:val="Compact"/>
              <w:jc w:val="left"/>
            </w:pPr>
            <w:r>
              <w:t xml:space="preserve">장면2. 변동 폭 제한.</w:t>
            </w:r>
          </w:p>
        </w:tc>
      </w:tr>
      <w:tr>
        <w:tc>
          <w:tcPr/>
          <w:p>
            <w:pPr>
              <w:pStyle w:val="Compact"/>
              <w:jc w:val="left"/>
            </w:pPr>
            <w:r>
              <w:t xml:space="preserve">8</w:t>
            </w:r>
          </w:p>
        </w:tc>
        <w:tc>
          <w:tcPr/>
          <w:p>
            <w:pPr>
              <w:pStyle w:val="Compact"/>
              <w:jc w:val="left"/>
            </w:pPr>
            <w:r>
              <w:t xml:space="preserve">le take-or-pay</w:t>
            </w:r>
          </w:p>
        </w:tc>
        <w:tc>
          <w:tcPr/>
          <w:p>
            <w:pPr>
              <w:pStyle w:val="Compact"/>
              <w:jc w:val="left"/>
            </w:pPr>
            <w:r>
              <w:t xml:space="preserve">테이크 오어 페이</w:t>
            </w:r>
          </w:p>
        </w:tc>
        <w:tc>
          <w:tcPr/>
          <w:p>
            <w:pPr>
              <w:pStyle w:val="Compact"/>
              <w:jc w:val="left"/>
            </w:pPr>
            <w:r>
              <w:t xml:space="preserve">장면1·2. 최소 구매 지급 의무.</w:t>
            </w:r>
          </w:p>
        </w:tc>
      </w:tr>
      <w:tr>
        <w:tc>
          <w:tcPr/>
          <w:p>
            <w:pPr>
              <w:pStyle w:val="Compact"/>
              <w:jc w:val="left"/>
            </w:pPr>
            <w:r>
              <w:t xml:space="preserve">9</w:t>
            </w:r>
          </w:p>
        </w:tc>
        <w:tc>
          <w:tcPr/>
          <w:p>
            <w:pPr>
              <w:pStyle w:val="Compact"/>
              <w:jc w:val="left"/>
            </w:pPr>
            <w:r>
              <w:t xml:space="preserve">Une lettre sans défaut, personne ne la croit.</w:t>
            </w:r>
          </w:p>
        </w:tc>
        <w:tc>
          <w:tcPr/>
          <w:p>
            <w:pPr>
              <w:pStyle w:val="Compact"/>
              <w:jc w:val="left"/>
            </w:pPr>
            <w:r>
              <w:t xml:space="preserve">결점 없는 편지는 아무도 안 믿는다.</w:t>
            </w:r>
          </w:p>
        </w:tc>
        <w:tc>
          <w:tcPr/>
          <w:p>
            <w:pPr>
              <w:pStyle w:val="Compact"/>
              <w:jc w:val="left"/>
            </w:pPr>
            <w:r>
              <w:t xml:space="preserve">절정. 추천서의 신뢰.</w:t>
            </w:r>
          </w:p>
        </w:tc>
      </w:tr>
      <w:tr>
        <w:tc>
          <w:tcPr/>
          <w:p>
            <w:pPr>
              <w:pStyle w:val="Compact"/>
              <w:jc w:val="left"/>
            </w:pPr>
            <w:r>
              <w:t xml:space="preserve">10</w:t>
            </w:r>
          </w:p>
        </w:tc>
        <w:tc>
          <w:tcPr/>
          <w:p>
            <w:pPr>
              <w:pStyle w:val="Compact"/>
              <w:jc w:val="left"/>
            </w:pPr>
            <w:r>
              <w:t xml:space="preserve">Je ne vends pas un kilo. Je vends dix ans.</w:t>
            </w:r>
          </w:p>
        </w:tc>
        <w:tc>
          <w:tcPr/>
          <w:p>
            <w:pPr>
              <w:pStyle w:val="Compact"/>
              <w:jc w:val="left"/>
            </w:pPr>
            <w:r>
              <w:t xml:space="preserve">킬로가 아니라 10년을 판다.</w:t>
            </w:r>
          </w:p>
        </w:tc>
        <w:tc>
          <w:tcPr/>
          <w:p>
            <w:pPr>
              <w:pStyle w:val="Compact"/>
              <w:jc w:val="left"/>
            </w:pPr>
            <w:r>
              <w:t xml:space="preserve">절정. 장기 관계의 가치.</w:t>
            </w:r>
          </w:p>
        </w:tc>
      </w:tr>
    </w:tbl>
    <w:bookmarkEnd w:id="27"/>
    <w:bookmarkStart w:id="28" w:name="비즈니스-컬처-노트-연동-조항을-쓰는-법"/>
    <w:p>
      <w:pPr>
        <w:pStyle w:val="Heading3"/>
      </w:pPr>
      <w:r>
        <w:t xml:space="preserve">② 비즈니스 컬처 노트 — 연동 조항을 쓰는 법</w:t>
      </w:r>
    </w:p>
    <w:p>
      <w:pPr>
        <w:pStyle w:val="FirstParagraph"/>
      </w:pPr>
      <w:r>
        <w:t xml:space="preserve">원료 가격이 크게 움직이는 시기에 공급사는</w:t>
      </w:r>
      <w:r>
        <w:t xml:space="preserve"> </w:t>
      </w:r>
      <w:r>
        <w:rPr>
          <w:bCs/>
          <w:b/>
        </w:rPr>
        <w:t xml:space="preserve">가격 연동 조항(clause d’indexation)</w:t>
      </w:r>
      <w:r>
        <w:t xml:space="preserve">을 요구한다. 프랑스 계약 실무에서 좋은 연동 조항의 조건은 다섯 가지다: ①</w:t>
      </w:r>
      <w:r>
        <w:t xml:space="preserve"> </w:t>
      </w:r>
      <w:r>
        <w:rPr>
          <w:bCs/>
          <w:b/>
        </w:rPr>
        <w:t xml:space="preserve">공개되고 검증 가능한 지수</w:t>
      </w:r>
      <w:r>
        <w:t xml:space="preserve">(공급사가 만든 지수 금지), ② 정해진</w:t>
      </w:r>
      <w:r>
        <w:t xml:space="preserve"> </w:t>
      </w:r>
      <w:r>
        <w:rPr>
          <w:bCs/>
          <w:b/>
        </w:rPr>
        <w:t xml:space="preserve">조정 빈도</w:t>
      </w:r>
      <w:r>
        <w:t xml:space="preserve">(분기 등)와</w:t>
      </w:r>
      <w:r>
        <w:t xml:space="preserve"> </w:t>
      </w:r>
      <w:r>
        <w:rPr>
          <w:bCs/>
          <w:b/>
        </w:rPr>
        <w:t xml:space="preserve">발동 기준</w:t>
      </w:r>
      <w:r>
        <w:t xml:space="preserve">(예: ±5%), ③</w:t>
      </w:r>
      <w:r>
        <w:t xml:space="preserve"> </w:t>
      </w:r>
      <w:r>
        <w:rPr>
          <w:bCs/>
          <w:b/>
        </w:rPr>
        <w:t xml:space="preserve">양방향</w:t>
      </w:r>
      <w:r>
        <w:t xml:space="preserve">(원가가 내리면 가격도 내림 — 구매자가 잊기 쉬움), ④</w:t>
      </w:r>
      <w:r>
        <w:t xml:space="preserve"> </w:t>
      </w:r>
      <w:r>
        <w:rPr>
          <w:bCs/>
          <w:b/>
        </w:rPr>
        <w:t xml:space="preserve">상한·하한</w:t>
      </w:r>
      <w:r>
        <w:t xml:space="preserve">(연 ±10% 등), ⑤ 한도 초과 시</w:t>
      </w:r>
      <w:r>
        <w:t xml:space="preserve"> </w:t>
      </w:r>
      <w:r>
        <w:rPr>
          <w:bCs/>
          <w:b/>
        </w:rPr>
        <w:t xml:space="preserve">재협상 의무(clause de rendez-vous)</w:t>
      </w:r>
      <w:r>
        <w:t xml:space="preserve">. 프랑스 법에서 자동 연동 조항은 계약 대상과 관련된 지수여야 유효하다. 또한 공급사가 매각될 때를 대비한</w:t>
      </w:r>
      <w:r>
        <w:t xml:space="preserve"> </w:t>
      </w:r>
      <w:r>
        <w:rPr>
          <w:bCs/>
          <w:b/>
        </w:rPr>
        <w:t xml:space="preserve">지배권 변경 조항</w:t>
      </w:r>
      <w:r>
        <w:t xml:space="preserve">(즉시 통보, 일정 기간 기존 가격 보장)과</w:t>
      </w:r>
      <w:r>
        <w:t xml:space="preserve"> </w:t>
      </w:r>
      <w:r>
        <w:rPr>
          <w:bCs/>
          <w:b/>
        </w:rPr>
        <w:t xml:space="preserve">단일 공급원 비중 제한</w:t>
      </w:r>
      <w:r>
        <w:t xml:space="preserve">은 원료 의존 산업의 기본 위험 관리다.</w:t>
      </w:r>
    </w:p>
    <w:bookmarkEnd w:id="28"/>
    <w:bookmarkStart w:id="29" w:name="실무-템플릿-연동-조항-요지"/>
    <w:p>
      <w:pPr>
        <w:pStyle w:val="Heading3"/>
      </w:pPr>
      <w:r>
        <w:t xml:space="preserve">③ 실무 템플릿 — 연동 조항 요지</w:t>
      </w:r>
    </w:p>
    <w:p>
      <w:pPr>
        <w:pStyle w:val="BlockText"/>
      </w:pPr>
      <w:r>
        <w:rPr>
          <w:bCs/>
          <w:b/>
        </w:rPr>
        <w:t xml:space="preserve">Article 6 — Prix et indexation (Linhai Biopolymer / Liane Industrie)</w:t>
      </w:r>
      <w:r>
        <w:t xml:space="preserve"> </w:t>
      </w:r>
      <w:r>
        <w:t xml:space="preserve">6.1 Prix de base : 6 400 €/kg, qualité injectable, DAP Cluses.</w:t>
      </w:r>
      <w:r>
        <w:t xml:space="preserve"> </w:t>
      </w:r>
      <w:r>
        <w:t xml:space="preserve">6.2 Indices : (a) prix du glucose industriel publié par la bourse de Dalian (pondération 60 %) ; (b) tarif d’électricité industrielle publié par la province du Zhejiang (pondération 40 %).</w:t>
      </w:r>
      <w:r>
        <w:t xml:space="preserve"> </w:t>
      </w:r>
      <w:r>
        <w:t xml:space="preserve">6.3 Révision : trimestrielle, dès que l’indice composite varie de ± 5 % ; à la hausse comme à la baisse.</w:t>
      </w:r>
      <w:r>
        <w:t xml:space="preserve"> </w:t>
      </w:r>
      <w:r>
        <w:t xml:space="preserve">6.4 Limites : variation maximale de ± 10 % par année contractuelle.</w:t>
      </w:r>
      <w:r>
        <w:t xml:space="preserve"> </w:t>
      </w:r>
      <w:r>
        <w:t xml:space="preserve">6.5 Rendez-vous : si l’indice dépasse la limite deux trimestres consécutifs, les parties se rencontrent dans les 30 jours ; aucune modification sans accord écrit.</w:t>
      </w:r>
      <w:r>
        <w:t xml:space="preserve"> </w:t>
      </w:r>
      <w:r>
        <w:t xml:space="preserve">6.6 Engagement : 15 kg/an en take-or-pay sur 3 ans (objectif 20 kg) ; paiement à 45 jours ; aucun acompte.</w:t>
      </w:r>
    </w:p>
    <w:bookmarkEnd w:id="29"/>
    <w:bookmarkStart w:id="30" w:name="긴-발화-분석"/>
    <w:p>
      <w:pPr>
        <w:pStyle w:val="Heading3"/>
      </w:pPr>
      <w:r>
        <w:t xml:space="preserve">④ 긴 발화 분석</w:t>
      </w:r>
    </w:p>
    <w:p>
      <w:pPr>
        <w:pStyle w:val="BlockText"/>
      </w:pPr>
      <w:r>
        <w:rPr>
          <w:bCs/>
          <w:b/>
        </w:rPr>
        <w:t xml:space="preserve">WEI (절정):</w:t>
      </w:r>
      <w:r>
        <w:t xml:space="preserve"> </w:t>
      </w:r>
      <w:r>
        <w:t xml:space="preserve">“</w:t>
      </w:r>
      <w:r>
        <w:t xml:space="preserve">Oui. Une fois. Ensuite, vous m’auriez remplacée par Fermalys au printemps, et vous auriez eu raison. Jinhe vend des kilos. Moi, je vends dix ans. Une cliente qui reste dix ans vaut plus que trois clientes qu’on a étranglées une fois. Mon fondateur le sait. C’est pour ça qu’il a dit non.</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인정</w:t>
            </w:r>
          </w:p>
        </w:tc>
        <w:tc>
          <w:tcPr/>
          <w:p>
            <w:pPr>
              <w:pStyle w:val="Compact"/>
              <w:jc w:val="left"/>
            </w:pPr>
            <w:r>
              <w:t xml:space="preserve">Oui. Une fois.</w:t>
            </w:r>
          </w:p>
        </w:tc>
        <w:tc>
          <w:tcPr/>
          <w:p>
            <w:pPr>
              <w:pStyle w:val="Compact"/>
              <w:jc w:val="left"/>
            </w:pPr>
            <w:r>
              <w:t xml:space="preserve">상대 전제 수용</w:t>
            </w:r>
          </w:p>
        </w:tc>
      </w:tr>
      <w:tr>
        <w:tc>
          <w:tcPr/>
          <w:p>
            <w:pPr>
              <w:pStyle w:val="Compact"/>
              <w:jc w:val="left"/>
            </w:pPr>
            <w:r>
              <w:t xml:space="preserve">② 가정</w:t>
            </w:r>
          </w:p>
        </w:tc>
        <w:tc>
          <w:tcPr/>
          <w:p>
            <w:pPr>
              <w:pStyle w:val="Compact"/>
              <w:jc w:val="left"/>
            </w:pPr>
            <w:r>
              <w:t xml:space="preserve">vous m’auriez remplacée…, et vous auriez eu raison.</w:t>
            </w:r>
          </w:p>
        </w:tc>
        <w:tc>
          <w:tcPr/>
          <w:p>
            <w:pPr>
              <w:pStyle w:val="Compact"/>
              <w:jc w:val="left"/>
            </w:pPr>
            <w:r>
              <w:t xml:space="preserve">조건법 과거 — 일어나지 않은 결과</w:t>
            </w:r>
          </w:p>
        </w:tc>
      </w:tr>
      <w:tr>
        <w:tc>
          <w:tcPr/>
          <w:p>
            <w:pPr>
              <w:pStyle w:val="Compact"/>
              <w:jc w:val="left"/>
            </w:pPr>
            <w:r>
              <w:t xml:space="preserve">③ 대비</w:t>
            </w:r>
          </w:p>
        </w:tc>
        <w:tc>
          <w:tcPr/>
          <w:p>
            <w:pPr>
              <w:pStyle w:val="Compact"/>
              <w:jc w:val="left"/>
            </w:pPr>
            <w:r>
              <w:t xml:space="preserve">Jinhe vend des kilos. Moi, je vends dix ans.</w:t>
            </w:r>
          </w:p>
        </w:tc>
        <w:tc>
          <w:tcPr/>
          <w:p>
            <w:pPr>
              <w:pStyle w:val="Compact"/>
              <w:jc w:val="left"/>
            </w:pPr>
            <w:r>
              <w:t xml:space="preserve">강조 대명사 moi</w:t>
            </w:r>
          </w:p>
        </w:tc>
      </w:tr>
      <w:tr>
        <w:tc>
          <w:tcPr/>
          <w:p>
            <w:pPr>
              <w:pStyle w:val="Compact"/>
              <w:jc w:val="left"/>
            </w:pPr>
            <w:r>
              <w:t xml:space="preserve">④ 비교</w:t>
            </w:r>
          </w:p>
        </w:tc>
        <w:tc>
          <w:tcPr/>
          <w:p>
            <w:pPr>
              <w:pStyle w:val="Compact"/>
              <w:jc w:val="left"/>
            </w:pPr>
            <w:r>
              <w:t xml:space="preserve">Une cliente qui reste… vaut plus que trois clientes qu’on a…</w:t>
            </w:r>
          </w:p>
        </w:tc>
        <w:tc>
          <w:tcPr/>
          <w:p>
            <w:pPr>
              <w:pStyle w:val="Compact"/>
              <w:jc w:val="left"/>
            </w:pPr>
            <w:r>
              <w:t xml:space="preserve">관계절 비교</w:t>
            </w:r>
          </w:p>
        </w:tc>
      </w:tr>
      <w:tr>
        <w:tc>
          <w:tcPr/>
          <w:p>
            <w:pPr>
              <w:pStyle w:val="Compact"/>
              <w:jc w:val="left"/>
            </w:pPr>
            <w:r>
              <w:t xml:space="preserve">⑤ 근거</w:t>
            </w:r>
          </w:p>
        </w:tc>
        <w:tc>
          <w:tcPr/>
          <w:p>
            <w:pPr>
              <w:pStyle w:val="Compact"/>
              <w:jc w:val="left"/>
            </w:pPr>
            <w:r>
              <w:t xml:space="preserve">C’est pour ça qu’il a dit non.</w:t>
            </w:r>
          </w:p>
        </w:tc>
        <w:tc>
          <w:tcPr/>
          <w:p>
            <w:pPr>
              <w:pStyle w:val="Compact"/>
              <w:jc w:val="left"/>
            </w:pPr>
            <w:r>
              <w:t xml:space="preserve">결론 강조</w:t>
            </w:r>
          </w:p>
        </w:tc>
      </w:tr>
    </w:tbl>
    <w:p>
      <w:pPr>
        <w:pStyle w:val="BodyText"/>
      </w:pPr>
      <w:r>
        <w:rPr>
          <w:bCs/>
          <w:b/>
        </w:rPr>
        <w:t xml:space="preserve">활용 패턴:</w:t>
      </w:r>
      <w:r>
        <w:t xml:space="preserve"> </w:t>
      </w:r>
      <w:r>
        <w:t xml:space="preserve">“</w:t>
      </w:r>
      <w:r>
        <w:t xml:space="preserve">Oui, une fois. Ensuite, vous auriez…, et vous auriez eu raison. X vend… Moi, je vends… C’est pour ça que…</w:t>
      </w:r>
      <w:r>
        <w:t xml:space="preserve">”</w:t>
      </w:r>
      <w:r>
        <w:t xml:space="preserve"> </w:t>
      </w:r>
      <w:r>
        <w:rPr>
          <w:bCs/>
          <w:b/>
        </w:rPr>
        <w:t xml:space="preserve">연결 표현:</w:t>
      </w:r>
      <w:r>
        <w:t xml:space="preserve"> </w:t>
      </w:r>
      <w:r>
        <w:t xml:space="preserve">ensuite(그다음엔) · valoir plus que(~보다 가치 있다) · c’est pour ça que(그래서)</w:t>
      </w:r>
      <w:r>
        <w:t xml:space="preserve"> </w:t>
      </w:r>
      <w:r>
        <w:rPr>
          <w:bCs/>
          <w:b/>
        </w:rPr>
        <w:t xml:space="preserve">연습:</w:t>
      </w:r>
      <w:r>
        <w:t xml:space="preserve"> </w:t>
      </w:r>
      <w:r>
        <w:t xml:space="preserve">단기 이익 대신 장기 관계를 택한 이유를 고객에게 설명하는 35~50단어 발언 만들기.</w:t>
      </w:r>
    </w:p>
    <w:bookmarkEnd w:id="30"/>
    <w:bookmarkStart w:id="31" w:name="원료계약-용어-노트"/>
    <w:p>
      <w:pPr>
        <w:pStyle w:val="Heading3"/>
      </w:pPr>
      <w:r>
        <w:t xml:space="preserve">⑤ 원료·계약 용어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la qualité injectable</w:t>
            </w:r>
          </w:p>
        </w:tc>
        <w:tc>
          <w:tcPr/>
          <w:p>
            <w:pPr>
              <w:pStyle w:val="Compact"/>
              <w:jc w:val="left"/>
            </w:pPr>
            <w:r>
              <w:t xml:space="preserve">주사제 등급</w:t>
            </w:r>
          </w:p>
        </w:tc>
        <w:tc>
          <w:tcPr/>
          <w:p>
            <w:pPr>
              <w:pStyle w:val="Compact"/>
              <w:jc w:val="left"/>
            </w:pPr>
            <w:r>
              <w:t xml:space="preserve">최고 순도 등급.</w:t>
            </w:r>
          </w:p>
        </w:tc>
      </w:tr>
      <w:tr>
        <w:tc>
          <w:tcPr/>
          <w:p>
            <w:pPr>
              <w:pStyle w:val="Compact"/>
              <w:jc w:val="left"/>
            </w:pPr>
            <w:r>
              <w:t xml:space="preserve">la souche</w:t>
            </w:r>
          </w:p>
        </w:tc>
        <w:tc>
          <w:tcPr/>
          <w:p>
            <w:pPr>
              <w:pStyle w:val="Compact"/>
              <w:jc w:val="left"/>
            </w:pPr>
            <w:r>
              <w:t xml:space="preserve">균주</w:t>
            </w:r>
          </w:p>
        </w:tc>
        <w:tc>
          <w:tcPr/>
          <w:p>
            <w:pPr>
              <w:pStyle w:val="Compact"/>
              <w:jc w:val="left"/>
            </w:pPr>
            <w:r>
              <w:t xml:space="preserve">발효 미생물.</w:t>
            </w:r>
          </w:p>
        </w:tc>
      </w:tr>
      <w:tr>
        <w:tc>
          <w:tcPr/>
          <w:p>
            <w:pPr>
              <w:pStyle w:val="Compact"/>
              <w:jc w:val="left"/>
            </w:pPr>
            <w:r>
              <w:t xml:space="preserve">la fermentation</w:t>
            </w:r>
          </w:p>
        </w:tc>
        <w:tc>
          <w:tcPr/>
          <w:p>
            <w:pPr>
              <w:pStyle w:val="Compact"/>
              <w:jc w:val="left"/>
            </w:pPr>
            <w:r>
              <w:t xml:space="preserve">발효</w:t>
            </w:r>
          </w:p>
        </w:tc>
        <w:tc>
          <w:tcPr/>
          <w:p>
            <w:pPr>
              <w:pStyle w:val="Compact"/>
              <w:jc w:val="left"/>
            </w:pPr>
            <w:r>
              <w:t xml:space="preserve">HA 생산 방식.</w:t>
            </w:r>
          </w:p>
        </w:tc>
      </w:tr>
      <w:tr>
        <w:tc>
          <w:tcPr/>
          <w:p>
            <w:pPr>
              <w:pStyle w:val="Compact"/>
              <w:jc w:val="left"/>
            </w:pPr>
            <w:r>
              <w:t xml:space="preserve">le glucose</w:t>
            </w:r>
          </w:p>
        </w:tc>
        <w:tc>
          <w:tcPr/>
          <w:p>
            <w:pPr>
              <w:pStyle w:val="Compact"/>
              <w:jc w:val="left"/>
            </w:pPr>
            <w:r>
              <w:t xml:space="preserve">포도당</w:t>
            </w:r>
          </w:p>
        </w:tc>
        <w:tc>
          <w:tcPr/>
          <w:p>
            <w:pPr>
              <w:pStyle w:val="Compact"/>
              <w:jc w:val="left"/>
            </w:pPr>
            <w:r>
              <w:t xml:space="preserve">발효 원료.</w:t>
            </w:r>
          </w:p>
        </w:tc>
      </w:tr>
      <w:tr>
        <w:tc>
          <w:tcPr/>
          <w:p>
            <w:pPr>
              <w:pStyle w:val="Compact"/>
              <w:jc w:val="left"/>
            </w:pPr>
            <w:r>
              <w:t xml:space="preserve">l’indice composite</w:t>
            </w:r>
          </w:p>
        </w:tc>
        <w:tc>
          <w:tcPr/>
          <w:p>
            <w:pPr>
              <w:pStyle w:val="Compact"/>
              <w:jc w:val="left"/>
            </w:pPr>
            <w:r>
              <w:t xml:space="preserve">복합 지수</w:t>
            </w:r>
          </w:p>
        </w:tc>
        <w:tc>
          <w:tcPr/>
          <w:p>
            <w:pPr>
              <w:pStyle w:val="Compact"/>
              <w:jc w:val="left"/>
            </w:pPr>
            <w:r>
              <w:t xml:space="preserve">여러 지수의 가중 합.</w:t>
            </w:r>
          </w:p>
        </w:tc>
      </w:tr>
      <w:tr>
        <w:tc>
          <w:tcPr/>
          <w:p>
            <w:pPr>
              <w:pStyle w:val="Compact"/>
              <w:jc w:val="left"/>
            </w:pPr>
            <w:r>
              <w:t xml:space="preserve">le seuil de déclenchement</w:t>
            </w:r>
          </w:p>
        </w:tc>
        <w:tc>
          <w:tcPr/>
          <w:p>
            <w:pPr>
              <w:pStyle w:val="Compact"/>
              <w:jc w:val="left"/>
            </w:pPr>
            <w:r>
              <w:t xml:space="preserve">발동 기준</w:t>
            </w:r>
          </w:p>
        </w:tc>
        <w:tc>
          <w:tcPr/>
          <w:p>
            <w:pPr>
              <w:pStyle w:val="Compact"/>
              <w:jc w:val="left"/>
            </w:pPr>
            <w:r>
              <w:t xml:space="preserve">조정이 시작되는 변동폭.</w:t>
            </w:r>
          </w:p>
        </w:tc>
      </w:tr>
      <w:tr>
        <w:tc>
          <w:tcPr/>
          <w:p>
            <w:pPr>
              <w:pStyle w:val="Compact"/>
              <w:jc w:val="left"/>
            </w:pPr>
            <w:r>
              <w:t xml:space="preserve">l’acompte</w:t>
            </w:r>
          </w:p>
        </w:tc>
        <w:tc>
          <w:tcPr/>
          <w:p>
            <w:pPr>
              <w:pStyle w:val="Compact"/>
              <w:jc w:val="left"/>
            </w:pPr>
            <w:r>
              <w:t xml:space="preserve">선급금</w:t>
            </w:r>
          </w:p>
        </w:tc>
        <w:tc>
          <w:tcPr/>
          <w:p>
            <w:pPr>
              <w:pStyle w:val="Compact"/>
              <w:jc w:val="left"/>
            </w:pPr>
            <w:r>
              <w:t xml:space="preserve">주문 시 미리 내는 돈.</w:t>
            </w:r>
          </w:p>
        </w:tc>
      </w:tr>
      <w:tr>
        <w:tc>
          <w:tcPr/>
          <w:p>
            <w:pPr>
              <w:pStyle w:val="Compact"/>
              <w:jc w:val="left"/>
            </w:pPr>
            <w:r>
              <w:t xml:space="preserve">le paiement à 45 jours</w:t>
            </w:r>
          </w:p>
        </w:tc>
        <w:tc>
          <w:tcPr/>
          <w:p>
            <w:pPr>
              <w:pStyle w:val="Compact"/>
              <w:jc w:val="left"/>
            </w:pPr>
            <w:r>
              <w:t xml:space="preserve">45일 결제</w:t>
            </w:r>
          </w:p>
        </w:tc>
        <w:tc>
          <w:tcPr/>
          <w:p>
            <w:pPr>
              <w:pStyle w:val="Compact"/>
              <w:jc w:val="left"/>
            </w:pPr>
            <w:r>
              <w:t xml:space="preserve">지급 기한.</w:t>
            </w:r>
          </w:p>
        </w:tc>
      </w:tr>
      <w:tr>
        <w:tc>
          <w:tcPr/>
          <w:p>
            <w:pPr>
              <w:pStyle w:val="Compact"/>
              <w:jc w:val="left"/>
            </w:pPr>
            <w:r>
              <w:t xml:space="preserve">la source en réserve</w:t>
            </w:r>
          </w:p>
        </w:tc>
        <w:tc>
          <w:tcPr/>
          <w:p>
            <w:pPr>
              <w:pStyle w:val="Compact"/>
              <w:jc w:val="left"/>
            </w:pPr>
            <w:r>
              <w:t xml:space="preserve">예비 공급원</w:t>
            </w:r>
          </w:p>
        </w:tc>
        <w:tc>
          <w:tcPr/>
          <w:p>
            <w:pPr>
              <w:pStyle w:val="Compact"/>
              <w:jc w:val="left"/>
            </w:pPr>
            <w:r>
              <w:t xml:space="preserve">적격·미사용 공급사.</w:t>
            </w:r>
          </w:p>
        </w:tc>
      </w:tr>
      <w:tr>
        <w:tc>
          <w:tcPr/>
          <w:p>
            <w:pPr>
              <w:pStyle w:val="Compact"/>
              <w:jc w:val="left"/>
            </w:pPr>
            <w:r>
              <w:t xml:space="preserve">le lot de confirmation</w:t>
            </w:r>
          </w:p>
        </w:tc>
        <w:tc>
          <w:tcPr/>
          <w:p>
            <w:pPr>
              <w:pStyle w:val="Compact"/>
              <w:jc w:val="left"/>
            </w:pPr>
            <w:r>
              <w:t xml:space="preserve">확인 로트</w:t>
            </w:r>
          </w:p>
        </w:tc>
        <w:tc>
          <w:tcPr/>
          <w:p>
            <w:pPr>
              <w:pStyle w:val="Compact"/>
              <w:jc w:val="left"/>
            </w:pPr>
            <w:r>
              <w:t xml:space="preserve">전환 전 검증 로트.</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Xdd0cfc35af67f5de965e32dbcecc2e19abce848"/>
    <w:p>
      <w:pPr>
        <w:pStyle w:val="Heading3"/>
      </w:pPr>
      <w:r>
        <w:t xml:space="preserve">도입 — Année 11, 4월 7일 화요일 오전 8시, 품질 실험실 — 서명하는 날</w:t>
      </w:r>
    </w:p>
    <w:p>
      <w:pPr>
        <w:pStyle w:val="FirstParagraph"/>
      </w:pPr>
      <w:r>
        <w:t xml:space="preserve">엘로디: 덴마크에서 전화예요. 노르디알의 홀름 씨. 급하다고, 아르노 대표와 통화하고 싶대요.</w:t>
      </w:r>
    </w:p>
    <w:p>
      <w:pPr>
        <w:pStyle w:val="BodyText"/>
      </w:pPr>
      <w:r>
        <w:t xml:space="preserve">클레망스: 스피커로 돌려 주세요. 안녕하세요, 홀름 씨.</w:t>
      </w:r>
    </w:p>
    <w:p>
      <w:pPr>
        <w:pStyle w:val="BodyText"/>
      </w:pPr>
      <w:r>
        <w:t xml:space="preserve">홀름: 안녕하세요, 아르노 대표님. 2년 전에 한 가지를 약속드렸죠: 당일에 알려 드리겠다고. 오늘이에요.</w:t>
      </w:r>
    </w:p>
    <w:p>
      <w:pPr>
        <w:pStyle w:val="BodyText"/>
      </w:pPr>
      <w:r>
        <w:t xml:space="preserve">클레망스: 노르디알이 팔렸군요.</w:t>
      </w:r>
    </w:p>
    <w:p>
      <w:pPr>
        <w:pStyle w:val="BodyText"/>
      </w:pPr>
      <w:r>
        <w:t xml:space="preserve">홀름: 오늘 아침 9시 서명. 인수자는 진허예요. 중국 그룹. 아시죠.</w:t>
      </w:r>
    </w:p>
    <w:p>
      <w:pPr>
        <w:pStyle w:val="BodyText"/>
      </w:pPr>
      <w:r>
        <w:t xml:space="preserve">카미유: 알죠. 6년 전 한울의 가루 공급사를 사들이고는 예고 없이 균주를 바꿨어요. 그 가루 때문에 로트를 회수했어요. 여기 아무도 잊지 않았어요, 홀름 씨.</w:t>
      </w:r>
    </w:p>
    <w:p>
      <w:pPr>
        <w:pStyle w:val="BodyText"/>
      </w:pPr>
      <w:r>
        <w:t xml:space="preserve">홀름: 알아요. 앞으로의 일은 아무 말도 못 해요. 하지만 오늘 저녁 나가는 편지는 읽어 드릴 수 있어요.</w:t>
      </w:r>
    </w:p>
    <w:p>
      <w:pPr>
        <w:pStyle w:val="BodyText"/>
      </w:pPr>
      <w:r>
        <w:t xml:space="preserve">클레망스: 읽어 주세요.</w:t>
      </w:r>
    </w:p>
    <w:p>
      <w:pPr>
        <w:pStyle w:val="BodyText"/>
      </w:pPr>
      <w:r>
        <w:t xml:space="preserve">홀름: 「7월 1일부터 주사제 등급 가격을 킬로그램당 17,200유로로 인상한다.」 두 배예요.</w:t>
      </w:r>
    </w:p>
    <w:p>
      <w:pPr>
        <w:pStyle w:val="BodyText"/>
      </w:pPr>
      <w:r>
        <w:t xml:space="preserve">쥘리앵: 두 배. 연 30 kg이면 25만 8천 유로 더.</w:t>
      </w:r>
    </w:p>
    <w:p>
      <w:pPr>
        <w:pStyle w:val="BodyText"/>
      </w:pPr>
      <w:r>
        <w:t xml:space="preserve">홀름: 두 번째 문장이 있어요. 2년 전 여러분이 협상했고, 제가 우리 영업 이사에게 받아들이게 한 것. 현재 가격으로 12개월 재고, 30일 안에 주문. 진허도 철회 못 해요. 서명돼 있으니까.</w:t>
      </w:r>
    </w:p>
    <w:p>
      <w:pPr>
        <w:pStyle w:val="BodyText"/>
      </w:pPr>
      <w:r>
        <w:t xml:space="preserve">바스티앵: 킬로당 8,600. 30 kg. 25만 8천 유로를 지금 내야 해.</w:t>
      </w:r>
    </w:p>
    <w:p>
      <w:pPr>
        <w:pStyle w:val="BodyText"/>
      </w:pPr>
      <w:r>
        <w:t xml:space="preserve">쥘리앵: 최악의 순간에. 우린 220만, 하한선은 150만.</w:t>
      </w:r>
    </w:p>
    <w:p>
      <w:pPr>
        <w:pStyle w:val="BodyText"/>
      </w:pPr>
      <w:r>
        <w:t xml:space="preserve">홀름: 죄송해요. 우리 창업자도요. 서명하면서 우셨어요. 여러분에겐 아무것도 바뀌지 않지만, 아셨으면 했어요.</w:t>
      </w:r>
    </w:p>
    <w:p>
      <w:pPr>
        <w:pStyle w:val="BodyText"/>
      </w:pPr>
      <w:r>
        <w:t xml:space="preserve">클레망스: 당일에 말해 주셔서 고마워요, 홀름 씨. 약속을 지키셨어요. 작은 일이 아니에요.</w:t>
      </w:r>
    </w:p>
    <w:bookmarkEnd w:id="33"/>
    <w:bookmarkStart w:id="34" w:name="장면1-같은-날-오전-10시-공장-회의실-네-개의-가루-1"/>
    <w:p>
      <w:pPr>
        <w:pStyle w:val="Heading3"/>
      </w:pPr>
      <w:r>
        <w:t xml:space="preserve">장면1 — 같은 날 오전 10시, 공장 회의실 — 네 개의 가루</w:t>
      </w:r>
    </w:p>
    <w:p>
      <w:pPr>
        <w:pStyle w:val="FirstParagraph"/>
      </w:pPr>
      <w:r>
        <w:t xml:space="preserve">쥘리앵: 선택지 넷. 반대 없으면 돈부터 할게요.</w:t>
      </w:r>
    </w:p>
    <w:p>
      <w:pPr>
        <w:pStyle w:val="BodyText"/>
      </w:pPr>
      <w:r>
        <w:t xml:space="preserve">클레망스: 해. 하나를 좋아하기 전에 전부 보고 싶어.</w:t>
      </w:r>
    </w:p>
    <w:p>
      <w:pPr>
        <w:pStyle w:val="BodyText"/>
      </w:pPr>
      <w:r>
        <w:t xml:space="preserve">쥘리앵: 하나: 새 가격을 받아들인다. 연 25만 8천 더. 치명적이진 않지만 쌓여요.</w:t>
      </w:r>
    </w:p>
    <w:p>
      <w:pPr>
        <w:pStyle w:val="BodyText"/>
      </w:pPr>
      <w:r>
        <w:t xml:space="preserve">바스티앵: 그리고 진허에서 사는 거야. 우리가 공장을 못 갖게 하려던 그룹. 의사록에 남기려고 말해 둬.</w:t>
      </w:r>
    </w:p>
    <w:p>
      <w:pPr>
        <w:pStyle w:val="BodyText"/>
      </w:pPr>
      <w:r>
        <w:t xml:space="preserve">쥘리앵: 둘: 12개월 권리를 행사한다. 1년은 지켜 주지만 지금 25만 8천이 나가요.</w:t>
      </w:r>
    </w:p>
    <w:p>
      <w:pPr>
        <w:pStyle w:val="BodyText"/>
      </w:pPr>
      <w:r>
        <w:t xml:space="preserve">바스티앵: 그리고 1년 치 가격만 지키는 거야. 그 이상은 아니고. 12개월 뒤엔 같은 벽 앞이야.</w:t>
      </w:r>
    </w:p>
    <w:p>
      <w:pPr>
        <w:pStyle w:val="BodyText"/>
      </w:pPr>
      <w:r>
        <w:t xml:space="preserve">엘로디: 가루는 건조·냉장에서 3년 가요. 기술적으로는 문제없어요.</w:t>
      </w:r>
    </w:p>
    <w:p>
      <w:pPr>
        <w:pStyle w:val="BodyText"/>
      </w:pPr>
      <w:r>
        <w:t xml:space="preserve">쥘리앵: 재무적으론 문제예요. 그거 내면 190만. 하한선은 150만.</w:t>
      </w:r>
    </w:p>
    <w:p>
      <w:pPr>
        <w:pStyle w:val="BodyText"/>
      </w:pPr>
      <w:r>
        <w:t xml:space="preserve">클레망스: 셋은?</w:t>
      </w:r>
    </w:p>
    <w:p>
      <w:pPr>
        <w:pStyle w:val="BodyText"/>
      </w:pPr>
      <w:r>
        <w:t xml:space="preserve">카미유: 우리 프랑스 공급원 페르말리스. 하지만 샤퓌 대표가 썼어요: 청정실이 늦어졌대요. 내년 봄 전엔 없어요.</w:t>
      </w:r>
    </w:p>
    <w:p>
      <w:pPr>
        <w:pStyle w:val="BodyText"/>
      </w:pPr>
      <w:r>
        <w:t xml:space="preserve">지훈: 그리고 넷은 린하이. 웨이 씨. Année 9부터 적격, 한 번도 안 샀어요. 열지 않고 손질만 해 둔 문.</w:t>
      </w:r>
    </w:p>
    <w:p>
      <w:pPr>
        <w:pStyle w:val="BodyText"/>
      </w:pPr>
      <w:r>
        <w:t xml:space="preserve">야니크: 그 가루는 더 빨리 녹아요. 백 이사님이 써 보셨어요. 다른 절차가 아니라 더 느린 손이라고 하셨어요.</w:t>
      </w:r>
    </w:p>
    <w:p>
      <w:pPr>
        <w:pStyle w:val="BodyText"/>
      </w:pPr>
      <w:r>
        <w:t xml:space="preserve">엘로디: Année 9의 검증 로트는 모든 기준에서 적합했어요. 짧은 조각은 노르디알보다 약간 낮고, 단백질은 약간 높았지만 규격 안. 같은 가루는 아니에요. 배워야 할, 받아들일 만한 가루예요.</w:t>
      </w:r>
    </w:p>
    <w:p>
      <w:pPr>
        <w:pStyle w:val="BodyText"/>
      </w:pPr>
      <w:r>
        <w:t xml:space="preserve">바스티앵: 그리고 린하이는 기술 문서에 예비 적격 공급원으로 신고돼 있어. 페이로 씨가 서류에서 봤어. 예비에서 주력으로 바꾸려면 통보와 확인 로트가 필요해. 전체 밸리데이션은 아니고.</w:t>
      </w:r>
    </w:p>
    <w:p>
      <w:pPr>
        <w:pStyle w:val="BodyText"/>
      </w:pPr>
      <w:r>
        <w:t xml:space="preserve">클레망스: 그때 가격은?</w:t>
      </w:r>
    </w:p>
    <w:p>
      <w:pPr>
        <w:pStyle w:val="BodyText"/>
      </w:pPr>
      <w:r>
        <w:t xml:space="preserve">지훈: 5,200, 5년 고정, 연 20 kg이면. 하지만 2년 전 얘기예요.</w:t>
      </w:r>
    </w:p>
    <w:p>
      <w:pPr>
        <w:pStyle w:val="BodyText"/>
      </w:pPr>
      <w:r>
        <w:t xml:space="preserve">쥘리앵: 그 가격을 지키면 옛 노르디알보다도 싸요. 연 9만 절감.</w:t>
      </w:r>
    </w:p>
    <w:p>
      <w:pPr>
        <w:pStyle w:val="BodyText"/>
      </w:pPr>
      <w:r>
        <w:t xml:space="preserve">카미유: 안 지킬 거예요. 중국 포도당이 작년부터 40% 올랐어요. 발효는 다 올랐어요.</w:t>
      </w:r>
    </w:p>
    <w:p>
      <w:pPr>
        <w:pStyle w:val="BodyText"/>
      </w:pPr>
      <w:r>
        <w:t xml:space="preserve">지훈: 예의상 가격을 지키는 사람은 아니에요. 자기가 쓴 걸 지키는 사람이에요.</w:t>
      </w:r>
    </w:p>
    <w:p>
      <w:pPr>
        <w:pStyle w:val="BodyText"/>
      </w:pPr>
      <w:r>
        <w:t xml:space="preserve">클레망스: 그럼 연동 조항을 들고 오겠지. 그쪽이 제안하기 전에 우리가 뭘 받아들일지 알아야 해.</w:t>
      </w:r>
    </w:p>
    <w:p>
      <w:pPr>
        <w:pStyle w:val="BodyText"/>
      </w:pPr>
      <w:r>
        <w:t xml:space="preserve">바스티앵: 연동이란 지수를 따라가는 가격이야. 위험은 지수 자체가 아니야. 누가 고르는지, 우리가 확인할 수 있는지, 가격이 얼마나 자주 움직이는지, 어디까지 오를 수 있는지야. 잘못 쓴 조항은 수학 공식이 붙은 백지수표야.</w:t>
      </w:r>
    </w:p>
    <w:p>
      <w:pPr>
        <w:pStyle w:val="BodyText"/>
      </w:pPr>
      <w:r>
        <w:t xml:space="preserve">쥘리앵: 세 가지를 원해요. 그쪽 없이 확인할 수 있는 공개 지수. 월이 아니라 분기 조정. 그리고 연간 상한.</w:t>
      </w:r>
    </w:p>
    <w:p>
      <w:pPr>
        <w:pStyle w:val="BodyText"/>
      </w:pPr>
      <w:r>
        <w:t xml:space="preserve">카미유: 그리고 지수가 양방향으로 작동해야 해요. 포도당이 내리면 가격도 내리고.</w:t>
      </w:r>
    </w:p>
    <w:p>
      <w:pPr>
        <w:pStyle w:val="BodyText"/>
      </w:pPr>
      <w:r>
        <w:t xml:space="preserve">지훈: 대신 물량 약정을 요구할 거예요. 아마 테이크 오어 페이. 안 가져가도 약속한 양은 내는 거죠.</w:t>
      </w:r>
    </w:p>
    <w:p>
      <w:pPr>
        <w:pStyle w:val="BodyText"/>
      </w:pPr>
      <w:r>
        <w:t xml:space="preserve">쥘리앵: 선급금은 안 돼요. 못 해요. 첫 1분부터 알아야 해요.</w:t>
      </w:r>
    </w:p>
    <w:p>
      <w:pPr>
        <w:pStyle w:val="BodyText"/>
      </w:pPr>
      <w:r>
        <w:t xml:space="preserve">클레망스: 그럼 선택지를 섞자. 노르디알 권리를 행사하되 6개월만: 옛 가격으로 15 kg. 절반 비용으로, 확인 로트와 감사를 거쳐 끊김 없이 린하이로 넘어갈 시간을 벌어. 문 하나만 고르는 사람은 없어.</w:t>
      </w:r>
    </w:p>
    <w:p>
      <w:pPr>
        <w:pStyle w:val="BodyText"/>
      </w:pPr>
      <w:r>
        <w:t xml:space="preserve">쥘리앵: 15 kg, 12만 9천. 돼요. 아슬아슬하게.</w:t>
      </w:r>
    </w:p>
    <w:p>
      <w:pPr>
        <w:pStyle w:val="BodyText"/>
      </w:pPr>
      <w:r>
        <w:t xml:space="preserve">바스티앵: 그리고 Année 4의 실수를 되풀이하지 않아. 다시는 한 공급원 100%는 없어.</w:t>
      </w:r>
    </w:p>
    <w:p>
      <w:pPr>
        <w:pStyle w:val="BodyText"/>
      </w:pPr>
      <w:r>
        <w:t xml:space="preserve">카미유: 규칙: 페르말리스가 준비되는 대로, 한 공급사에서 60% 넘게 안 산다.</w:t>
      </w:r>
    </w:p>
    <w:p>
      <w:pPr>
        <w:pStyle w:val="BodyText"/>
      </w:pPr>
      <w:r>
        <w:t xml:space="preserve">야니크: 그리고 백 이사님은요? 린하이 3 kg을 오송에 두셨어요. 생각을 말해 주실 수 있을 거예요.</w:t>
      </w:r>
    </w:p>
    <w:p>
      <w:pPr>
        <w:pStyle w:val="BodyText"/>
      </w:pPr>
      <w:r>
        <w:t xml:space="preserve">지훈: 오늘 저녁 쓸게요. 내일 아침, 커피 전에 답하실 거예요.</w:t>
      </w:r>
    </w:p>
    <w:p>
      <w:pPr>
        <w:pStyle w:val="BodyText"/>
      </w:pPr>
      <w:r>
        <w:t xml:space="preserve">엘로디: 여기 남은 3 kg으로 시험 로트 돌릴게요. 용해, 탁도, 탄성. 결과는 열흘 뒤.</w:t>
      </w:r>
    </w:p>
    <w:p>
      <w:pPr>
        <w:pStyle w:val="BodyText"/>
      </w:pPr>
      <w:r>
        <w:t xml:space="preserve">클레망스: 좋아. 지훈, 웨이 씨에게 전화해. 오늘 협상하려는 게 아니라, 진허한테서 듣기 전에 무슨 일이 있었는지 말하려고.</w:t>
      </w:r>
    </w:p>
    <w:p>
      <w:pPr>
        <w:pStyle w:val="BodyText"/>
      </w:pPr>
      <w:r>
        <w:t xml:space="preserve">지훈: 벌써 들었을 거예요. 이 시장에선 다들 한 시간 안에 다 알아요.</w:t>
      </w:r>
    </w:p>
    <w:p>
      <w:pPr>
        <w:pStyle w:val="BodyText"/>
      </w:pPr>
      <w:r>
        <w:t xml:space="preserve">클레망스: 그럼 우리한테서도 듣게.</w:t>
      </w:r>
    </w:p>
    <w:bookmarkEnd w:id="34"/>
    <w:bookmarkStart w:id="35" w:name="장면2-4월-9일-목요일-오전-9시-화상-회의-지수-1"/>
    <w:p>
      <w:pPr>
        <w:pStyle w:val="Heading3"/>
      </w:pPr>
      <w:r>
        <w:t xml:space="preserve">장면2 — 4월 9일 목요일 오전 9시, 화상 회의 — 지수</w:t>
      </w:r>
    </w:p>
    <w:p>
      <w:pPr>
        <w:pStyle w:val="FirstParagraph"/>
      </w:pPr>
      <w:r>
        <w:t xml:space="preserve">웨이: 안녕하세요. 린하이는 오후 3시예요. 화요일 10시에 독일 고객에게서 소식을 들었어요. 여러분 전화는 10시 10분에 왔고요. 그 10분, 고마워요. 그 10분이 답하고 싶게 만들어요.</w:t>
      </w:r>
    </w:p>
    <w:p>
      <w:pPr>
        <w:pStyle w:val="BodyText"/>
      </w:pPr>
      <w:r>
        <w:t xml:space="preserve">클레망스: 안녕하세요, 웨이 씨. 「여러분이 저를 필요로 할 일이 없길 바란다」고 쓰셨죠. 필요해요.</w:t>
      </w:r>
    </w:p>
    <w:p>
      <w:pPr>
        <w:pStyle w:val="BodyText"/>
      </w:pPr>
      <w:r>
        <w:t xml:space="preserve">웨이: 알아요. 그리고 처음처럼 솔직할게요. Année 9의 제 가격은 이제 없어요.</w:t>
      </w:r>
    </w:p>
    <w:p>
      <w:pPr>
        <w:pStyle w:val="BodyText"/>
      </w:pPr>
      <w:r>
        <w:t xml:space="preserve">쥘리앵: 짐작했어요. 새 가격은요?</w:t>
      </w:r>
    </w:p>
    <w:p>
      <w:pPr>
        <w:pStyle w:val="BodyText"/>
      </w:pPr>
      <w:r>
        <w:t xml:space="preserve">웨이: 킬로당 6,400유로. 두 가지에 대한 연동 조항과 함께: 발효조를 먹이는 포도당 가격, 그리고 저장성 산업용 전기. 포도당은 1년에 40%, 전기는 20% 올랐어요. 킬로마다 손해 보지 않고는 2년 전 가격으로 못 팔아요.</w:t>
      </w:r>
    </w:p>
    <w:p>
      <w:pPr>
        <w:pStyle w:val="BodyText"/>
      </w:pPr>
      <w:r>
        <w:t xml:space="preserve">바스티앵: 6,400이면 옛 노르디알보다 여전히 25% 낮아요. 새 가격보다는 60% 낮고.</w:t>
      </w:r>
    </w:p>
    <w:p>
      <w:pPr>
        <w:pStyle w:val="BodyText"/>
      </w:pPr>
      <w:r>
        <w:t xml:space="preserve">웨이: 진허를 이용하려는 게 아니에요. 여러분을 10년 지키려는 거예요.</w:t>
      </w:r>
    </w:p>
    <w:p>
      <w:pPr>
        <w:pStyle w:val="BodyText"/>
      </w:pPr>
      <w:r>
        <w:t xml:space="preserve">클레망스: 그 처지에서 흔히 하는 말이죠.</w:t>
      </w:r>
    </w:p>
    <w:p>
      <w:pPr>
        <w:pStyle w:val="BodyText"/>
      </w:pPr>
      <w:r>
        <w:t xml:space="preserve">웨이: 맞아요. 그럼 그 말이 아니라 조항으로 판단하세요.</w:t>
      </w:r>
    </w:p>
    <w:p>
      <w:pPr>
        <w:pStyle w:val="BodyText"/>
      </w:pPr>
      <w:r>
        <w:t xml:space="preserve">쥘리앵: 조항 얘기하죠. 정확히 어떤 지수요?</w:t>
      </w:r>
    </w:p>
    <w:p>
      <w:pPr>
        <w:pStyle w:val="BodyText"/>
      </w:pPr>
      <w:r>
        <w:t xml:space="preserve">웨이: 다롄 거래소가 공시하는 포도당. 그리고 저장성이 공시하는 산업용 전기. 둘 다 공개예요.</w:t>
      </w:r>
    </w:p>
    <w:p>
      <w:pPr>
        <w:pStyle w:val="BodyText"/>
      </w:pPr>
      <w:r>
        <w:t xml:space="preserve">쥘리앵: 그쪽 없이 확인할 수 있어요?</w:t>
      </w:r>
    </w:p>
    <w:p>
      <w:pPr>
        <w:pStyle w:val="BodyText"/>
      </w:pPr>
      <w:r>
        <w:t xml:space="preserve">웨이: 중국어로는요. 링크를 보낼게요. 읽을 사람은 찾으시겠죠.</w:t>
      </w:r>
    </w:p>
    <w:p>
      <w:pPr>
        <w:pStyle w:val="BodyText"/>
      </w:pPr>
      <w:r>
        <w:t xml:space="preserve">지훈: 기술 중국어는 읽어요. 잘은 아니지만 가격표는 충분해요.</w:t>
      </w:r>
    </w:p>
    <w:p>
      <w:pPr>
        <w:pStyle w:val="BodyText"/>
      </w:pPr>
      <w:r>
        <w:t xml:space="preserve">쥘리앵: 빈도는요?</w:t>
      </w:r>
    </w:p>
    <w:p>
      <w:pPr>
        <w:pStyle w:val="BodyText"/>
      </w:pPr>
      <w:r>
        <w:t xml:space="preserve">웨이: 월. 우리 표준이에요.</w:t>
      </w:r>
    </w:p>
    <w:p>
      <w:pPr>
        <w:pStyle w:val="BodyText"/>
      </w:pPr>
      <w:r>
        <w:t xml:space="preserve">쥘리앵: 분기. 원가를 매달 바꿀 수 없어요. 우리 고객들도요.</w:t>
      </w:r>
    </w:p>
    <w:p>
      <w:pPr>
        <w:pStyle w:val="BodyText"/>
      </w:pPr>
      <w:r>
        <w:t xml:space="preserve">웨이: 분기, 발동 기준이 낮다면요. 지수가 5% 변하면 조정.</w:t>
      </w:r>
    </w:p>
    <w:p>
      <w:pPr>
        <w:pStyle w:val="BodyText"/>
      </w:pPr>
      <w:r>
        <w:t xml:space="preserve">카미유: 그리고 양방향으로요. 포도당이 5% 내리면, 요청하지 않아도 가격이 내려가야 해요.</w:t>
      </w:r>
    </w:p>
    <w:p>
      <w:pPr>
        <w:pStyle w:val="BodyText"/>
      </w:pPr>
      <w:r>
        <w:t xml:space="preserve">웨이: 양방향. 공정하네요. 대부분의 고객은 그걸 요구하는 걸 잊어요. 여러분은 그걸로 시작했어요.</w:t>
      </w:r>
    </w:p>
    <w:p>
      <w:pPr>
        <w:pStyle w:val="BodyText"/>
      </w:pPr>
      <w:r>
        <w:t xml:space="preserve">쥘리앵: 마지막: 상한. 지수가 어떻든 연 8% 넘게는 안 올라요.</w:t>
      </w:r>
    </w:p>
    <w:p>
      <w:pPr>
        <w:pStyle w:val="BodyText"/>
      </w:pPr>
      <w:r>
        <w:t xml:space="preserve">웨이: 8은 너무 낮아요. 포도당이 두 배가 되면 손해 보고 팔아요. 10%, 대칭 하한과 함께.</w:t>
      </w:r>
    </w:p>
    <w:p>
      <w:pPr>
        <w:pStyle w:val="BodyText"/>
      </w:pPr>
      <w:r>
        <w:t xml:space="preserve">쥘리앵: 10%, 그리고 지수가 두 분기 연속 상한을 넘으면 의무 협의. 강요가 아니라 대화를 위해.</w:t>
      </w:r>
    </w:p>
    <w:p>
      <w:pPr>
        <w:pStyle w:val="BodyText"/>
      </w:pPr>
      <w:r>
        <w:t xml:space="preserve">웨이: 협의. 좋아요. 대화하게 만드는 조항을 좋아해요.</w:t>
      </w:r>
    </w:p>
    <w:p>
      <w:pPr>
        <w:pStyle w:val="BodyText"/>
      </w:pPr>
      <w:r>
        <w:t xml:space="preserve">클레망스: 그럼 대신 원하시는 건요?</w:t>
      </w:r>
    </w:p>
    <w:p>
      <w:pPr>
        <w:pStyle w:val="BodyText"/>
      </w:pPr>
      <w:r>
        <w:t xml:space="preserve">웨이: 약정. 3년간 연 20 kg, 테이크 오어 페이. 그리고 주문 시 30% 선급금.</w:t>
      </w:r>
    </w:p>
    <w:p>
      <w:pPr>
        <w:pStyle w:val="BodyText"/>
      </w:pPr>
      <w:r>
        <w:t xml:space="preserve">쥘리앵: 선급금은 안 돼요. 3주 뒤보다 지금 말씀드리는 게 나아요. 현금이 허락하지 않아요.</w:t>
      </w:r>
    </w:p>
    <w:p>
      <w:pPr>
        <w:pStyle w:val="BodyText"/>
      </w:pPr>
      <w:r>
        <w:t xml:space="preserve">웨이: 그럼 테이크 오어 페이 15 kg, 목표 20, 45일 결제. 선급금 없이. 창업자 앞에서 제가 지킬게요.</w:t>
      </w:r>
    </w:p>
    <w:p>
      <w:pPr>
        <w:pStyle w:val="BodyText"/>
      </w:pPr>
      <w:r>
        <w:t xml:space="preserve">클레망스: 테이크 오어 페이 15. 왜 우리에게 이렇게 해 주세요?</w:t>
      </w:r>
    </w:p>
    <w:p>
      <w:pPr>
        <w:pStyle w:val="BodyText"/>
      </w:pPr>
      <w:r>
        <w:t xml:space="preserve">웨이: 말씀드릴게요. 하지만 가격표 앞에서는 아니에요. 5분만 대표님과 둘이 얘기할 수 있을까요?</w:t>
      </w:r>
    </w:p>
    <w:bookmarkEnd w:id="35"/>
    <w:bookmarkStart w:id="36" w:name="절정전환-같은-날-오전-10시-클레망스의-사무실-다섯-번째-생산자-1"/>
    <w:p>
      <w:pPr>
        <w:pStyle w:val="Heading3"/>
      </w:pPr>
      <w:r>
        <w:t xml:space="preserve">절정·전환 — 같은 날 오전 10시, 클레망스의 사무실 — 다섯 번째 생산자</w:t>
      </w:r>
    </w:p>
    <w:p>
      <w:pPr>
        <w:pStyle w:val="FirstParagraph"/>
      </w:pPr>
      <w:r>
        <w:t xml:space="preserve">클레망스: 둘만 있어요, 웨이 씨. 괜찮으시면 지훈은 남아요. 프랑스어로 하시니 통역은 안 해요.</w:t>
      </w:r>
    </w:p>
    <w:p>
      <w:pPr>
        <w:pStyle w:val="BodyText"/>
      </w:pPr>
      <w:r>
        <w:t xml:space="preserve">웨이: 남으라고 하세요. 제가 할 말은 대표님보다 그가 더 잘 이해할 거예요. 진허가 우리에게도 제안했어요. 2월에.</w:t>
      </w:r>
    </w:p>
    <w:p>
      <w:pPr>
        <w:pStyle w:val="BodyText"/>
      </w:pPr>
      <w:r>
        <w:t xml:space="preserve">클레망스: 린하이를 사려고요?</w:t>
      </w:r>
    </w:p>
    <w:p>
      <w:pPr>
        <w:pStyle w:val="BodyText"/>
      </w:pPr>
      <w:r>
        <w:t xml:space="preserve">웨이: 40%를 사려고요. 창업자는 망설였어요. 성 펀드가 거절했어요. 진허는 두 달 뒤 노르디알을 샀어요.</w:t>
      </w:r>
    </w:p>
    <w:p>
      <w:pPr>
        <w:pStyle w:val="BodyText"/>
      </w:pPr>
      <w:r>
        <w:t xml:space="preserve">지훈: 그럼 이제 독립 주사제 등급 생산자는 셋뿐이네요. Année 9에 말씀하셨죠. 3년이라고.</w:t>
      </w:r>
    </w:p>
    <w:p>
      <w:pPr>
        <w:pStyle w:val="BodyText"/>
      </w:pPr>
      <w:r>
        <w:t xml:space="preserve">웨이: 6개월 틀렸어요. 2년 뒤 진허가 다시 올 거예요. 창업자는 예순이 되고요.</w:t>
      </w:r>
    </w:p>
    <w:p>
      <w:pPr>
        <w:pStyle w:val="BodyText"/>
      </w:pPr>
      <w:r>
        <w:t xml:space="preserve">클레망스: 그럼 웨이 씨는 뭘 원하세요?</w:t>
      </w:r>
    </w:p>
    <w:p>
      <w:pPr>
        <w:pStyle w:val="BodyText"/>
      </w:pPr>
      <w:r>
        <w:t xml:space="preserve">웨이: 린하이가 유럽에서 너무 쓸모 있어서 쉽게 팔리지 않기를. 인증받은 프랑스 공장이 우리 가루가 주 공급원이라고 공개적으로 말하면, 성 펀드는</w:t>
      </w:r>
      <w:r>
        <w:t xml:space="preserve"> </w:t>
      </w:r>
      <w:r>
        <w:t xml:space="preserve">“</w:t>
      </w:r>
      <w:r>
        <w:t xml:space="preserve">아니요</w:t>
      </w:r>
      <w:r>
        <w:t xml:space="preserve">”</w:t>
      </w:r>
      <w:r>
        <w:t xml:space="preserve">라고 할 근거가 하나 더 생겨요.</w:t>
      </w:r>
    </w:p>
    <w:p>
      <w:pPr>
        <w:pStyle w:val="BodyText"/>
      </w:pPr>
      <w:r>
        <w:t xml:space="preserve">클레망스: 공개 추천서를 원하시는군요.</w:t>
      </w:r>
    </w:p>
    <w:p>
      <w:pPr>
        <w:pStyle w:val="BodyText"/>
      </w:pPr>
      <w:r>
        <w:t xml:space="preserve">웨이: 편지 한 장. 대표님 서명으로. 이사회와 성에 보여 줄 수 있게. 광고가 아니라. 참된 편지.</w:t>
      </w:r>
    </w:p>
    <w:p>
      <w:pPr>
        <w:pStyle w:val="BodyText"/>
      </w:pPr>
      <w:r>
        <w:t xml:space="preserve">지훈: 참된 편지란, 결점도 포함해서요?</w:t>
      </w:r>
    </w:p>
    <w:p>
      <w:pPr>
        <w:pStyle w:val="BodyText"/>
      </w:pPr>
      <w:r>
        <w:t xml:space="preserve">웨이: 결점도요. 결점 없는 편지는 아무도 안 믿어요. 항저우에서도요.</w:t>
      </w:r>
    </w:p>
    <w:p>
      <w:pPr>
        <w:pStyle w:val="BodyText"/>
      </w:pPr>
      <w:r>
        <w:t xml:space="preserve">클레망스: 확인 로트와 감사 전엔 아무것도 안 써요. 가루가 좋으면 결점과 함께 쓸게요. 아니면 얼굴 보고 말하고, 아무것도 안 써요. 호의로 쓴 편지는 한 달은 도움이 되고, 그다음엔 해가 돼요.</w:t>
      </w:r>
    </w:p>
    <w:p>
      <w:pPr>
        <w:pStyle w:val="BodyText"/>
      </w:pPr>
      <w:r>
        <w:t xml:space="preserve">웨이: 그렇게 말씀하시길 바랐어요. 하나 더 있어요. 조건이 아니라 부탁이에요.</w:t>
      </w:r>
    </w:p>
    <w:p>
      <w:pPr>
        <w:pStyle w:val="BodyText"/>
      </w:pPr>
      <w:r>
        <w:t xml:space="preserve">클레망스: 말씀하세요.</w:t>
      </w:r>
    </w:p>
    <w:p>
      <w:pPr>
        <w:pStyle w:val="BodyText"/>
      </w:pPr>
      <w:r>
        <w:t xml:space="preserve">웨이: 품질 책임자가 린하이를 감사해 주세요, 예고 없이. 그리고 잘못된 걸 전부 말해 주세요.</w:t>
      </w:r>
    </w:p>
    <w:p>
      <w:pPr>
        <w:pStyle w:val="BodyText"/>
      </w:pPr>
      <w:r>
        <w:t xml:space="preserve">클레망스: 카미유는 다르게 할 줄 몰라요. 후회하실 거예요.</w:t>
      </w:r>
    </w:p>
    <w:p>
      <w:pPr>
        <w:pStyle w:val="BodyText"/>
      </w:pPr>
      <w:r>
        <w:t xml:space="preserve">웨이: 내 말을 절대 안 들을 그룹에 팔리는 게 더 후회스러울 거예요. 대표님 쪽 지적이 나아요.</w:t>
      </w:r>
    </w:p>
    <w:p>
      <w:pPr>
        <w:pStyle w:val="BodyText"/>
      </w:pPr>
      <w:r>
        <w:t xml:space="preserve">지훈: 백 이사님이 오늘 아침 답하셨어요, 가루에 대해. 이렇게 말씀하세요: 「린하이 가루는 서두른다, 잘하고 싶은 젊은 작업자처럼. 인내를 가르쳐야 한다. 배울 것이다. 늙은 가루는 다 잘하지만 더는 배우지 않는다.」</w:t>
      </w:r>
    </w:p>
    <w:p>
      <w:pPr>
        <w:pStyle w:val="BodyText"/>
      </w:pPr>
      <w:r>
        <w:t xml:space="preserve">웨이: 우리 발효 책임자에게 중국어로 옮겨 줄게요. 스물아홉이에요. 처음엔 언짢아하고, 나중엔 좋아할 거예요.</w:t>
      </w:r>
    </w:p>
    <w:p>
      <w:pPr>
        <w:pStyle w:val="BodyText"/>
      </w:pPr>
      <w:r>
        <w:t xml:space="preserve">지훈: 백 이사님이 14년 전 저한테도 똑같은 말을 하셨다고 전해 주세요.</w:t>
      </w:r>
    </w:p>
    <w:p>
      <w:pPr>
        <w:pStyle w:val="BodyText"/>
      </w:pPr>
      <w:r>
        <w:t xml:space="preserve">클레망스: 웨이 씨, 이번엔 제가 묻죠. 오늘 세 배로 파실 수도 있었어요. 진허가 기회를 줬잖아요.</w:t>
      </w:r>
    </w:p>
    <w:p>
      <w:pPr>
        <w:pStyle w:val="BodyText"/>
      </w:pPr>
      <w:r>
        <w:t xml:space="preserve">웨이: 네. 한 번은요. 그다음엔 봄에 페르말리스로 저를 바꾸셨겠죠, 그리고 옳았을 거예요. 진허는 킬로를 팔아요. 저는 10년을 팔아요. 10년 남는 고객 하나가 한 번 목 졸린 고객 셋보다 나아요. 창업자도 알아요. 그래서 거절했어요.</w:t>
      </w:r>
    </w:p>
    <w:p>
      <w:pPr>
        <w:pStyle w:val="BodyText"/>
      </w:pPr>
      <w:r>
        <w:t xml:space="preserve">클레망스: 그럼 3년 서명하죠. 나머지 7년은 때가 되면 얘기해요.</w:t>
      </w:r>
    </w:p>
    <w:p>
      <w:pPr>
        <w:pStyle w:val="BodyText"/>
      </w:pPr>
      <w:r>
        <w:t xml:space="preserve">웨이: 3년, 그다음 7년. 적어 둘게요. 10년, 그게 제가 파는 거예요.</w:t>
      </w:r>
    </w:p>
    <w:bookmarkEnd w:id="36"/>
    <w:bookmarkStart w:id="37" w:name="마무리-4월-20일-월요일-오후-5시-품질-실험실-확인-로트-1"/>
    <w:p>
      <w:pPr>
        <w:pStyle w:val="Heading3"/>
      </w:pPr>
      <w:r>
        <w:t xml:space="preserve">마무리 — 4월 20일 월요일 오후 5시, 품질 실험실 — 확인 로트</w:t>
      </w:r>
    </w:p>
    <w:p>
      <w:pPr>
        <w:pStyle w:val="FirstParagraph"/>
      </w:pPr>
      <w:r>
        <w:t xml:space="preserve">엘로디: 린하이 시험 로트, 3 kg. 탁도: 6. 탄성 계수: −2. 잔류 BDDE 한도 미만.</w:t>
      </w:r>
    </w:p>
    <w:p>
      <w:pPr>
        <w:pStyle w:val="BodyText"/>
      </w:pPr>
      <w:r>
        <w:t xml:space="preserve">야니크: 그럼 용해는요? 서두르는 가루는요?</w:t>
      </w:r>
    </w:p>
    <w:p>
      <w:pPr>
        <w:pStyle w:val="BodyText"/>
      </w:pPr>
      <w:r>
        <w:t xml:space="preserve">엘로디: 처음엔 탁도 정점이 더 높고, 6시엔 노르디알보다 낮아요. 차분해졌어요.</w:t>
      </w:r>
    </w:p>
    <w:p>
      <w:pPr>
        <w:pStyle w:val="BodyText"/>
      </w:pPr>
      <w:r>
        <w:t xml:space="preserve">야니크: 알랭이 19분 대신 23분 걸렸어요. 더 느린 손이라고 했어요. 백 이사님이 그렇게 말한 걸 모르고요.</w:t>
      </w:r>
    </w:p>
    <w:p>
      <w:pPr>
        <w:pStyle w:val="BodyText"/>
      </w:pPr>
      <w:r>
        <w:t xml:space="preserve">카미유: 5월 10일 중국 가요. 부탁대로 예고 없이. 비자는 열흘 걸려요.</w:t>
      </w:r>
    </w:p>
    <w:p>
      <w:pPr>
        <w:pStyle w:val="BodyText"/>
      </w:pPr>
      <w:r>
        <w:t xml:space="preserve">쥘리앵: 노르디알: 옛 가격 15 kg 주문 금요일에 보냈어요. 12만 9천 유로. 210만 유지.</w:t>
      </w:r>
    </w:p>
    <w:p>
      <w:pPr>
        <w:pStyle w:val="BodyText"/>
      </w:pPr>
      <w:r>
        <w:t xml:space="preserve">바스티앵: 오늘 아침 세르티비아 통보: 확인 로트와 감사 후 린하이를 주 공급원으로. 페이로 씨 답: 「수신.」</w:t>
      </w:r>
    </w:p>
    <w:p>
      <w:pPr>
        <w:pStyle w:val="BodyText"/>
      </w:pPr>
      <w:r>
        <w:t xml:space="preserve">지훈: 페르말리스: 샤퓌 대표가 내년 봄을 확인했어요. 30만 선급금이 여전히 유효한지 물어요.</w:t>
      </w:r>
    </w:p>
    <w:p>
      <w:pPr>
        <w:pStyle w:val="BodyText"/>
      </w:pPr>
      <w:r>
        <w:t xml:space="preserve">쥘리앵: 유효해요. 이미 보냈어요. Année 9 지출 중 유일하게 후회 안 하는 거예요.</w:t>
      </w:r>
    </w:p>
    <w:p>
      <w:pPr>
        <w:pStyle w:val="BodyText"/>
      </w:pPr>
      <w:r>
        <w:t xml:space="preserve">카미유: 그리고 60% 규칙은요? 적혀 있어요?</w:t>
      </w:r>
    </w:p>
    <w:p>
      <w:pPr>
        <w:pStyle w:val="BodyText"/>
      </w:pPr>
      <w:r>
        <w:t xml:space="preserve">바스티앵: 적혀 있어. 구매 절차 3판. 두 번째 공급원이 있는 한, 한 공급원 60% 초과는 다시는 없다.</w:t>
      </w:r>
    </w:p>
    <w:p>
      <w:pPr>
        <w:pStyle w:val="BodyText"/>
      </w:pPr>
      <w:r>
        <w:t xml:space="preserve">야니크: 홀름 씨도 썼어요. 이달 말 노르디알을 떠난대요. 진허가</w:t>
      </w:r>
      <w:r>
        <w:t xml:space="preserve"> </w:t>
      </w:r>
      <w:r>
        <w:t xml:space="preserve">“</w:t>
      </w:r>
      <w:r>
        <w:t xml:space="preserve">더 유연한</w:t>
      </w:r>
      <w:r>
        <w:t xml:space="preserve">”</w:t>
      </w:r>
      <w:r>
        <w:t xml:space="preserve"> </w:t>
      </w:r>
      <w:r>
        <w:t xml:space="preserve">품질 책임자를 원한대요.</w:t>
      </w:r>
    </w:p>
    <w:p>
      <w:pPr>
        <w:pStyle w:val="BodyText"/>
      </w:pPr>
      <w:r>
        <w:t xml:space="preserve">클레망스: 답장해 주세요. 유연함을 안 좋아하는 지역을 찾으시면 아르브 계곡이 있다고.</w:t>
      </w:r>
    </w:p>
    <w:p>
      <w:pPr>
        <w:pStyle w:val="BodyText"/>
      </w:pPr>
      <w:r>
        <w:t xml:space="preserve">엘로디: 채용하시려고요?</w:t>
      </w:r>
    </w:p>
    <w:p>
      <w:pPr>
        <w:pStyle w:val="BodyText"/>
      </w:pPr>
      <w:r>
        <w:t xml:space="preserve">클레망스: 올해는 아니에요. 그분 약속을 우리가 알아봤다는 것만 알았으면 해요. 결정 102번: 노르디알 권리 6개월, 15 kg. 린하이 3분기부터 주력, 6,400유로, 공개 지수 둘, 분기·양방향 조정, 상한 10%. 테이크 오어 페이 15 kg, 선급금 없음. 5월 예고 없는 감사. 편지는 확인 후. 한 공급사 60% 초과 금지.</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2026-10-24T10:32:21Z</dcterms:created>
  <dcterms:modified xsi:type="dcterms:W3CDTF">2026-10-24T10:32:21Z</dcterms:modified>
</cp:coreProperties>
</file>

<file path=docProps/custom.xml><?xml version="1.0" encoding="utf-8"?>
<Properties xmlns="http://schemas.openxmlformats.org/officeDocument/2006/custom-properties" xmlns:vt="http://schemas.openxmlformats.org/officeDocument/2006/docPropsVTypes"/>
</file>