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화"/>
    <w:p>
      <w:pPr>
        <w:pStyle w:val="Heading1"/>
      </w:pPr>
      <w:r>
        <w:t xml:space="preserve">LA MARQUE — 6부 1화</w:t>
      </w:r>
    </w:p>
    <w:bookmarkStart w:id="20" w:name="la-proposition-제안"/>
    <w:p>
      <w:pPr>
        <w:pStyle w:val="Heading2"/>
      </w:pPr>
      <w:r>
        <w:t xml:space="preserve">La proposition (제안)</w:t>
      </w:r>
    </w:p>
    <w:p>
      <w:pPr>
        <w:pStyle w:val="BlockText"/>
      </w:pPr>
      <w:r>
        <w:rPr>
          <w:bCs/>
          <w:b/>
        </w:rPr>
        <w:t xml:space="preserve">표기 전용 정보 (낭독하지 않음)</w:t>
      </w:r>
      <w:r>
        <w:t xml:space="preserve"> </w:t>
      </w:r>
      <w:r>
        <w:t xml:space="preserve">- 부/화: 6부 1화 · 서사 기능: 서울에서 가져온 유나의 제안을 포슈 거리 임시 이사회에 발표(출처 = 유나, 대표는 아직 모름). 바스티앵: 12월엔</w:t>
      </w:r>
      <w:r>
        <w:t xml:space="preserve"> </w:t>
      </w:r>
      <w:r>
        <w:t xml:space="preserve">“</w:t>
      </w:r>
      <w:r>
        <w:t xml:space="preserve">노하우 없는 공장</w:t>
      </w:r>
      <w:r>
        <w:t xml:space="preserve">”</w:t>
      </w:r>
      <w:r>
        <w:t xml:space="preserve">에 반대했을 뿐, 이 제안은 노하우에</w:t>
      </w:r>
      <w:r>
        <w:t xml:space="preserve"> </w:t>
      </w:r>
      <w:r>
        <w:t xml:space="preserve">“</w:t>
      </w:r>
      <w:r>
        <w:t xml:space="preserve">주소</w:t>
      </w:r>
      <w:r>
        <w:t xml:space="preserve">”</w:t>
      </w:r>
      <w:r>
        <w:t xml:space="preserve">를 줌 → 검토 찬성. 쥘리앵: 이전이 있으면 2,600만(시리즈 B 1,200 + 공공 900 + 은행 500), 첫 상업 로트 4년 반. 카미유: 한울 20년 데이터로 임시 유효기간 = 비교 가능성 문제, 연필 목록 43줄(비공개). 결정 56번(협상 위임, 서명 금지)의 한계: 선급금 ≤ 500만(서명·첫 밸리데이션 로트·인증의 단계별), 로열티 ≤ 5 %·≤ 8년(이후 공정은 리안 것), 한울 공장 지분 ≤ 20 %·이사 1석·품질 거부권만, 5년 양도 금지 + 리안 우선매수권 + 경쟁사(또는 경쟁사 지배 그룹, 진허는 4곳) 양도 금지, 개량 크로스 라이선스, 성공 기준 서면화 전 서명 없음. 2월 5일 밤 유나의 전화: «Le procédé est mon enfant. On ne transfère pas un enfant. On ne le loue pas non plus.» → 밤 10시 공장, 반응기 앞 한 시간, 백 이사에게</w:t>
      </w:r>
      <w:r>
        <w:t xml:space="preserve"> </w:t>
      </w:r>
      <w:r>
        <w:t xml:space="preserve">“</w:t>
      </w:r>
      <w:r>
        <w:t xml:space="preserve">아직도 세척 질문을 하나?</w:t>
      </w:r>
      <w:r>
        <w:t xml:space="preserve">”</w:t>
      </w:r>
      <w:r>
        <w:t xml:space="preserve"> </w:t>
      </w:r>
      <w:r>
        <w:t xml:space="preserve">→ 부엌 식탁 쪽지 «J’ai dit non à l’idée. Je n’ai pas dit non à eux… je veux la dire en face.»(회의 두 개 취소)</w:t>
      </w:r>
      <w:r>
        <w:t xml:space="preserve"> </w:t>
      </w:r>
      <w:r>
        <w:t xml:space="preserve">- 배경: Année 7, 1월 마지막 주 목요일 오전 8시 30분 리안 사무실 → 오전 10시 포슈 거리 임시 이사회 → 11시 30분 위임 한계 → 2월 5일 목요일 밤 11시 리안 사무실(서울 6일 오전 7시) → 2월 6일 금요일 오전 9시</w:t>
      </w:r>
      <w:r>
        <w:t xml:space="preserve"> </w:t>
      </w:r>
      <w:r>
        <w:t xml:space="preserve">- 등장인물: Clémence, Bastien, Inès, Julien, Camille, Marc-Antoine Delorme, Agnès Ferrière, Antoine Leclerc, Jeong Yu-na(전화)</w:t>
      </w:r>
      <w:r>
        <w:t xml:space="preserve"> </w:t>
      </w:r>
      <w:r>
        <w:t xml:space="preserve">- 비즈니스 스킬: 출처를 밝히며 제안 발표하기, 결정 대신 협상 위임 요청, 협상 한계(mandat) 서면화, 마일스톤 지급, 로열티 기간, 지분 양도 제한(양도 금지·우선매수권·경쟁사 조항), 크로스 라이선스, 성공 기준 없는 계약 거부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인물은 등장하지 않거나 유나(직접 프랑스어)를 통해서만. 문법 초점: 가정(Si nous améliorons…, Si Hanul a…), 한계 표현(au maximum, au-delà, tant que… ne… pas), 계약 명사(inaliénabilité, préemption, jalons).</w:t>
      </w:r>
      <w:r>
        <w:t xml:space="preserve"> </w:t>
      </w:r>
      <w:r>
        <w:t xml:space="preserve">- vous/tu: 이사회 vous, 리안 내부 tu(쥘리앵 → 창업자 vous), 유나 vous.</w:t>
      </w:r>
      <w:r>
        <w:t xml:space="preserve"> </w:t>
      </w:r>
      <w:r>
        <w:t xml:space="preserve">- 복선 설치:</w:t>
      </w:r>
      <w:r>
        <w:t xml:space="preserve"> </w:t>
      </w:r>
      <w:r>
        <w:rPr>
          <w:bCs/>
          <w:b/>
        </w:rPr>
        <w:t xml:space="preserve">도입: 세 단어 메시지 /</w:t>
      </w:r>
      <w:r>
        <w:rPr>
          <w:bCs/>
          <w:b/>
        </w:rPr>
        <w:t xml:space="preserve"> </w:t>
      </w:r>
      <w:r>
        <w:rPr>
          <w:bCs/>
          <w:b/>
        </w:rPr>
        <w:t xml:space="preserve">“</w:t>
      </w:r>
      <w:r>
        <w:rPr>
          <w:bCs/>
          <w:b/>
        </w:rPr>
        <w:t xml:space="preserve">62쪽 vs 한 쪽</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검토 찬성 — 나한테서 나온 말치곤 큰 것</w:t>
      </w:r>
      <w:r>
        <w:rPr>
          <w:bCs/>
          <w:b/>
        </w:rPr>
        <w:t xml:space="preserve">”</w:t>
      </w:r>
      <w:r>
        <w:rPr>
          <w:bCs/>
          <w:b/>
        </w:rPr>
        <w:t xml:space="preserve"> </w:t>
      </w:r>
      <w:r>
        <w:rPr>
          <w:bCs/>
          <w:b/>
        </w:rPr>
        <w:t xml:space="preserve">/ 2,600만 / 카미유 연필 목록 43줄(대표 승낙 전 비공개)</w:t>
      </w:r>
      <w:r>
        <w:t xml:space="preserve"> </w:t>
      </w:r>
      <w:r>
        <w:t xml:space="preserve">·</w:t>
      </w:r>
      <w:r>
        <w:t xml:space="preserve"> </w:t>
      </w:r>
      <w:r>
        <w:rPr>
          <w:bCs/>
          <w:b/>
        </w:rPr>
        <w:t xml:space="preserve">이사회: 출처 먼저 /</w:t>
      </w:r>
      <w:r>
        <w:rPr>
          <w:bCs/>
          <w:b/>
        </w:rPr>
        <w:t xml:space="preserve"> </w:t>
      </w:r>
      <w:r>
        <w:rPr>
          <w:bCs/>
          <w:b/>
        </w:rPr>
        <w:t xml:space="preserve">“</w:t>
      </w:r>
      <w:r>
        <w:rPr>
          <w:bCs/>
          <w:b/>
        </w:rPr>
        <w:t xml:space="preserve">결정이 아니라 위임</w:t>
      </w:r>
      <w:r>
        <w:rPr>
          <w:bCs/>
          <w:b/>
        </w:rPr>
        <w:t xml:space="preserve">”</w:t>
      </w:r>
      <w:r>
        <w:rPr>
          <w:bCs/>
          <w:b/>
        </w:rPr>
        <w:t xml:space="preserve"> </w:t>
      </w:r>
      <w:r>
        <w:rPr>
          <w:bCs/>
          <w:b/>
        </w:rPr>
        <w:t xml:space="preserve">/ 숫자 없음 = 협상 기술 ↔</w:t>
      </w:r>
      <w:r>
        <w:rPr>
          <w:bCs/>
          <w:b/>
        </w:rPr>
        <w:t xml:space="preserve"> </w:t>
      </w:r>
      <w:r>
        <w:rPr>
          <w:bCs/>
          <w:b/>
        </w:rPr>
        <w:t xml:space="preserve">“</w:t>
      </w:r>
      <w:r>
        <w:rPr>
          <w:bCs/>
          <w:b/>
        </w:rPr>
        <w:t xml:space="preserve">작은 숫자와 큰 두려움</w:t>
      </w:r>
      <w:r>
        <w:rPr>
          <w:bCs/>
          <w:b/>
        </w:rPr>
        <w:t xml:space="preserve">”</w:t>
      </w:r>
      <w:r>
        <w:rPr>
          <w:bCs/>
          <w:b/>
        </w:rPr>
        <w:t xml:space="preserve"> </w:t>
      </w:r>
      <w:r>
        <w:rPr>
          <w:bCs/>
          <w:b/>
        </w:rPr>
        <w:t xml:space="preserve">↔ 르클레르</w:t>
      </w:r>
      <w:r>
        <w:rPr>
          <w:bCs/>
          <w:b/>
        </w:rPr>
        <w:t xml:space="preserve"> </w:t>
      </w:r>
      <w:r>
        <w:rPr>
          <w:bCs/>
          <w:b/>
        </w:rPr>
        <w:t xml:space="preserve">“</w:t>
      </w:r>
      <w:r>
        <w:rPr>
          <w:bCs/>
          <w:b/>
        </w:rPr>
        <w:t xml:space="preserve">큰 두려움도 숫자</w:t>
      </w:r>
      <w:r>
        <w:rPr>
          <w:bCs/>
          <w:b/>
        </w:rPr>
        <w:t xml:space="preserve">”</w:t>
      </w:r>
      <w:r>
        <w:rPr>
          <w:bCs/>
          <w:b/>
        </w:rPr>
        <w:t xml:space="preserve"> </w:t>
      </w:r>
      <w:r>
        <w:rPr>
          <w:bCs/>
          <w:b/>
        </w:rPr>
        <w:t xml:space="preserve">/ 바스티앵 세 질문(개량·지분·동일성) / «Une intention, ce n’est pas une clause.» /</w:t>
      </w:r>
      <w:r>
        <w:rPr>
          <w:bCs/>
          <w:b/>
        </w:rPr>
        <w:t xml:space="preserve"> </w:t>
      </w:r>
      <w:r>
        <w:rPr>
          <w:bCs/>
          <w:b/>
        </w:rPr>
        <w:t xml:space="preserve">“</w:t>
      </w:r>
      <w:r>
        <w:rPr>
          <w:bCs/>
          <w:b/>
        </w:rPr>
        <w:t xml:space="preserve">같은 나쁜 계약서</w:t>
      </w:r>
      <w:r>
        <w:rPr>
          <w:bCs/>
          <w:b/>
        </w:rPr>
        <w:t xml:space="preserve">”</w:t>
      </w:r>
      <w:r>
        <w:rPr>
          <w:bCs/>
          <w:b/>
        </w:rPr>
        <w:t xml:space="preserve"> </w:t>
      </w:r>
      <w:r>
        <w:rPr>
          <w:bCs/>
          <w:b/>
        </w:rPr>
        <w:t xml:space="preserve">/ 4년 반(건물 2·적격성 1·밸리데이션 1.5) / 비교 가능성 / 1,200 + 900 + 500 / 페리에르</w:t>
      </w:r>
      <w:r>
        <w:rPr>
          <w:bCs/>
          <w:b/>
        </w:rPr>
        <w:t xml:space="preserve"> </w:t>
      </w:r>
      <w:r>
        <w:rPr>
          <w:bCs/>
          <w:b/>
        </w:rPr>
        <w:t xml:space="preserve">“</w:t>
      </w:r>
      <w:r>
        <w:rPr>
          <w:bCs/>
          <w:b/>
        </w:rPr>
        <w:t xml:space="preserve">풍자화가 아니라 테제</w:t>
      </w:r>
      <w:r>
        <w:rPr>
          <w:bCs/>
          <w:b/>
        </w:rPr>
        <w:t xml:space="preserve">”</w:t>
      </w:r>
      <w:r>
        <w:t xml:space="preserve"> </w:t>
      </w:r>
      <w:r>
        <w:t xml:space="preserve">·</w:t>
      </w:r>
      <w:r>
        <w:t xml:space="preserve"> </w:t>
      </w:r>
      <w:r>
        <w:rPr>
          <w:bCs/>
          <w:b/>
        </w:rPr>
        <w:t xml:space="preserve">한계: 단계별 선급금 «Je préfère payer un résultat qu’une promesse.» / 로열티 &lt; 지금 한울 마진 / 품질 거부권 = 바스티앵 안전 거부권이</w:t>
      </w:r>
      <w:r>
        <w:rPr>
          <w:bCs/>
          <w:b/>
        </w:rPr>
        <w:t xml:space="preserve"> </w:t>
      </w:r>
      <w:r>
        <w:rPr>
          <w:bCs/>
          <w:b/>
        </w:rPr>
        <w:t xml:space="preserve">“</w:t>
      </w:r>
      <w:r>
        <w:rPr>
          <w:bCs/>
          <w:b/>
        </w:rPr>
        <w:t xml:space="preserve">새끼를 쳤다</w:t>
      </w:r>
      <w:r>
        <w:rPr>
          <w:bCs/>
          <w:b/>
        </w:rPr>
        <w:t xml:space="preserve">”</w:t>
      </w:r>
      <w:r>
        <w:rPr>
          <w:bCs/>
          <w:b/>
        </w:rPr>
        <w:t xml:space="preserve"> </w:t>
      </w:r>
      <w:r>
        <w:rPr>
          <w:bCs/>
          <w:b/>
        </w:rPr>
        <w:t xml:space="preserve">/ 진허 4곳 / 크로스 라이선스 / 성공 기준 = 카미유 목록 / 르클레르</w:t>
      </w:r>
      <w:r>
        <w:rPr>
          <w:bCs/>
          <w:b/>
        </w:rPr>
        <w:t xml:space="preserve"> </w:t>
      </w:r>
      <w:r>
        <w:rPr>
          <w:bCs/>
          <w:b/>
        </w:rPr>
        <w:t xml:space="preserve">“</w:t>
      </w:r>
      <w:r>
        <w:rPr>
          <w:bCs/>
          <w:b/>
        </w:rPr>
        <w:t xml:space="preserve">나쁜 버전까지</w:t>
      </w:r>
      <w:r>
        <w:rPr>
          <w:bCs/>
          <w:b/>
        </w:rPr>
        <w:t xml:space="preserve">”</w:t>
      </w:r>
      <w:r>
        <w:t xml:space="preserve"> </w:t>
      </w:r>
      <w:r>
        <w:t xml:space="preserve">·</w:t>
      </w:r>
      <w:r>
        <w:t xml:space="preserve"> </w:t>
      </w:r>
      <w:r>
        <w:rPr>
          <w:bCs/>
          <w:b/>
        </w:rPr>
        <w:t xml:space="preserve">2월 5일:</w:t>
      </w:r>
      <w:r>
        <w:rPr>
          <w:bCs/>
          <w:b/>
        </w:rPr>
        <w:t xml:space="preserve"> </w:t>
      </w:r>
      <w:r>
        <w:rPr>
          <w:bCs/>
          <w:b/>
        </w:rPr>
        <w:t xml:space="preserve">“</w:t>
      </w:r>
      <w:r>
        <w:rPr>
          <w:bCs/>
          <w:b/>
        </w:rPr>
        <w:t xml:space="preserve">신호가 아니라 정보</w:t>
      </w:r>
      <w:r>
        <w:rPr>
          <w:bCs/>
          <w:b/>
        </w:rPr>
        <w:t xml:space="preserve">”</w:t>
      </w:r>
      <w:r>
        <w:rPr>
          <w:bCs/>
          <w:b/>
        </w:rPr>
        <w:t xml:space="preserve"> </w:t>
      </w:r>
      <w:r>
        <w:rPr>
          <w:bCs/>
          <w:b/>
        </w:rPr>
        <w:t xml:space="preserve">/ «Il a dit non.» 즉시 / 끼어들지 않은 아버지 / 공장 반응기 앞 한 시간 — 이네스</w:t>
      </w:r>
      <w:r>
        <w:rPr>
          <w:bCs/>
          <w:b/>
        </w:rPr>
        <w:t xml:space="preserve"> </w:t>
      </w:r>
      <w:r>
        <w:rPr>
          <w:bCs/>
          <w:b/>
        </w:rPr>
        <w:t xml:space="preserve">“</w:t>
      </w:r>
      <w:r>
        <w:rPr>
          <w:bCs/>
          <w:b/>
        </w:rPr>
        <w:t xml:space="preserve">작별 인사</w:t>
      </w:r>
      <w:r>
        <w:rPr>
          <w:bCs/>
          <w:b/>
        </w:rPr>
        <w:t xml:space="preserve">”</w:t>
      </w:r>
      <w:r>
        <w:rPr>
          <w:bCs/>
          <w:b/>
        </w:rPr>
        <w:t xml:space="preserve"> </w:t>
      </w:r>
      <w:r>
        <w:rPr>
          <w:bCs/>
          <w:b/>
        </w:rPr>
        <w:t xml:space="preserve">/ 세척 질문 / 부엌 쪽지 /</w:t>
      </w:r>
      <w:r>
        <w:rPr>
          <w:bCs/>
          <w:b/>
        </w:rPr>
        <w:t xml:space="preserve"> </w:t>
      </w:r>
      <w:r>
        <w:rPr>
          <w:bCs/>
          <w:b/>
        </w:rPr>
        <w:t xml:space="preserve">“</w:t>
      </w:r>
      <w:r>
        <w:rPr>
          <w:bCs/>
          <w:b/>
        </w:rPr>
        <w:t xml:space="preserve">거절은 메일로, 만남은 다른 뜻</w:t>
      </w:r>
      <w:r>
        <w:rPr>
          <w:bCs/>
          <w:b/>
        </w:rPr>
        <w:t xml:space="preserve">”</w:t>
      </w:r>
      <w:r>
        <w:rPr>
          <w:bCs/>
          <w:b/>
        </w:rPr>
        <w:t xml:space="preserve"> </w:t>
      </w:r>
      <w:r>
        <w:rPr>
          <w:bCs/>
          <w:b/>
        </w:rPr>
        <w:t xml:space="preserve">/ 유나 44년 / 바스티앵</w:t>
      </w:r>
      <w:r>
        <w:rPr>
          <w:bCs/>
          <w:b/>
        </w:rPr>
        <w:t xml:space="preserve"> </w:t>
      </w:r>
      <w:r>
        <w:rPr>
          <w:bCs/>
          <w:b/>
        </w:rPr>
        <w:t xml:space="preserve">‘</w:t>
      </w:r>
      <w:r>
        <w:rPr>
          <w:bCs/>
          <w:b/>
        </w:rPr>
        <w:t xml:space="preserve">예의</w:t>
      </w:r>
      <w:r>
        <w:rPr>
          <w:bCs/>
          <w:b/>
        </w:rPr>
        <w:t xml:space="preserve">’</w:t>
      </w:r>
      <w:r>
        <w:rPr>
          <w:bCs/>
          <w:b/>
        </w:rPr>
        <w:t xml:space="preserve"> </w:t>
      </w:r>
      <w:r>
        <w:rPr>
          <w:bCs/>
          <w:b/>
        </w:rPr>
        <w:t xml:space="preserve">취소</w:t>
      </w:r>
      <w:r>
        <w:t xml:space="preserve"> </w:t>
      </w:r>
      <w:r>
        <w:t xml:space="preserve">·</w:t>
      </w:r>
      <w:r>
        <w:t xml:space="preserve"> </w:t>
      </w:r>
      <w:r>
        <w:rPr>
          <w:bCs/>
          <w:b/>
        </w:rPr>
        <w:t xml:space="preserve">마무리: 일요일 출발, 이코노미 / «Nous allons à Osong pour écouter.» / 카미유</w:t>
      </w:r>
      <w:r>
        <w:rPr>
          <w:bCs/>
          <w:b/>
        </w:rPr>
        <w:t xml:space="preserve"> </w:t>
      </w:r>
      <w:r>
        <w:rPr>
          <w:bCs/>
          <w:b/>
        </w:rPr>
        <w:t xml:space="preserve">“</w:t>
      </w:r>
      <w:r>
        <w:rPr>
          <w:bCs/>
          <w:b/>
        </w:rPr>
        <w:t xml:space="preserve">반응기를 보고 싶다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아버지 때문</w:t>
      </w:r>
      <w:r>
        <w:rPr>
          <w:bCs/>
          <w:b/>
        </w:rPr>
        <w:t xml:space="preserve">”</w:t>
      </w:r>
      <w:r>
        <w:rPr>
          <w:bCs/>
          <w:b/>
        </w:rPr>
        <w:t xml:space="preserve"> </w:t>
      </w:r>
      <w:r>
        <w:rPr>
          <w:bCs/>
          <w:b/>
        </w:rPr>
        <w:t xml:space="preserve">/ 들로름 «Un homme qui veut dire non en face est un homme qui hésite encore.» / 페리에르 «Ne signez rien. Même un sourire.» / 56번 물음표 유지 + 위임 내용 병기</w:t>
      </w:r>
    </w:p>
    <w:p>
      <w:r>
        <w:pict>
          <v:rect style="width:0;height:1.5pt" o:hralign="center" o:hrstd="t" o:hr="t"/>
        </w:pict>
      </w:r>
    </w:p>
    <w:bookmarkEnd w:id="20"/>
    <w:bookmarkStart w:id="26" w:name="대본"/>
    <w:p>
      <w:pPr>
        <w:pStyle w:val="Heading2"/>
      </w:pPr>
      <w:r>
        <w:t xml:space="preserve">대본</w:t>
      </w:r>
    </w:p>
    <w:bookmarkStart w:id="21" w:name="X691adcdc6be7454c04911b5012077bf45d332e6"/>
    <w:p>
      <w:pPr>
        <w:pStyle w:val="Heading3"/>
      </w:pPr>
      <w:r>
        <w:t xml:space="preserve">도입 — Année 7, 1월 마지막 주 목요일 오전 8시 30분, 리안 사무실 — 이사회 전</w:t>
      </w:r>
    </w:p>
    <w:p>
      <w:pPr>
        <w:pStyle w:val="FirstParagraph"/>
      </w:pPr>
      <w:r>
        <w:t xml:space="preserve">INES: Alors ? Je n’ai eu que des messages de trois mots. « Grande idée. » « Fait peur. » « Pas de chiffres. »</w:t>
      </w:r>
    </w:p>
    <w:p>
      <w:pPr>
        <w:pStyle w:val="BodyText"/>
      </w:pPr>
      <w:r>
        <w:t xml:space="preserve">CLEMENCE: C’est exactement ça. Je n’ai rien à ajouter. Sauf une page.</w:t>
      </w:r>
    </w:p>
    <w:p>
      <w:pPr>
        <w:pStyle w:val="BodyText"/>
      </w:pPr>
      <w:r>
        <w:t xml:space="preserve">INES: Une page ? Bastien a écrit soixante-deux pages contre l’usine, et toi une page pour la sauver ?</w:t>
      </w:r>
    </w:p>
    <w:p>
      <w:pPr>
        <w:pStyle w:val="BodyText"/>
      </w:pPr>
      <w:r>
        <w:t xml:space="preserve">BASTIEN: Je n’ai pas écrit contre l’usine. J’ai écrit contre une usine sans savoir. Celle-ci, c’est autre chose.</w:t>
      </w:r>
    </w:p>
    <w:p>
      <w:pPr>
        <w:pStyle w:val="BodyText"/>
      </w:pPr>
      <w:r>
        <w:t xml:space="preserve">INES: Attends. Tu es pour ? Toi ?</w:t>
      </w:r>
    </w:p>
    <w:p>
      <w:pPr>
        <w:pStyle w:val="BodyText"/>
      </w:pPr>
      <w:r>
        <w:t xml:space="preserve">BASTIEN: Je suis pour qu’on l’étudie. C’est déjà beaucoup, venant de moi.</w:t>
      </w:r>
    </w:p>
    <w:p>
      <w:pPr>
        <w:pStyle w:val="BodyText"/>
      </w:pPr>
      <w:r>
        <w:t xml:space="preserve">JULIEN: J’ai fait un premier tableau de financement. Juste pour voir si l’idée tient debout. Vingt-six millions.</w:t>
      </w:r>
    </w:p>
    <w:p>
      <w:pPr>
        <w:pStyle w:val="BodyText"/>
      </w:pPr>
      <w:r>
        <w:t xml:space="preserve">CLEMENCE: Vingt-six ? Le cabinet disait vingt-sept.</w:t>
      </w:r>
    </w:p>
    <w:p>
      <w:pPr>
        <w:pStyle w:val="BodyText"/>
      </w:pPr>
      <w:r>
        <w:t xml:space="preserve">JULIEN: Avec le savoir d’Hanul, on gagne presque deux ans. Moins d’essais, moins de lots perdus. Mais il faut payer la licence.</w:t>
      </w:r>
    </w:p>
    <w:p>
      <w:pPr>
        <w:pStyle w:val="BodyText"/>
      </w:pPr>
      <w:r>
        <w:t xml:space="preserve">CAMILLE: Et moi, j’ai fini ma liste. Au crayon, comme promis. Quarante-trois lignes. Ce qu’on doit recevoir si quelqu’un nous apprend le procédé.</w:t>
      </w:r>
    </w:p>
    <w:p>
      <w:pPr>
        <w:pStyle w:val="BodyText"/>
      </w:pPr>
      <w:r>
        <w:t xml:space="preserve">CLEMENCE: Quarante-trois. Tu la gardes pour toi jusqu’à nouvel ordre. Même au conseil.</w:t>
      </w:r>
    </w:p>
    <w:p>
      <w:pPr>
        <w:pStyle w:val="BodyText"/>
      </w:pPr>
      <w:r>
        <w:t xml:space="preserve">CAMILLE: Même au conseil ? Ils vont demander comment on mesure un transfert réussi.</w:t>
      </w:r>
    </w:p>
    <w:p>
      <w:pPr>
        <w:pStyle w:val="BodyText"/>
      </w:pPr>
      <w:r>
        <w:t xml:space="preserve">BASTIEN: Ils le demanderont. On répondra : nous avons une liste. Elle reste fermée tant que le président n’a pas dit oui.</w:t>
      </w:r>
    </w:p>
    <w:p>
      <w:pPr>
        <w:pStyle w:val="BodyText"/>
      </w:pPr>
      <w:r>
        <w:t xml:space="preserve">INES: Et s’il dit non ?</w:t>
      </w:r>
    </w:p>
    <w:p>
      <w:pPr>
        <w:pStyle w:val="BodyText"/>
      </w:pPr>
      <w:r>
        <w:t xml:space="preserve">CLEMENCE: Alors on aura une très belle liste au crayon. Et Bastien aura eu raison en décembre.</w:t>
      </w:r>
    </w:p>
    <w:bookmarkEnd w:id="21"/>
    <w:bookmarkStart w:id="22" w:name="장면1-오전-10시-포슈-거리-임시-이사회"/>
    <w:p>
      <w:pPr>
        <w:pStyle w:val="Heading3"/>
      </w:pPr>
      <w:r>
        <w:t xml:space="preserve">장면1 — 오전 10시, 포슈 거리 — 임시 이사회</w:t>
      </w:r>
    </w:p>
    <w:p>
      <w:pPr>
        <w:pStyle w:val="FirstParagraph"/>
      </w:pPr>
      <w:r>
        <w:t xml:space="preserve">DELORME: Conseil extraordinaire. Un seul point : la proposition rapportée de Séoul. Clémence, vous avez la parole.</w:t>
      </w:r>
    </w:p>
    <w:p>
      <w:pPr>
        <w:pStyle w:val="BodyText"/>
      </w:pPr>
      <w:r>
        <w:t xml:space="preserve">CLEMENCE: Merci. Je commence par l’origine, parce que je dis toujours d’où viennent les choses. Cette idée n’est pas de moi. Elle est de Mlle Jeong Yu-na, d’Hanul. Son père ne la connaît pas encore. Elle lui parlera le cinq février.</w:t>
      </w:r>
    </w:p>
    <w:p>
      <w:pPr>
        <w:pStyle w:val="BodyText"/>
      </w:pPr>
      <w:r>
        <w:t xml:space="preserve">FERRIERE: Donc nous discutons d’une proposition que le fournisseur lui-même n’a pas validée.</w:t>
      </w:r>
    </w:p>
    <w:p>
      <w:pPr>
        <w:pStyle w:val="BodyText"/>
      </w:pPr>
      <w:r>
        <w:t xml:space="preserve">CLEMENCE: Oui. C’est pour ça que je ne vous demande pas de décider. Je vous demande un mandat pour négocier. Sans signer.</w:t>
      </w:r>
    </w:p>
    <w:p>
      <w:pPr>
        <w:pStyle w:val="BodyText"/>
      </w:pPr>
      <w:r>
        <w:t xml:space="preserve">DELORME: Allez-y. L’idée, en une phrase.</w:t>
      </w:r>
    </w:p>
    <w:p>
      <w:pPr>
        <w:pStyle w:val="BodyText"/>
      </w:pPr>
      <w:r>
        <w:t xml:space="preserve">CLEMENCE: Ne pas acheter la technologie. La transférer. Hanul nous transfère le procédé, avec les documents et avec M. Baek. Nous construisons l’usine dans la vallée. Hanul reçoit une licence, une redevance, et une petite part de l’usine.</w:t>
      </w:r>
    </w:p>
    <w:p>
      <w:pPr>
        <w:pStyle w:val="BodyText"/>
      </w:pPr>
      <w:r>
        <w:t xml:space="preserve">LECLERC: Une redevance sur quoi ? Le chiffre d’affaires ou le volume ?</w:t>
      </w:r>
    </w:p>
    <w:p>
      <w:pPr>
        <w:pStyle w:val="BodyText"/>
      </w:pPr>
      <w:r>
        <w:t xml:space="preserve">CLEMENCE: Sur chaque seringue fabriquée en France. Mais elle n’a donné aucun chiffre. Volontairement.</w:t>
      </w:r>
    </w:p>
    <w:p>
      <w:pPr>
        <w:pStyle w:val="BodyText"/>
      </w:pPr>
      <w:r>
        <w:t xml:space="preserve">LECLERC: Volontairement ? C’est une technique de négociation.</w:t>
      </w:r>
    </w:p>
    <w:p>
      <w:pPr>
        <w:pStyle w:val="BodyText"/>
      </w:pPr>
      <w:r>
        <w:t xml:space="preserve">CLEMENCE: Oui. Elle l’a dit : si elle donne un chiffre, on se bat sur le chiffre. Elle voulait qu’on discute d’abord de la structure.</w:t>
      </w:r>
    </w:p>
    <w:p>
      <w:pPr>
        <w:pStyle w:val="BodyText"/>
      </w:pPr>
      <w:r>
        <w:t xml:space="preserve">FERRIERE: C’est intelligent. Et un peu inquiétant. Les gens qui ne donnent pas de chiffres ont souvent un grand chiffre en tête.</w:t>
      </w:r>
    </w:p>
    <w:p>
      <w:pPr>
        <w:pStyle w:val="BodyText"/>
      </w:pPr>
      <w:r>
        <w:t xml:space="preserve">BASTIEN: Ou un petit chiffre et une grande peur. Je crois que c’est son cas.</w:t>
      </w:r>
    </w:p>
    <w:p>
      <w:pPr>
        <w:pStyle w:val="BodyText"/>
      </w:pPr>
      <w:r>
        <w:t xml:space="preserve">LECLERC: Une grande peur, c’est aussi un chiffre. Ça finit toujours dans le prix.</w:t>
      </w:r>
    </w:p>
    <w:p>
      <w:pPr>
        <w:pStyle w:val="BodyText"/>
      </w:pPr>
      <w:r>
        <w:t xml:space="preserve">DELORME: Bastien, votre avis. Vous avez voté contre l’usine il y a six semaines.</w:t>
      </w:r>
    </w:p>
    <w:p>
      <w:pPr>
        <w:pStyle w:val="BodyText"/>
      </w:pPr>
      <w:r>
        <w:t xml:space="preserve">BASTIEN: J’ai voté contre une usine sans savoir. Le cabinet a dit : réglez d’abord la question du savoir. Cette proposition règle la question du savoir. Ou au moins, elle lui donne une adresse. Donc je ne peux pas voter contre par principe.</w:t>
      </w:r>
    </w:p>
    <w:p>
      <w:pPr>
        <w:pStyle w:val="BodyText"/>
      </w:pPr>
      <w:r>
        <w:t xml:space="preserve">FERRIERE: Vous êtes pour, alors ?</w:t>
      </w:r>
    </w:p>
    <w:p>
      <w:pPr>
        <w:pStyle w:val="BodyText"/>
      </w:pPr>
      <w:r>
        <w:t xml:space="preserve">BASTIEN: Je suis pour l’étude. Pas encore pour l’usine. J’ai trois questions, et elles sont dans le mandat que je propose.</w:t>
      </w:r>
    </w:p>
    <w:p>
      <w:pPr>
        <w:pStyle w:val="BodyText"/>
      </w:pPr>
      <w:r>
        <w:t xml:space="preserve">DELORME: Posez-les.</w:t>
      </w:r>
    </w:p>
    <w:p>
      <w:pPr>
        <w:pStyle w:val="BodyText"/>
      </w:pPr>
      <w:r>
        <w:t xml:space="preserve">BASTIEN: Un : les améliorations. Si nous améliorons le procédé en France, à qui appartient l’amélioration ? Deux : la part d’Hanul. Peut-elle la vendre à quelqu’un d’autre ? Trois : comment prouver que notre gel est le même que le leur ?</w:t>
      </w:r>
    </w:p>
    <w:p>
      <w:pPr>
        <w:pStyle w:val="BodyText"/>
      </w:pPr>
      <w:r>
        <w:t xml:space="preserve">LECLERC: C’est aussi ma question. Si Hanul a vingt pour cent de l’usine et que Jinhe rachète Hanul, Jinhe entre chez vous.</w:t>
      </w:r>
    </w:p>
    <w:p>
      <w:pPr>
        <w:pStyle w:val="BodyText"/>
      </w:pPr>
      <w:r>
        <w:t xml:space="preserve">CLEMENCE: Mlle Jeong l’a dit elle-même. Le transfert n’a de sens que si son père ne vend pas à Jinhe.</w:t>
      </w:r>
    </w:p>
    <w:p>
      <w:pPr>
        <w:pStyle w:val="BodyText"/>
      </w:pPr>
      <w:r>
        <w:t xml:space="preserve">LECLERC: Une intention, ce n’est pas une clause. Il faut une clause d’inaliénabilité, cinq ans au moins. Puis un droit de préemption pour Liane. Et une interdiction de céder à un concurrent. Je ne doute pas de Mlle Jeong. Je doute de l’avenir, comme toujours.</w:t>
      </w:r>
    </w:p>
    <w:p>
      <w:pPr>
        <w:pStyle w:val="BodyText"/>
      </w:pPr>
      <w:r>
        <w:t xml:space="preserve">BASTIEN: Je l’ai écrit. Presque mot pour mot. Nous nous sommes peut-être lus.</w:t>
      </w:r>
    </w:p>
    <w:p>
      <w:pPr>
        <w:pStyle w:val="BodyText"/>
      </w:pPr>
      <w:r>
        <w:t xml:space="preserve">LECLERC: Ou nous avons lu les mêmes mauvais contrats.</w:t>
      </w:r>
    </w:p>
    <w:p>
      <w:pPr>
        <w:pStyle w:val="BodyText"/>
      </w:pPr>
      <w:r>
        <w:t xml:space="preserve">FERRIERE: Et le calendrier ? Le cabinet disait sept ans.</w:t>
      </w:r>
    </w:p>
    <w:p>
      <w:pPr>
        <w:pStyle w:val="BodyText"/>
      </w:pPr>
      <w:r>
        <w:t xml:space="preserve">JULIEN: Avec le transfert, M. Charpentier estime quatre ans et demi avant le premier lot commercial. Les murs, deux ans. La qualification, un an. La validation du procédé, un an et demi, parce qu’on ne part pas de zéro.</w:t>
      </w:r>
    </w:p>
    <w:p>
      <w:pPr>
        <w:pStyle w:val="BodyText"/>
      </w:pPr>
      <w:r>
        <w:t xml:space="preserve">FERRIERE: Et la stabilité en temps réel ? Deux ans, c’était incompressible.</w:t>
      </w:r>
    </w:p>
    <w:p>
      <w:pPr>
        <w:pStyle w:val="BodyText"/>
      </w:pPr>
      <w:r>
        <w:t xml:space="preserve">CAMILLE: On peut s’appuyer sur les vingt ans de données d’Hanul pour la durée provisoire. Si on prouve que le gel est le même. C’est toute la question de la comparabilité. Sinon, on attend deux ans de plus, avec une usine pleine de seringues qu’on n’a pas le droit de vendre.</w:t>
      </w:r>
    </w:p>
    <w:p>
      <w:pPr>
        <w:pStyle w:val="BodyText"/>
      </w:pPr>
      <w:r>
        <w:t xml:space="preserve">DELORME: Et l’argent ?</w:t>
      </w:r>
    </w:p>
    <w:p>
      <w:pPr>
        <w:pStyle w:val="BodyText"/>
      </w:pPr>
      <w:r>
        <w:t xml:space="preserve">JULIEN: Vingt-six millions. Douze en série B. Neuf en aides et prêts publics. Cinq de banque. Un premier tableau, pas une promesse.</w:t>
      </w:r>
    </w:p>
    <w:p>
      <w:pPr>
        <w:pStyle w:val="BodyText"/>
      </w:pPr>
      <w:r>
        <w:t xml:space="preserve">LECLERC: Douze millions de série B. À quelle valorisation ?</w:t>
      </w:r>
    </w:p>
    <w:p>
      <w:pPr>
        <w:pStyle w:val="BodyText"/>
      </w:pPr>
      <w:r>
        <w:t xml:space="preserve">JULIEN: Ça dépend de vous, monsieur Leclerc. Et de la valeur que le marché donnera à une marque qui fabrique.</w:t>
      </w:r>
    </w:p>
    <w:p>
      <w:pPr>
        <w:pStyle w:val="BodyText"/>
      </w:pPr>
      <w:r>
        <w:t xml:space="preserve">LECLERC: Bonne réponse. Je la note pour la retourner contre vous plus tard.</w:t>
      </w:r>
    </w:p>
    <w:p>
      <w:pPr>
        <w:pStyle w:val="BodyText"/>
      </w:pPr>
      <w:r>
        <w:t xml:space="preserve">DELORME: Bien. Agnès, votre position ? La thèse de votre fonds, c’est une entreprise qui fabrique dans la région.</w:t>
      </w:r>
    </w:p>
    <w:p>
      <w:pPr>
        <w:pStyle w:val="BodyText"/>
      </w:pPr>
      <w:r>
        <w:t xml:space="preserve">FERRIERE: En décembre, j’ai voté contre une caricature de notre thèse. Ceci ressemble davantage à la thèse elle-même. Avec un partenaire industriel au lieu d’un concurrent. Je suis prête à donner un mandat. Avec des limites écrites.</w:t>
      </w:r>
    </w:p>
    <w:bookmarkEnd w:id="22"/>
    <w:bookmarkStart w:id="23" w:name="장면2-오전-11시-30분-협상-위임의-한계"/>
    <w:p>
      <w:pPr>
        <w:pStyle w:val="Heading3"/>
      </w:pPr>
      <w:r>
        <w:t xml:space="preserve">장면2 — 오전 11시 30분 — 협상 위임의 한계</w:t>
      </w:r>
    </w:p>
    <w:p>
      <w:pPr>
        <w:pStyle w:val="FirstParagraph"/>
      </w:pPr>
      <w:r>
        <w:t xml:space="preserve">DELORME: Écrivons les limites. Clémence, que voulez-vous négocier, et jusqu’où ?</w:t>
      </w:r>
    </w:p>
    <w:p>
      <w:pPr>
        <w:pStyle w:val="BodyText"/>
      </w:pPr>
      <w:r>
        <w:t xml:space="preserve">CLEMENCE: Trois éléments. Un paiement initial pour la licence. Une redevance sur chaque seringue. Et une part de la société de l’usine pour Hanul.</w:t>
      </w:r>
    </w:p>
    <w:p>
      <w:pPr>
        <w:pStyle w:val="BodyText"/>
      </w:pPr>
      <w:r>
        <w:t xml:space="preserve">LECLERC: Le paiement initial, combien au maximum ?</w:t>
      </w:r>
    </w:p>
    <w:p>
      <w:pPr>
        <w:pStyle w:val="BodyText"/>
      </w:pPr>
      <w:r>
        <w:t xml:space="preserve">CLEMENCE: Je propose cinq millions. Au-delà, on revient devant vous.</w:t>
      </w:r>
    </w:p>
    <w:p>
      <w:pPr>
        <w:pStyle w:val="BodyText"/>
      </w:pPr>
      <w:r>
        <w:t xml:space="preserve">FERRIERE: Cinq millions pour un savoir qu’on ne peut pas voir avant de payer. C’est le problème de toutes les licences.</w:t>
      </w:r>
    </w:p>
    <w:p>
      <w:pPr>
        <w:pStyle w:val="BodyText"/>
      </w:pPr>
      <w:r>
        <w:t xml:space="preserve">BASTIEN: C’est pour ça qu’il faut payer par étapes. Une partie à la signature. Une partie quand le premier lot de validation est conforme. Le reste à la certification. Si le transfert échoue à mi-chemin, nous n’aurons pas payé pour rien. Et Hanul saura que nous sommes sérieux.</w:t>
      </w:r>
    </w:p>
    <w:p>
      <w:pPr>
        <w:pStyle w:val="BodyText"/>
      </w:pPr>
      <w:r>
        <w:t xml:space="preserve">LECLERC: Des jalons. Très bien. Je préfère payer un résultat qu’une promesse.</w:t>
      </w:r>
    </w:p>
    <w:p>
      <w:pPr>
        <w:pStyle w:val="BodyText"/>
      </w:pPr>
      <w:r>
        <w:t xml:space="preserve">DELORME: La redevance ?</w:t>
      </w:r>
    </w:p>
    <w:p>
      <w:pPr>
        <w:pStyle w:val="BodyText"/>
      </w:pPr>
      <w:r>
        <w:t xml:space="preserve">CLEMENCE: Cinq pour cent maximum. Huit ans maximum. Après, le procédé nous appartient sans redevance.</w:t>
      </w:r>
    </w:p>
    <w:p>
      <w:pPr>
        <w:pStyle w:val="BodyText"/>
      </w:pPr>
      <w:r>
        <w:t xml:space="preserve">FERRIERE: Huit ans, c’est long. Et cinq pour cent du chiffre d’affaires de l’usine, ça peut devenir beaucoup.</w:t>
      </w:r>
    </w:p>
    <w:p>
      <w:pPr>
        <w:pStyle w:val="BodyText"/>
      </w:pPr>
      <w:r>
        <w:t xml:space="preserve">JULIEN: J’ai calculé. À cinq pour cent, la redevance coûte moins que la marge d’Hanul aujourd’hui. Dès la première année.</w:t>
      </w:r>
    </w:p>
    <w:p>
      <w:pPr>
        <w:pStyle w:val="BodyText"/>
      </w:pPr>
      <w:r>
        <w:t xml:space="preserve">LECLERC: Donc fabriquer avec redevance coûte moins cher qu’acheter. Si l’usine tourne.</w:t>
      </w:r>
    </w:p>
    <w:p>
      <w:pPr>
        <w:pStyle w:val="BodyText"/>
      </w:pPr>
      <w:r>
        <w:t xml:space="preserve">JULIEN: Si l’usine tourne. C’est toujours la même condition.</w:t>
      </w:r>
    </w:p>
    <w:p>
      <w:pPr>
        <w:pStyle w:val="BodyText"/>
      </w:pPr>
      <w:r>
        <w:t xml:space="preserve">DELORME: La part d’Hanul dans l’usine ?</w:t>
      </w:r>
    </w:p>
    <w:p>
      <w:pPr>
        <w:pStyle w:val="BodyText"/>
      </w:pPr>
      <w:r>
        <w:t xml:space="preserve">CLEMENCE: Vingt pour cent maximum. Un siège au conseil de l’usine. Pas de droit de veto, sauf sur la qualité du procédé.</w:t>
      </w:r>
    </w:p>
    <w:p>
      <w:pPr>
        <w:pStyle w:val="BodyText"/>
      </w:pPr>
      <w:r>
        <w:t xml:space="preserve">FERRIERE: Un veto sur la qualité ? C’est inhabituel.</w:t>
      </w:r>
    </w:p>
    <w:p>
      <w:pPr>
        <w:pStyle w:val="BodyText"/>
      </w:pPr>
      <w:r>
        <w:t xml:space="preserve">CLEMENCE: C’est voulu. Si Hanul nous donne son gel, je veux qu’Hanul puisse dire non si nous l’abîmons. Comme Bastien peut dire non chez nous.</w:t>
      </w:r>
    </w:p>
    <w:p>
      <w:pPr>
        <w:pStyle w:val="BodyText"/>
      </w:pPr>
      <w:r>
        <w:t xml:space="preserve">BASTIEN: Le droit de veto de sécurité. Il est dans nos statuts depuis la création. Je suis content qu’il fasse des petits.</w:t>
      </w:r>
    </w:p>
    <w:p>
      <w:pPr>
        <w:pStyle w:val="BodyText"/>
      </w:pPr>
      <w:r>
        <w:t xml:space="preserve">LECLERC: Et l’inaliénabilité de leur part ?</w:t>
      </w:r>
    </w:p>
    <w:p>
      <w:pPr>
        <w:pStyle w:val="BodyText"/>
      </w:pPr>
      <w:r>
        <w:t xml:space="preserve">BASTIEN: Cinq ans d’inaliénabilité, puis préemption pour Liane. Jamais de cession à un concurrent, ni à un groupe qui en contrôle un.</w:t>
      </w:r>
    </w:p>
    <w:p>
      <w:pPr>
        <w:pStyle w:val="BodyText"/>
      </w:pPr>
      <w:r>
        <w:t xml:space="preserve">LECLERC: Jinhe en contrôle quatre. J’ai vérifié hier soir.</w:t>
      </w:r>
    </w:p>
    <w:p>
      <w:pPr>
        <w:pStyle w:val="BodyText"/>
      </w:pPr>
      <w:r>
        <w:t xml:space="preserve">DELORME: Les améliorations ?</w:t>
      </w:r>
    </w:p>
    <w:p>
      <w:pPr>
        <w:pStyle w:val="BodyText"/>
      </w:pPr>
      <w:r>
        <w:t xml:space="preserve">BASTIEN: Chacun garde ses améliorations, mais donne à l’autre une licence gratuite dessus. Pour que le gel reste le même, des deux côtés.</w:t>
      </w:r>
    </w:p>
    <w:p>
      <w:pPr>
        <w:pStyle w:val="BodyText"/>
      </w:pPr>
      <w:r>
        <w:t xml:space="preserve">FERRIERE: Une licence croisée. Ça, Hanul va l’aimer. Ou le détester.</w:t>
      </w:r>
    </w:p>
    <w:p>
      <w:pPr>
        <w:pStyle w:val="BodyText"/>
      </w:pPr>
      <w:r>
        <w:t xml:space="preserve">CAMILLE: Une dernière limite. Aucune signature sans critères de réussite écrits. On ne paie pas un transfert qu’on ne sait pas mesurer.</w:t>
      </w:r>
    </w:p>
    <w:p>
      <w:pPr>
        <w:pStyle w:val="BodyText"/>
      </w:pPr>
      <w:r>
        <w:t xml:space="preserve">CLEMENCE: Accepté. Et c’est ta liste au crayon qui deviendra ces critères. Le jour où on aura le droit de la montrer.</w:t>
      </w:r>
    </w:p>
    <w:p>
      <w:pPr>
        <w:pStyle w:val="BodyText"/>
      </w:pPr>
      <w:r>
        <w:t xml:space="preserve">DELORME: Je mets aux voix. Mandat de négociation, sans signature, dans les limites écrites. Agnès ?</w:t>
      </w:r>
    </w:p>
    <w:p>
      <w:pPr>
        <w:pStyle w:val="BodyText"/>
      </w:pPr>
      <w:r>
        <w:t xml:space="preserve">FERRIERE: Pour.</w:t>
      </w:r>
    </w:p>
    <w:p>
      <w:pPr>
        <w:pStyle w:val="BodyText"/>
      </w:pPr>
      <w:r>
        <w:t xml:space="preserve">LECLERC: Pour. À condition que je reçoive chaque version du projet de contrat. Même les mauvaises.</w:t>
      </w:r>
    </w:p>
    <w:p>
      <w:pPr>
        <w:pStyle w:val="BodyText"/>
      </w:pPr>
      <w:r>
        <w:t xml:space="preserve">BASTIEN: Surtout les mauvaises. Pour.</w:t>
      </w:r>
    </w:p>
    <w:bookmarkEnd w:id="23"/>
    <w:bookmarkStart w:id="24" w:name="X155d217dd820c302747a6249b94171e21288a9d"/>
    <w:p>
      <w:pPr>
        <w:pStyle w:val="Heading3"/>
      </w:pPr>
      <w:r>
        <w:t xml:space="preserve">절정·전환 — 2월 5일 목요일 밤 11시, 리안 사무실 — 서울은 다음 날 아침 7시</w:t>
      </w:r>
    </w:p>
    <w:p>
      <w:pPr>
        <w:pStyle w:val="FirstParagraph"/>
      </w:pPr>
      <w:r>
        <w:t xml:space="preserve">INES: Onze heures. Il est sept heures du matin à Osong. Elle devait lui parler hier soir, après le dîner.</w:t>
      </w:r>
    </w:p>
    <w:p>
      <w:pPr>
        <w:pStyle w:val="BodyText"/>
      </w:pPr>
      <w:r>
        <w:t xml:space="preserve">JULIEN: Elle a dit qu’elle appellerait. Pas qu’elle écrirait. C’est bon signe ou mauvais signe ?</w:t>
      </w:r>
    </w:p>
    <w:p>
      <w:pPr>
        <w:pStyle w:val="BodyText"/>
      </w:pPr>
      <w:r>
        <w:t xml:space="preserve">BASTIEN: Ce n’est pas un signe. C’est une information. On attend.</w:t>
      </w:r>
    </w:p>
    <w:p>
      <w:pPr>
        <w:pStyle w:val="BodyText"/>
      </w:pPr>
      <w:r>
        <w:t xml:space="preserve">CLEMENCE: Bastien a raison. On attend. Et personne ne devine.</w:t>
      </w:r>
    </w:p>
    <w:p>
      <w:pPr>
        <w:pStyle w:val="BodyText"/>
      </w:pPr>
      <w:r>
        <w:t xml:space="preserve">INES: C’est elle. Mets le haut-parleur.</w:t>
      </w:r>
    </w:p>
    <w:p>
      <w:pPr>
        <w:pStyle w:val="BodyText"/>
      </w:pPr>
      <w:r>
        <w:t xml:space="preserve">YUNA: Bonsoir. Pardon pour l’heure. Je n’ai pas dormi. Je voulais attendre d’avoir les mots justes.</w:t>
      </w:r>
    </w:p>
    <w:p>
      <w:pPr>
        <w:pStyle w:val="BodyText"/>
      </w:pPr>
      <w:r>
        <w:t xml:space="preserve">CLEMENCE: Bonsoir, Yu-na. Nous sommes quatre. Prenez votre temps.</w:t>
      </w:r>
    </w:p>
    <w:p>
      <w:pPr>
        <w:pStyle w:val="BodyText"/>
      </w:pPr>
      <w:r>
        <w:t xml:space="preserve">YUNA: Il a dit non. Je vous le dis tout de suite, parce que vous l’auriez entendu dans ma voix.</w:t>
      </w:r>
    </w:p>
    <w:p>
      <w:pPr>
        <w:pStyle w:val="BodyText"/>
      </w:pPr>
      <w:r>
        <w:t xml:space="preserve">CLEMENCE: Merci de le dire tout de suite.</w:t>
      </w:r>
    </w:p>
    <w:p>
      <w:pPr>
        <w:pStyle w:val="BodyText"/>
      </w:pPr>
      <w:r>
        <w:t xml:space="preserve">YUNA: Je lui ai tout expliqué. La licence, la redevance, la part de l’usine. La succession. Il a écouté jusqu’au bout. Il n’a pas interrompu une seule fois. Mon père interrompt toujours. Ensuite, il a dit une phrase.</w:t>
      </w:r>
    </w:p>
    <w:p>
      <w:pPr>
        <w:pStyle w:val="BodyText"/>
      </w:pPr>
      <w:r>
        <w:t xml:space="preserve">INES: Laquelle ?</w:t>
      </w:r>
    </w:p>
    <w:p>
      <w:pPr>
        <w:pStyle w:val="BodyText"/>
      </w:pPr>
      <w:r>
        <w:t xml:space="preserve">YUNA: Il a dit : « Le procédé est mon enfant. On ne transfère pas un enfant. On ne le loue pas non plus. » Puis il s’est levé, et il est allé à l’usine. À dix heures du soir.</w:t>
      </w:r>
    </w:p>
    <w:p>
      <w:pPr>
        <w:pStyle w:val="BodyText"/>
      </w:pPr>
      <w:r>
        <w:t xml:space="preserve">BASTIEN: À l’usine ? Pour quoi faire ?</w:t>
      </w:r>
    </w:p>
    <w:p>
      <w:pPr>
        <w:pStyle w:val="BodyText"/>
      </w:pPr>
      <w:r>
        <w:t xml:space="preserve">YUNA: M. Baek m’a raconté ce matin. Il était là, pour un lot de nuit. Mon père s’est assis devant le réacteur. Pendant une heure. Sans rien dire. Puis il a demandé à M. Baek : « Est-ce qu’ils posent encore la question du nettoyage ? » M. Baek a répondu oui.</w:t>
      </w:r>
    </w:p>
    <w:p>
      <w:pPr>
        <w:pStyle w:val="BodyText"/>
      </w:pPr>
      <w:r>
        <w:t xml:space="preserve">INES: Une heure devant le réacteur. Comme quelqu’un qui dit au revoir.</w:t>
      </w:r>
    </w:p>
    <w:p>
      <w:pPr>
        <w:pStyle w:val="BodyText"/>
      </w:pPr>
      <w:r>
        <w:t xml:space="preserve">CLEMENCE: Et ensuite ?</w:t>
      </w:r>
    </w:p>
    <w:p>
      <w:pPr>
        <w:pStyle w:val="BodyText"/>
      </w:pPr>
      <w:r>
        <w:t xml:space="preserve">YUNA: Ensuite, il est rentré. Il m’a laissé un mot sur la table de la cuisine. Je vous le traduis. « J’ai dit non à l’idée. Je n’ai pas dit non à eux. Qu’ils viennent lundi. Ma réponse ne changera pas. Mais je veux la dire en face. »</w:t>
      </w:r>
    </w:p>
    <w:p>
      <w:pPr>
        <w:pStyle w:val="BodyText"/>
      </w:pPr>
      <w:r>
        <w:t xml:space="preserve">JULIEN: Il veut dire non en face. C’est plutôt… respectueux.</w:t>
      </w:r>
    </w:p>
    <w:p>
      <w:pPr>
        <w:pStyle w:val="BodyText"/>
      </w:pPr>
      <w:r>
        <w:t xml:space="preserve">YUNA: C’est plus que respectueux. Chez nous, on ne fait pas venir quelqu’un de Paris pour lui dire non. Un non, ça s’envoie par courriel. Un rendez-vous, ça veut dire autre chose. Mon père a annulé deux réunions pour ce lundi. Il ne l’a jamais fait pour un client.</w:t>
      </w:r>
    </w:p>
    <w:p>
      <w:pPr>
        <w:pStyle w:val="BodyText"/>
      </w:pPr>
      <w:r>
        <w:t xml:space="preserve">BASTIEN: Ou ça veut dire qu’il est très poli.</w:t>
      </w:r>
    </w:p>
    <w:p>
      <w:pPr>
        <w:pStyle w:val="BodyText"/>
      </w:pPr>
      <w:r>
        <w:t xml:space="preserve">YUNA: Monsieur Morel, je connais mon père depuis quarante-quatre ans. Il n’est jamais poli par hasard.</w:t>
      </w:r>
    </w:p>
    <w:p>
      <w:pPr>
        <w:pStyle w:val="BodyText"/>
      </w:pPr>
      <w:r>
        <w:t xml:space="preserve">BASTIEN: Pardon. Je retire « poli ».</w:t>
      </w:r>
    </w:p>
    <w:p>
      <w:pPr>
        <w:pStyle w:val="BodyText"/>
      </w:pPr>
      <w:r>
        <w:t xml:space="preserve">CLEMENCE: Nous venons lundi. Bastien et moi. Et nous ne dirons rien de la licence s’il ne veut pas l’entendre.</w:t>
      </w:r>
    </w:p>
    <w:p>
      <w:pPr>
        <w:pStyle w:val="BodyText"/>
      </w:pPr>
      <w:r>
        <w:t xml:space="preserve">YUNA: Si. Dites-la. Il veut l’entendre de vous, pas de sa fille. Vous avez gardé son nom à la même taille sur la boîte.</w:t>
      </w:r>
    </w:p>
    <w:p>
      <w:pPr>
        <w:pStyle w:val="BodyText"/>
      </w:pPr>
      <w:r>
        <w:t xml:space="preserve">CLEMENCE: Alors nous la dirons. Et nous écouterons sa réponse jusqu’au bout. Comme il vous a écoutée.</w:t>
      </w:r>
    </w:p>
    <w:bookmarkEnd w:id="24"/>
    <w:bookmarkStart w:id="25" w:name="마무리-2월-6일-금요일-오전-9시-리안-사무실"/>
    <w:p>
      <w:pPr>
        <w:pStyle w:val="Heading3"/>
      </w:pPr>
      <w:r>
        <w:t xml:space="preserve">마무리 — 2월 6일 금요일 오전 9시, 리안 사무실</w:t>
      </w:r>
    </w:p>
    <w:p>
      <w:pPr>
        <w:pStyle w:val="FirstParagraph"/>
      </w:pPr>
      <w:r>
        <w:t xml:space="preserve">JULIEN: Deux billets pour dimanche soir. Arrivée lundi matin. Je n’ai pas demandé la classe. Je connais la réponse.</w:t>
      </w:r>
    </w:p>
    <w:p>
      <w:pPr>
        <w:pStyle w:val="BodyText"/>
      </w:pPr>
      <w:r>
        <w:t xml:space="preserve">BASTIEN: Économique. Et je relis le mandat dans l’avion. Les limites. Toutes.</w:t>
      </w:r>
    </w:p>
    <w:p>
      <w:pPr>
        <w:pStyle w:val="BodyText"/>
      </w:pPr>
      <w:r>
        <w:t xml:space="preserve">INES: Vous allez à Osong pour entendre un non. Je le note dans le registre comme ça ?</w:t>
      </w:r>
    </w:p>
    <w:p>
      <w:pPr>
        <w:pStyle w:val="BodyText"/>
      </w:pPr>
      <w:r>
        <w:t xml:space="preserve">CLEMENCE: Non. Tu notes : « Nous allons à Osong pour écouter. » C’est différent. On ne sait pas encore ce qu’on va entendre.</w:t>
      </w:r>
    </w:p>
    <w:p>
      <w:pPr>
        <w:pStyle w:val="BodyText"/>
      </w:pPr>
      <w:r>
        <w:t xml:space="preserve">CAMILLE: Je peux venir ? Pas pour parler. Pour regarder le réacteur. Je n’ai jamais vu le réacteur.</w:t>
      </w:r>
    </w:p>
    <w:p>
      <w:pPr>
        <w:pStyle w:val="BodyText"/>
      </w:pPr>
      <w:r>
        <w:t xml:space="preserve">CLEMENCE: Pas cette fois. Cette fois, on n’y va pas pour le gel. On y va pour le père.</w:t>
      </w:r>
    </w:p>
    <w:p>
      <w:pPr>
        <w:pStyle w:val="BodyText"/>
      </w:pPr>
      <w:r>
        <w:t xml:space="preserve">INES: Et Delorme ? Il a répondu ?</w:t>
      </w:r>
    </w:p>
    <w:p>
      <w:pPr>
        <w:pStyle w:val="BodyText"/>
      </w:pPr>
      <w:r>
        <w:t xml:space="preserve">JULIEN: Une ligne. « Un homme qui veut dire non en face est un homme qui hésite encore. »</w:t>
      </w:r>
    </w:p>
    <w:p>
      <w:pPr>
        <w:pStyle w:val="BodyText"/>
      </w:pPr>
      <w:r>
        <w:t xml:space="preserve">BASTIEN: Delorme a soixante ans d’expérience des pères. Il a eu le sien, et son grand-père.</w:t>
      </w:r>
    </w:p>
    <w:p>
      <w:pPr>
        <w:pStyle w:val="BodyText"/>
      </w:pPr>
      <w:r>
        <w:t xml:space="preserve">INES: Et Ferrière ?</w:t>
      </w:r>
    </w:p>
    <w:p>
      <w:pPr>
        <w:pStyle w:val="BodyText"/>
      </w:pPr>
      <w:r>
        <w:t xml:space="preserve">JULIEN: « Ne signez rien. Même un sourire. » Je crois qu’elle plaisante. Je n’en suis pas sûr.</w:t>
      </w:r>
    </w:p>
    <w:p>
      <w:pPr>
        <w:pStyle w:val="BodyText"/>
      </w:pPr>
      <w:r>
        <w:t xml:space="preserve">CLEMENCE: Elle ne plaisante pas. Mais elle a raison. On ne signe rien.</w:t>
      </w:r>
    </w:p>
    <w:p>
      <w:pPr>
        <w:pStyle w:val="BodyText"/>
      </w:pPr>
      <w:r>
        <w:t xml:space="preserve">BASTIEN: Pour le registre, alors. Cinquante-six. On garde le point d’interrogation ?</w:t>
      </w:r>
    </w:p>
    <w:p>
      <w:pPr>
        <w:pStyle w:val="BodyText"/>
      </w:pPr>
      <w:r>
        <w:t xml:space="preserve">CLEMENCE: On le garde. Et on écrit à côté ce qu’on a décidé, sans l’effacer.</w:t>
      </w:r>
    </w:p>
    <w:p>
      <w:pPr>
        <w:pStyle w:val="BodyText"/>
      </w:pPr>
      <w:r>
        <w:t xml:space="preserve">BASTIEN: Décision cinquante-six : transférer ? Mandat de négociation du conseil, sans signature. Paiement initial de cinq millions maximum, par étapes. Redevance de cinq pour cent maximum, huit ans maximum. Part d’Hanul de vingt pour cent maximum, inaliénable cinq ans, jamais cédée à un concurrent. Veto qualité pour Hanul. Licence croisée sur les améliorations. Aucune signature sans critères de réussite écrits. Et lundi, Osong, pour écouter un non.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mandat de négociation</w:t>
            </w:r>
          </w:p>
        </w:tc>
        <w:tc>
          <w:tcPr/>
          <w:p>
            <w:pPr>
              <w:pStyle w:val="Compact"/>
              <w:jc w:val="left"/>
            </w:pPr>
            <w:r>
              <w:t xml:space="preserve">협상 위임</w:t>
            </w:r>
          </w:p>
        </w:tc>
        <w:tc>
          <w:tcPr/>
          <w:p>
            <w:pPr>
              <w:pStyle w:val="Compact"/>
              <w:jc w:val="left"/>
            </w:pPr>
            <w:r>
              <w:t xml:space="preserve">전체. 결정 전 단계.</w:t>
            </w:r>
          </w:p>
        </w:tc>
      </w:tr>
      <w:tr>
        <w:tc>
          <w:tcPr/>
          <w:p>
            <w:pPr>
              <w:pStyle w:val="Compact"/>
              <w:jc w:val="left"/>
            </w:pPr>
            <w:r>
              <w:t xml:space="preserve">2</w:t>
            </w:r>
          </w:p>
        </w:tc>
        <w:tc>
          <w:tcPr/>
          <w:p>
            <w:pPr>
              <w:pStyle w:val="Compact"/>
              <w:jc w:val="left"/>
            </w:pPr>
            <w:r>
              <w:t xml:space="preserve">Je vous demande un mandat pour négocier. Sans signer.</w:t>
            </w:r>
          </w:p>
        </w:tc>
        <w:tc>
          <w:tcPr/>
          <w:p>
            <w:pPr>
              <w:pStyle w:val="Compact"/>
              <w:jc w:val="left"/>
            </w:pPr>
            <w:r>
              <w:t xml:space="preserve">서명 없이 협상할 권한을 요청한다.</w:t>
            </w:r>
          </w:p>
        </w:tc>
        <w:tc>
          <w:tcPr/>
          <w:p>
            <w:pPr>
              <w:pStyle w:val="Compact"/>
              <w:jc w:val="left"/>
            </w:pPr>
            <w:r>
              <w:t xml:space="preserve">장면1. 이사회 요청.</w:t>
            </w:r>
          </w:p>
        </w:tc>
      </w:tr>
      <w:tr>
        <w:tc>
          <w:tcPr/>
          <w:p>
            <w:pPr>
              <w:pStyle w:val="Compact"/>
              <w:jc w:val="left"/>
            </w:pPr>
            <w:r>
              <w:t xml:space="preserve">3</w:t>
            </w:r>
          </w:p>
        </w:tc>
        <w:tc>
          <w:tcPr/>
          <w:p>
            <w:pPr>
              <w:pStyle w:val="Compact"/>
              <w:jc w:val="left"/>
            </w:pPr>
            <w:r>
              <w:t xml:space="preserve">Une intention, ce n’est pas une clause.</w:t>
            </w:r>
          </w:p>
        </w:tc>
        <w:tc>
          <w:tcPr/>
          <w:p>
            <w:pPr>
              <w:pStyle w:val="Compact"/>
              <w:jc w:val="left"/>
            </w:pPr>
            <w:r>
              <w:t xml:space="preserve">의도는 조항이 아니다.</w:t>
            </w:r>
          </w:p>
        </w:tc>
        <w:tc>
          <w:tcPr/>
          <w:p>
            <w:pPr>
              <w:pStyle w:val="Compact"/>
              <w:jc w:val="left"/>
            </w:pPr>
            <w:r>
              <w:t xml:space="preserve">장면1. 계약의 언어.</w:t>
            </w:r>
          </w:p>
        </w:tc>
      </w:tr>
      <w:tr>
        <w:tc>
          <w:tcPr/>
          <w:p>
            <w:pPr>
              <w:pStyle w:val="Compact"/>
              <w:jc w:val="left"/>
            </w:pPr>
            <w:r>
              <w:t xml:space="preserve">4</w:t>
            </w:r>
          </w:p>
        </w:tc>
        <w:tc>
          <w:tcPr/>
          <w:p>
            <w:pPr>
              <w:pStyle w:val="Compact"/>
              <w:jc w:val="left"/>
            </w:pPr>
            <w:r>
              <w:t xml:space="preserve">une clause d’inaliénabilité</w:t>
            </w:r>
          </w:p>
        </w:tc>
        <w:tc>
          <w:tcPr/>
          <w:p>
            <w:pPr>
              <w:pStyle w:val="Compact"/>
              <w:jc w:val="left"/>
            </w:pPr>
            <w:r>
              <w:t xml:space="preserve">양도 금지 조항</w:t>
            </w:r>
          </w:p>
        </w:tc>
        <w:tc>
          <w:tcPr/>
          <w:p>
            <w:pPr>
              <w:pStyle w:val="Compact"/>
              <w:jc w:val="left"/>
            </w:pPr>
            <w:r>
              <w:t xml:space="preserve">장면1·2. 지분 이동 제한.</w:t>
            </w:r>
          </w:p>
        </w:tc>
      </w:tr>
      <w:tr>
        <w:tc>
          <w:tcPr/>
          <w:p>
            <w:pPr>
              <w:pStyle w:val="Compact"/>
              <w:jc w:val="left"/>
            </w:pPr>
            <w:r>
              <w:t xml:space="preserve">5</w:t>
            </w:r>
          </w:p>
        </w:tc>
        <w:tc>
          <w:tcPr/>
          <w:p>
            <w:pPr>
              <w:pStyle w:val="Compact"/>
              <w:jc w:val="left"/>
            </w:pPr>
            <w:r>
              <w:t xml:space="preserve">un droit de préemption</w:t>
            </w:r>
          </w:p>
        </w:tc>
        <w:tc>
          <w:tcPr/>
          <w:p>
            <w:pPr>
              <w:pStyle w:val="Compact"/>
              <w:jc w:val="left"/>
            </w:pPr>
            <w:r>
              <w:t xml:space="preserve">우선매수권</w:t>
            </w:r>
          </w:p>
        </w:tc>
        <w:tc>
          <w:tcPr/>
          <w:p>
            <w:pPr>
              <w:pStyle w:val="Compact"/>
              <w:jc w:val="left"/>
            </w:pPr>
            <w:r>
              <w:t xml:space="preserve">장면1·2. 먼저 살 권리.</w:t>
            </w:r>
          </w:p>
        </w:tc>
      </w:tr>
      <w:tr>
        <w:tc>
          <w:tcPr/>
          <w:p>
            <w:pPr>
              <w:pStyle w:val="Compact"/>
              <w:jc w:val="left"/>
            </w:pPr>
            <w:r>
              <w:t xml:space="preserve">6</w:t>
            </w:r>
          </w:p>
        </w:tc>
        <w:tc>
          <w:tcPr/>
          <w:p>
            <w:pPr>
              <w:pStyle w:val="Compact"/>
              <w:jc w:val="left"/>
            </w:pPr>
            <w:r>
              <w:t xml:space="preserve">payer par étapes / des jalons</w:t>
            </w:r>
          </w:p>
        </w:tc>
        <w:tc>
          <w:tcPr/>
          <w:p>
            <w:pPr>
              <w:pStyle w:val="Compact"/>
              <w:jc w:val="left"/>
            </w:pPr>
            <w:r>
              <w:t xml:space="preserve">단계별 지급 / 마일스톤</w:t>
            </w:r>
          </w:p>
        </w:tc>
        <w:tc>
          <w:tcPr/>
          <w:p>
            <w:pPr>
              <w:pStyle w:val="Compact"/>
              <w:jc w:val="left"/>
            </w:pPr>
            <w:r>
              <w:t xml:space="preserve">장면2. 결과에 지급.</w:t>
            </w:r>
          </w:p>
        </w:tc>
      </w:tr>
      <w:tr>
        <w:tc>
          <w:tcPr/>
          <w:p>
            <w:pPr>
              <w:pStyle w:val="Compact"/>
              <w:jc w:val="left"/>
            </w:pPr>
            <w:r>
              <w:t xml:space="preserve">7</w:t>
            </w:r>
          </w:p>
        </w:tc>
        <w:tc>
          <w:tcPr/>
          <w:p>
            <w:pPr>
              <w:pStyle w:val="Compact"/>
              <w:jc w:val="left"/>
            </w:pPr>
            <w:r>
              <w:t xml:space="preserve">Je préfère payer un résultat qu’une promesse.</w:t>
            </w:r>
          </w:p>
        </w:tc>
        <w:tc>
          <w:tcPr/>
          <w:p>
            <w:pPr>
              <w:pStyle w:val="Compact"/>
              <w:jc w:val="left"/>
            </w:pPr>
            <w:r>
              <w:t xml:space="preserve">약속보다 결과에 돈을 낸다.</w:t>
            </w:r>
          </w:p>
        </w:tc>
        <w:tc>
          <w:tcPr/>
          <w:p>
            <w:pPr>
              <w:pStyle w:val="Compact"/>
              <w:jc w:val="left"/>
            </w:pPr>
            <w:r>
              <w:t xml:space="preserve">장면2. 투자자 원칙.</w:t>
            </w:r>
          </w:p>
        </w:tc>
      </w:tr>
      <w:tr>
        <w:tc>
          <w:tcPr/>
          <w:p>
            <w:pPr>
              <w:pStyle w:val="Compact"/>
              <w:jc w:val="left"/>
            </w:pPr>
            <w:r>
              <w:t xml:space="preserve">8</w:t>
            </w:r>
          </w:p>
        </w:tc>
        <w:tc>
          <w:tcPr/>
          <w:p>
            <w:pPr>
              <w:pStyle w:val="Compact"/>
              <w:jc w:val="left"/>
            </w:pPr>
            <w:r>
              <w:t xml:space="preserve">une licence croisée</w:t>
            </w:r>
          </w:p>
        </w:tc>
        <w:tc>
          <w:tcPr/>
          <w:p>
            <w:pPr>
              <w:pStyle w:val="Compact"/>
              <w:jc w:val="left"/>
            </w:pPr>
            <w:r>
              <w:t xml:space="preserve">크로스 라이선스</w:t>
            </w:r>
          </w:p>
        </w:tc>
        <w:tc>
          <w:tcPr/>
          <w:p>
            <w:pPr>
              <w:pStyle w:val="Compact"/>
              <w:jc w:val="left"/>
            </w:pPr>
            <w:r>
              <w:t xml:space="preserve">장면2. 개량 공유.</w:t>
            </w:r>
          </w:p>
        </w:tc>
      </w:tr>
      <w:tr>
        <w:tc>
          <w:tcPr/>
          <w:p>
            <w:pPr>
              <w:pStyle w:val="Compact"/>
              <w:jc w:val="left"/>
            </w:pPr>
            <w:r>
              <w:t xml:space="preserve">9</w:t>
            </w:r>
          </w:p>
        </w:tc>
        <w:tc>
          <w:tcPr/>
          <w:p>
            <w:pPr>
              <w:pStyle w:val="Compact"/>
              <w:jc w:val="left"/>
            </w:pPr>
            <w:r>
              <w:t xml:space="preserve">J’ai dit non à l’idée. Je n’ai pas dit non à eux.</w:t>
            </w:r>
          </w:p>
        </w:tc>
        <w:tc>
          <w:tcPr/>
          <w:p>
            <w:pPr>
              <w:pStyle w:val="Compact"/>
              <w:jc w:val="left"/>
            </w:pPr>
            <w:r>
              <w:t xml:space="preserve">생각을 거절했지, 사람을 거절한 건 아니다.</w:t>
            </w:r>
          </w:p>
        </w:tc>
        <w:tc>
          <w:tcPr/>
          <w:p>
            <w:pPr>
              <w:pStyle w:val="Compact"/>
              <w:jc w:val="left"/>
            </w:pPr>
            <w:r>
              <w:t xml:space="preserve">절정. 거절의 구분.</w:t>
            </w:r>
          </w:p>
        </w:tc>
      </w:tr>
      <w:tr>
        <w:tc>
          <w:tcPr/>
          <w:p>
            <w:pPr>
              <w:pStyle w:val="Compact"/>
              <w:jc w:val="left"/>
            </w:pPr>
            <w:r>
              <w:t xml:space="preserve">10</w:t>
            </w:r>
          </w:p>
        </w:tc>
        <w:tc>
          <w:tcPr/>
          <w:p>
            <w:pPr>
              <w:pStyle w:val="Compact"/>
              <w:jc w:val="left"/>
            </w:pPr>
            <w:r>
              <w:t xml:space="preserve">Un homme qui veut dire non en face est un homme qui hésite encore.</w:t>
            </w:r>
          </w:p>
        </w:tc>
        <w:tc>
          <w:tcPr/>
          <w:p>
            <w:pPr>
              <w:pStyle w:val="Compact"/>
              <w:jc w:val="left"/>
            </w:pPr>
            <w:r>
              <w:t xml:space="preserve">얼굴 보고 거절하려는 사람은 아직 망설인다.</w:t>
            </w:r>
          </w:p>
        </w:tc>
        <w:tc>
          <w:tcPr/>
          <w:p>
            <w:pPr>
              <w:pStyle w:val="Compact"/>
              <w:jc w:val="left"/>
            </w:pPr>
            <w:r>
              <w:t xml:space="preserve">마무리. 신호 읽기.</w:t>
            </w:r>
          </w:p>
        </w:tc>
      </w:tr>
    </w:tbl>
    <w:bookmarkEnd w:id="27"/>
    <w:bookmarkStart w:id="28" w:name="비즈니스-컬처-노트-프랑스-이사회의-위임과-한국의-대면-거절"/>
    <w:p>
      <w:pPr>
        <w:pStyle w:val="Heading3"/>
      </w:pPr>
      <w:r>
        <w:t xml:space="preserve">② 비즈니스 컬처 노트 — 프랑스 이사회의</w:t>
      </w:r>
      <w:r>
        <w:t xml:space="preserve"> </w:t>
      </w:r>
      <w:r>
        <w:t xml:space="preserve">“</w:t>
      </w:r>
      <w:r>
        <w:t xml:space="preserve">위임</w:t>
      </w:r>
      <w:r>
        <w:t xml:space="preserve">”</w:t>
      </w:r>
      <w:r>
        <w:t xml:space="preserve">과 한국의</w:t>
      </w:r>
      <w:r>
        <w:t xml:space="preserve"> </w:t>
      </w:r>
      <w:r>
        <w:t xml:space="preserve">“</w:t>
      </w:r>
      <w:r>
        <w:t xml:space="preserve">대면 거절</w:t>
      </w:r>
      <w:r>
        <w:t xml:space="preserve">”</w:t>
      </w:r>
    </w:p>
    <w:p>
      <w:pPr>
        <w:pStyle w:val="FirstParagraph"/>
      </w:pPr>
      <w:r>
        <w:t xml:space="preserve">프랑스 기업(SAS)의 이사회나 전략위원회는 경영진에게</w:t>
      </w:r>
      <w:r>
        <w:t xml:space="preserve"> </w:t>
      </w:r>
      <w:r>
        <w:rPr>
          <w:bCs/>
          <w:b/>
        </w:rPr>
        <w:t xml:space="preserve">mandat</w:t>
      </w:r>
      <w:r>
        <w:t xml:space="preserve">(위임)를 주며, 그</w:t>
      </w:r>
      <w:r>
        <w:t xml:space="preserve"> </w:t>
      </w:r>
      <w:r>
        <w:rPr>
          <w:bCs/>
          <w:b/>
        </w:rPr>
        <w:t xml:space="preserve">한계</w:t>
      </w:r>
      <w:r>
        <w:t xml:space="preserve">(limites)를 서면으로 정한다: 금액 상한, 기간, 넘어서면 다시 승인받아야 하는 선. 협상가는 한계 안에서만 움직이고, 상대에게도</w:t>
      </w:r>
      <w:r>
        <w:t xml:space="preserve"> </w:t>
      </w:r>
      <w:r>
        <w:t xml:space="preserve">“</w:t>
      </w:r>
      <w:r>
        <w:t xml:space="preserve">그 이상은 이사회 승인이 필요하다</w:t>
      </w:r>
      <w:r>
        <w:t xml:space="preserve">”</w:t>
      </w:r>
      <w:r>
        <w:t xml:space="preserve">고 말할 수 있어 오히려 협상력이 생긴다. 한편 한국의 오너 경영 문화에서</w:t>
      </w:r>
      <w:r>
        <w:t xml:space="preserve"> </w:t>
      </w:r>
      <w:r>
        <w:rPr>
          <w:bCs/>
          <w:b/>
        </w:rPr>
        <w:t xml:space="preserve">거절을 얼굴을 보고 말하겠다</w:t>
      </w:r>
      <w:r>
        <w:t xml:space="preserve">는 것은 단순한 예의 이상이다. 이메일 한 통이면 될 일을 굳이 만나서 하겠다는 것은 관계를 끊지 않겠다는 신호이거나, 마음속 결론이 아직 닫히지 않았다는 신호일 수 있다. 상대가</w:t>
      </w:r>
      <w:r>
        <w:t xml:space="preserve"> </w:t>
      </w:r>
      <w:r>
        <w:t xml:space="preserve">“</w:t>
      </w:r>
      <w:r>
        <w:t xml:space="preserve">회의를 취소하고</w:t>
      </w:r>
      <w:r>
        <w:t xml:space="preserve">”</w:t>
      </w:r>
      <w:r>
        <w:t xml:space="preserve"> </w:t>
      </w:r>
      <w:r>
        <w:t xml:space="preserve">시간을 냈다면 더욱 그렇다. 신호를 읽되, 짐작으로 행동하지 않는 것 —</w:t>
      </w:r>
      <w:r>
        <w:t xml:space="preserve"> </w:t>
      </w:r>
      <w:r>
        <w:t xml:space="preserve">“</w:t>
      </w:r>
      <w:r>
        <w:t xml:space="preserve">신호가 아니라 정보</w:t>
      </w:r>
      <w:r>
        <w:t xml:space="preserve">”</w:t>
      </w:r>
      <w:r>
        <w:t xml:space="preserve">라는 바스티앵의 말이 그 균형이다.</w:t>
      </w:r>
    </w:p>
    <w:bookmarkEnd w:id="28"/>
    <w:bookmarkStart w:id="29" w:name="실무-템플릿-이사회-협상-위임서한계-명시"/>
    <w:p>
      <w:pPr>
        <w:pStyle w:val="Heading3"/>
      </w:pPr>
      <w:r>
        <w:t xml:space="preserve">③ 실무 템플릿 — 이사회 협상 위임서(한계 명시)</w:t>
      </w:r>
    </w:p>
    <w:p>
      <w:pPr>
        <w:pStyle w:val="BlockText"/>
      </w:pPr>
      <w:r>
        <w:rPr>
          <w:bCs/>
          <w:b/>
        </w:rPr>
        <w:t xml:space="preserve">Mandat de négociation — Transfert de technologie Hanul (décision 56)</w:t>
      </w:r>
      <w:r>
        <w:t xml:space="preserve"> </w:t>
      </w:r>
      <w:r>
        <w:rPr>
          <w:bCs/>
          <w:b/>
        </w:rPr>
        <w:t xml:space="preserve">Objet</w:t>
      </w:r>
      <w:r>
        <w:t xml:space="preserve"> </w:t>
      </w:r>
      <w:r>
        <w:t xml:space="preserve">: négocier une licence du procédé Hanul et la participation d’Hanul à la société de l’usine.</w:t>
      </w:r>
      <w:r>
        <w:t xml:space="preserve"> </w:t>
      </w:r>
      <w:r>
        <w:rPr>
          <w:bCs/>
          <w:b/>
        </w:rPr>
        <w:t xml:space="preserve">Aucune signature.</w:t>
      </w:r>
      <w:r>
        <w:t xml:space="preserve"> </w:t>
      </w:r>
      <w:r>
        <w:rPr>
          <w:bCs/>
          <w:b/>
        </w:rPr>
        <w:t xml:space="preserve">Paiement initial</w:t>
      </w:r>
      <w:r>
        <w:t xml:space="preserve"> </w:t>
      </w:r>
      <w:r>
        <w:t xml:space="preserve">: ≤ 5 M€, par jalons (signature / 1er lot de validation conforme / certification).</w:t>
      </w:r>
      <w:r>
        <w:t xml:space="preserve"> </w:t>
      </w:r>
      <w:r>
        <w:rPr>
          <w:bCs/>
          <w:b/>
        </w:rPr>
        <w:t xml:space="preserve">Redevance</w:t>
      </w:r>
      <w:r>
        <w:t xml:space="preserve"> </w:t>
      </w:r>
      <w:r>
        <w:t xml:space="preserve">: ≤ 5 % par seringue fabriquée en France, durée ≤ 8 ans ; ensuite, aucune redevance.</w:t>
      </w:r>
      <w:r>
        <w:t xml:space="preserve"> </w:t>
      </w:r>
      <w:r>
        <w:rPr>
          <w:bCs/>
          <w:b/>
        </w:rPr>
        <w:t xml:space="preserve">Participation d’Hanul</w:t>
      </w:r>
      <w:r>
        <w:t xml:space="preserve"> </w:t>
      </w:r>
      <w:r>
        <w:t xml:space="preserve">: ≤ 20 % ; 1 siège ; pas de veto, sauf qualité du procédé.</w:t>
      </w:r>
      <w:r>
        <w:t xml:space="preserve"> </w:t>
      </w:r>
      <w:r>
        <w:rPr>
          <w:bCs/>
          <w:b/>
        </w:rPr>
        <w:t xml:space="preserve">Protection</w:t>
      </w:r>
      <w:r>
        <w:t xml:space="preserve"> </w:t>
      </w:r>
      <w:r>
        <w:t xml:space="preserve">: inaliénabilité 5 ans ; préemption Liane ; interdiction de cession à un concurrent ou à un groupe qui en contrôle un.</w:t>
      </w:r>
      <w:r>
        <w:t xml:space="preserve"> </w:t>
      </w:r>
      <w:r>
        <w:rPr>
          <w:bCs/>
          <w:b/>
        </w:rPr>
        <w:t xml:space="preserve">Améliorations</w:t>
      </w:r>
      <w:r>
        <w:t xml:space="preserve"> </w:t>
      </w:r>
      <w:r>
        <w:t xml:space="preserve">: chaque partie conserve les siennes ; licence croisée gratuite.</w:t>
      </w:r>
      <w:r>
        <w:t xml:space="preserve"> </w:t>
      </w:r>
      <w:r>
        <w:rPr>
          <w:bCs/>
          <w:b/>
        </w:rPr>
        <w:t xml:space="preserve">Condition préalable</w:t>
      </w:r>
      <w:r>
        <w:t xml:space="preserve"> </w:t>
      </w:r>
      <w:r>
        <w:t xml:space="preserve">: critères de réussite du transfert écrits et approuvés.</w:t>
      </w:r>
      <w:r>
        <w:t xml:space="preserve"> </w:t>
      </w:r>
      <w:r>
        <w:rPr>
          <w:bCs/>
          <w:b/>
        </w:rPr>
        <w:t xml:space="preserve">Reporting</w:t>
      </w:r>
      <w:r>
        <w:t xml:space="preserve"> </w:t>
      </w:r>
      <w:r>
        <w:t xml:space="preserve">: chaque version du projet de contrat communiquée au conseil.</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C’est pour ça qu’il faut payer par étapes. Une partie à la signature. Une partie quand le premier lot de validation est conforme. Le reste à la certification. Si le transfert échoue à mi-chemin, nous n’aurons pas payé pour rien. Et Hanul saura que nous sommes sérieux.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C’est pour ça qu’il faut payer par étapes.</w:t>
            </w:r>
          </w:p>
        </w:tc>
        <w:tc>
          <w:tcPr/>
          <w:p>
            <w:pPr>
              <w:pStyle w:val="Compact"/>
              <w:jc w:val="left"/>
            </w:pPr>
            <w:r>
              <w:t xml:space="preserve">c’est pour ça que — 앞 문제와 연결</w:t>
            </w:r>
          </w:p>
        </w:tc>
      </w:tr>
      <w:tr>
        <w:tc>
          <w:tcPr/>
          <w:p>
            <w:pPr>
              <w:pStyle w:val="Compact"/>
              <w:jc w:val="left"/>
            </w:pPr>
            <w:r>
              <w:t xml:space="preserve">② 단계 1</w:t>
            </w:r>
          </w:p>
        </w:tc>
        <w:tc>
          <w:tcPr/>
          <w:p>
            <w:pPr>
              <w:pStyle w:val="Compact"/>
              <w:jc w:val="left"/>
            </w:pPr>
            <w:r>
              <w:t xml:space="preserve">Une partie à la signature.</w:t>
            </w:r>
          </w:p>
        </w:tc>
        <w:tc>
          <w:tcPr/>
          <w:p>
            <w:pPr>
              <w:pStyle w:val="Compact"/>
              <w:jc w:val="left"/>
            </w:pPr>
            <w:r>
              <w:t xml:space="preserve">명사구 나열</w:t>
            </w:r>
          </w:p>
        </w:tc>
      </w:tr>
      <w:tr>
        <w:tc>
          <w:tcPr/>
          <w:p>
            <w:pPr>
              <w:pStyle w:val="Compact"/>
              <w:jc w:val="left"/>
            </w:pPr>
            <w:r>
              <w:t xml:space="preserve">③ 단계 2</w:t>
            </w:r>
          </w:p>
        </w:tc>
        <w:tc>
          <w:tcPr/>
          <w:p>
            <w:pPr>
              <w:pStyle w:val="Compact"/>
              <w:jc w:val="left"/>
            </w:pPr>
            <w:r>
              <w:t xml:space="preserve">Une partie quand le premier lot… est conforme.</w:t>
            </w:r>
          </w:p>
        </w:tc>
        <w:tc>
          <w:tcPr/>
          <w:p>
            <w:pPr>
              <w:pStyle w:val="Compact"/>
              <w:jc w:val="left"/>
            </w:pPr>
            <w:r>
              <w:t xml:space="preserve">quand + 조건</w:t>
            </w:r>
          </w:p>
        </w:tc>
      </w:tr>
      <w:tr>
        <w:tc>
          <w:tcPr/>
          <w:p>
            <w:pPr>
              <w:pStyle w:val="Compact"/>
              <w:jc w:val="left"/>
            </w:pPr>
            <w:r>
              <w:t xml:space="preserve">④ 단계 3</w:t>
            </w:r>
          </w:p>
        </w:tc>
        <w:tc>
          <w:tcPr/>
          <w:p>
            <w:pPr>
              <w:pStyle w:val="Compact"/>
              <w:jc w:val="left"/>
            </w:pPr>
            <w:r>
              <w:t xml:space="preserve">Le reste à la certification.</w:t>
            </w:r>
          </w:p>
        </w:tc>
        <w:tc>
          <w:tcPr/>
          <w:p>
            <w:pPr>
              <w:pStyle w:val="Compact"/>
              <w:jc w:val="left"/>
            </w:pPr>
            <w:r>
              <w:t xml:space="preserve">le reste — 마지막 몫</w:t>
            </w:r>
          </w:p>
        </w:tc>
      </w:tr>
      <w:tr>
        <w:tc>
          <w:tcPr/>
          <w:p>
            <w:pPr>
              <w:pStyle w:val="Compact"/>
              <w:jc w:val="left"/>
            </w:pPr>
            <w:r>
              <w:t xml:space="preserve">⑤ 위험 관리</w:t>
            </w:r>
          </w:p>
        </w:tc>
        <w:tc>
          <w:tcPr/>
          <w:p>
            <w:pPr>
              <w:pStyle w:val="Compact"/>
              <w:jc w:val="left"/>
            </w:pPr>
            <w:r>
              <w:t xml:space="preserve">Si le transfert échoue…, nous n’aurons pas payé pour rien.</w:t>
            </w:r>
          </w:p>
        </w:tc>
        <w:tc>
          <w:tcPr/>
          <w:p>
            <w:pPr>
              <w:pStyle w:val="Compact"/>
              <w:jc w:val="left"/>
            </w:pPr>
            <w:r>
              <w:t xml:space="preserve">전미래 — 미래 시점의 완료</w:t>
            </w:r>
          </w:p>
        </w:tc>
      </w:tr>
      <w:tr>
        <w:tc>
          <w:tcPr/>
          <w:p>
            <w:pPr>
              <w:pStyle w:val="Compact"/>
              <w:jc w:val="left"/>
            </w:pPr>
            <w:r>
              <w:t xml:space="preserve">⑥ 신호 효과</w:t>
            </w:r>
          </w:p>
        </w:tc>
        <w:tc>
          <w:tcPr/>
          <w:p>
            <w:pPr>
              <w:pStyle w:val="Compact"/>
              <w:jc w:val="left"/>
            </w:pPr>
            <w:r>
              <w:t xml:space="preserve">Et Hanul saura que nous sommes sérieux.</w:t>
            </w:r>
          </w:p>
        </w:tc>
        <w:tc>
          <w:tcPr/>
          <w:p>
            <w:pPr>
              <w:pStyle w:val="Compact"/>
              <w:jc w:val="left"/>
            </w:pPr>
            <w:r>
              <w:t xml:space="preserve">상대에게 주는 메시지</w:t>
            </w:r>
          </w:p>
        </w:tc>
      </w:tr>
    </w:tbl>
    <w:p>
      <w:pPr>
        <w:pStyle w:val="BodyText"/>
      </w:pPr>
      <w:r>
        <w:rPr>
          <w:bCs/>
          <w:b/>
        </w:rPr>
        <w:t xml:space="preserve">활용 패턴:</w:t>
      </w:r>
      <w:r>
        <w:t xml:space="preserve"> </w:t>
      </w:r>
      <w:r>
        <w:t xml:space="preserve">“</w:t>
      </w:r>
      <w:r>
        <w:t xml:space="preserve">C’est pour ça qu’il faut… Une partie à… Une partie quand… Le reste à… Si… échoue, nous n’aurons pas… pour rien.</w:t>
      </w:r>
      <w:r>
        <w:t xml:space="preserve">”</w:t>
      </w:r>
      <w:r>
        <w:t xml:space="preserve"> </w:t>
      </w:r>
      <w:r>
        <w:rPr>
          <w:bCs/>
          <w:b/>
        </w:rPr>
        <w:t xml:space="preserve">연결 표현:</w:t>
      </w:r>
      <w:r>
        <w:t xml:space="preserve"> </w:t>
      </w:r>
      <w:r>
        <w:t xml:space="preserve">c’est pour ça que(그래서) · le reste(나머지) · à mi-chemin(중간에)</w:t>
      </w:r>
      <w:r>
        <w:t xml:space="preserve"> </w:t>
      </w:r>
      <w:r>
        <w:rPr>
          <w:bCs/>
          <w:b/>
        </w:rPr>
        <w:t xml:space="preserve">연습:</w:t>
      </w:r>
      <w:r>
        <w:t xml:space="preserve"> </w:t>
      </w:r>
      <w:r>
        <w:t xml:space="preserve">큰 금액을 단계별로 나누어 지급하자는 제안을 35~50단어로 만들기.</w:t>
      </w:r>
    </w:p>
    <w:bookmarkEnd w:id="30"/>
    <w:bookmarkStart w:id="31" w:name="계약지배구조-용어-노트"/>
    <w:p>
      <w:pPr>
        <w:pStyle w:val="Heading3"/>
      </w:pPr>
      <w:r>
        <w:t xml:space="preserve">⑤ 계약·지배구조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conseil extraordinaire</w:t>
            </w:r>
          </w:p>
        </w:tc>
        <w:tc>
          <w:tcPr/>
          <w:p>
            <w:pPr>
              <w:pStyle w:val="Compact"/>
              <w:jc w:val="left"/>
            </w:pPr>
            <w:r>
              <w:t xml:space="preserve">임시 이사회</w:t>
            </w:r>
          </w:p>
        </w:tc>
        <w:tc>
          <w:tcPr/>
          <w:p>
            <w:pPr>
              <w:pStyle w:val="Compact"/>
              <w:jc w:val="left"/>
            </w:pPr>
            <w:r>
              <w:t xml:space="preserve">정기 일정 밖의 소집.</w:t>
            </w:r>
          </w:p>
        </w:tc>
      </w:tr>
      <w:tr>
        <w:tc>
          <w:tcPr/>
          <w:p>
            <w:pPr>
              <w:pStyle w:val="Compact"/>
              <w:jc w:val="left"/>
            </w:pPr>
            <w:r>
              <w:t xml:space="preserve">le mandat</w:t>
            </w:r>
          </w:p>
        </w:tc>
        <w:tc>
          <w:tcPr/>
          <w:p>
            <w:pPr>
              <w:pStyle w:val="Compact"/>
              <w:jc w:val="left"/>
            </w:pPr>
            <w:r>
              <w:t xml:space="preserve">위임</w:t>
            </w:r>
          </w:p>
        </w:tc>
        <w:tc>
          <w:tcPr/>
          <w:p>
            <w:pPr>
              <w:pStyle w:val="Compact"/>
              <w:jc w:val="left"/>
            </w:pPr>
            <w:r>
              <w:t xml:space="preserve">경영진에게 주는 협상 권한.</w:t>
            </w:r>
          </w:p>
        </w:tc>
      </w:tr>
      <w:tr>
        <w:tc>
          <w:tcPr/>
          <w:p>
            <w:pPr>
              <w:pStyle w:val="Compact"/>
              <w:jc w:val="left"/>
            </w:pPr>
            <w:r>
              <w:t xml:space="preserve">le paiement initial</w:t>
            </w:r>
          </w:p>
        </w:tc>
        <w:tc>
          <w:tcPr/>
          <w:p>
            <w:pPr>
              <w:pStyle w:val="Compact"/>
              <w:jc w:val="left"/>
            </w:pPr>
            <w:r>
              <w:t xml:space="preserve">선급금</w:t>
            </w:r>
          </w:p>
        </w:tc>
        <w:tc>
          <w:tcPr/>
          <w:p>
            <w:pPr>
              <w:pStyle w:val="Compact"/>
              <w:jc w:val="left"/>
            </w:pPr>
            <w:r>
              <w:t xml:space="preserve">계약 시 일시금(upfront).</w:t>
            </w:r>
          </w:p>
        </w:tc>
      </w:tr>
      <w:tr>
        <w:tc>
          <w:tcPr/>
          <w:p>
            <w:pPr>
              <w:pStyle w:val="Compact"/>
              <w:jc w:val="left"/>
            </w:pPr>
            <w:r>
              <w:t xml:space="preserve">le jalon</w:t>
            </w:r>
          </w:p>
        </w:tc>
        <w:tc>
          <w:tcPr/>
          <w:p>
            <w:pPr>
              <w:pStyle w:val="Compact"/>
              <w:jc w:val="left"/>
            </w:pPr>
            <w:r>
              <w:t xml:space="preserve">마일스톤</w:t>
            </w:r>
          </w:p>
        </w:tc>
        <w:tc>
          <w:tcPr/>
          <w:p>
            <w:pPr>
              <w:pStyle w:val="Compact"/>
              <w:jc w:val="left"/>
            </w:pPr>
            <w:r>
              <w:t xml:space="preserve">지급 조건이 되는 단계.</w:t>
            </w:r>
          </w:p>
        </w:tc>
      </w:tr>
      <w:tr>
        <w:tc>
          <w:tcPr/>
          <w:p>
            <w:pPr>
              <w:pStyle w:val="Compact"/>
              <w:jc w:val="left"/>
            </w:pPr>
            <w:r>
              <w:t xml:space="preserve">la redevance</w:t>
            </w:r>
          </w:p>
        </w:tc>
        <w:tc>
          <w:tcPr/>
          <w:p>
            <w:pPr>
              <w:pStyle w:val="Compact"/>
              <w:jc w:val="left"/>
            </w:pPr>
            <w:r>
              <w:t xml:space="preserve">로열티</w:t>
            </w:r>
          </w:p>
        </w:tc>
        <w:tc>
          <w:tcPr/>
          <w:p>
            <w:pPr>
              <w:pStyle w:val="Compact"/>
              <w:jc w:val="left"/>
            </w:pPr>
            <w:r>
              <w:t xml:space="preserve">판매 단위당 대가.</w:t>
            </w:r>
          </w:p>
        </w:tc>
      </w:tr>
      <w:tr>
        <w:tc>
          <w:tcPr/>
          <w:p>
            <w:pPr>
              <w:pStyle w:val="Compact"/>
              <w:jc w:val="left"/>
            </w:pPr>
            <w:r>
              <w:t xml:space="preserve">la participation minoritaire</w:t>
            </w:r>
          </w:p>
        </w:tc>
        <w:tc>
          <w:tcPr/>
          <w:p>
            <w:pPr>
              <w:pStyle w:val="Compact"/>
              <w:jc w:val="left"/>
            </w:pPr>
            <w:r>
              <w:t xml:space="preserve">소수 지분</w:t>
            </w:r>
          </w:p>
        </w:tc>
        <w:tc>
          <w:tcPr/>
          <w:p>
            <w:pPr>
              <w:pStyle w:val="Compact"/>
              <w:jc w:val="left"/>
            </w:pPr>
            <w:r>
              <w:t xml:space="preserve">지배권 없는 지분.</w:t>
            </w:r>
          </w:p>
        </w:tc>
      </w:tr>
      <w:tr>
        <w:tc>
          <w:tcPr/>
          <w:p>
            <w:pPr>
              <w:pStyle w:val="Compact"/>
              <w:jc w:val="left"/>
            </w:pPr>
            <w:r>
              <w:t xml:space="preserve">l’inaliénabilité</w:t>
            </w:r>
          </w:p>
        </w:tc>
        <w:tc>
          <w:tcPr/>
          <w:p>
            <w:pPr>
              <w:pStyle w:val="Compact"/>
              <w:jc w:val="left"/>
            </w:pPr>
            <w:r>
              <w:t xml:space="preserve">양도 금지</w:t>
            </w:r>
          </w:p>
        </w:tc>
        <w:tc>
          <w:tcPr/>
          <w:p>
            <w:pPr>
              <w:pStyle w:val="Compact"/>
              <w:jc w:val="left"/>
            </w:pPr>
            <w:r>
              <w:t xml:space="preserve">일정 기간 지분 매각 금지.</w:t>
            </w:r>
          </w:p>
        </w:tc>
      </w:tr>
      <w:tr>
        <w:tc>
          <w:tcPr/>
          <w:p>
            <w:pPr>
              <w:pStyle w:val="Compact"/>
              <w:jc w:val="left"/>
            </w:pPr>
            <w:r>
              <w:t xml:space="preserve">le droit de préemption</w:t>
            </w:r>
          </w:p>
        </w:tc>
        <w:tc>
          <w:tcPr/>
          <w:p>
            <w:pPr>
              <w:pStyle w:val="Compact"/>
              <w:jc w:val="left"/>
            </w:pPr>
            <w:r>
              <w:t xml:space="preserve">우선매수권</w:t>
            </w:r>
          </w:p>
        </w:tc>
        <w:tc>
          <w:tcPr/>
          <w:p>
            <w:pPr>
              <w:pStyle w:val="Compact"/>
              <w:jc w:val="left"/>
            </w:pPr>
            <w:r>
              <w:t xml:space="preserve">매각 시 먼저 살 권리.</w:t>
            </w:r>
          </w:p>
        </w:tc>
      </w:tr>
      <w:tr>
        <w:tc>
          <w:tcPr/>
          <w:p>
            <w:pPr>
              <w:pStyle w:val="Compact"/>
              <w:jc w:val="left"/>
            </w:pPr>
            <w:r>
              <w:t xml:space="preserve">le droit de veto</w:t>
            </w:r>
          </w:p>
        </w:tc>
        <w:tc>
          <w:tcPr/>
          <w:p>
            <w:pPr>
              <w:pStyle w:val="Compact"/>
              <w:jc w:val="left"/>
            </w:pPr>
            <w:r>
              <w:t xml:space="preserve">거부권</w:t>
            </w:r>
          </w:p>
        </w:tc>
        <w:tc>
          <w:tcPr/>
          <w:p>
            <w:pPr>
              <w:pStyle w:val="Compact"/>
              <w:jc w:val="left"/>
            </w:pPr>
            <w:r>
              <w:t xml:space="preserve">특정 사안에 대한 차단권.</w:t>
            </w:r>
          </w:p>
        </w:tc>
      </w:tr>
      <w:tr>
        <w:tc>
          <w:tcPr/>
          <w:p>
            <w:pPr>
              <w:pStyle w:val="Compact"/>
              <w:jc w:val="left"/>
            </w:pPr>
            <w:r>
              <w:t xml:space="preserve">la licence croisée</w:t>
            </w:r>
          </w:p>
        </w:tc>
        <w:tc>
          <w:tcPr/>
          <w:p>
            <w:pPr>
              <w:pStyle w:val="Compact"/>
              <w:jc w:val="left"/>
            </w:pPr>
            <w:r>
              <w:t xml:space="preserve">크로스 라이선스</w:t>
            </w:r>
          </w:p>
        </w:tc>
        <w:tc>
          <w:tcPr/>
          <w:p>
            <w:pPr>
              <w:pStyle w:val="Compact"/>
              <w:jc w:val="left"/>
            </w:pPr>
            <w:r>
              <w:t xml:space="preserve">서로 개량 기술을 허여.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14a19429905e89918cd3260e1558fe4cf87aa0"/>
    <w:p>
      <w:pPr>
        <w:pStyle w:val="Heading3"/>
      </w:pPr>
      <w:r>
        <w:t xml:space="preserve">도입 — Année 7, 1월 마지막 주 목요일 오전 8시 30분, 리안 사무실 — 이사회 전</w:t>
      </w:r>
    </w:p>
    <w:p>
      <w:pPr>
        <w:pStyle w:val="FirstParagraph"/>
      </w:pPr>
      <w:r>
        <w:t xml:space="preserve">이네스: 그래서? 세 단어짜리 메시지만 받았어. 「큰 생각.」 「무서움.」 「숫자 없음.」</w:t>
      </w:r>
    </w:p>
    <w:p>
      <w:pPr>
        <w:pStyle w:val="BodyText"/>
      </w:pPr>
      <w:r>
        <w:t xml:space="preserve">클레망스: 딱 그거야. 덧붙일 게 없어. 한 쪽짜리 문서 빼고.</w:t>
      </w:r>
    </w:p>
    <w:p>
      <w:pPr>
        <w:pStyle w:val="BodyText"/>
      </w:pPr>
      <w:r>
        <w:t xml:space="preserve">이네스: 한 쪽? 바스티앵은 공장 반대로 62쪽을 썼는데, 넌 공장을 살리려고 한 쪽?</w:t>
      </w:r>
    </w:p>
    <w:p>
      <w:pPr>
        <w:pStyle w:val="BodyText"/>
      </w:pPr>
      <w:r>
        <w:t xml:space="preserve">바스티앵: 난 공장에 반대해서 쓴 게 아니야. 노하우 없는 공장에 반대했지. 이건 다른 거야.</w:t>
      </w:r>
    </w:p>
    <w:p>
      <w:pPr>
        <w:pStyle w:val="BodyText"/>
      </w:pPr>
      <w:r>
        <w:t xml:space="preserve">이네스: 잠깐. 찬성이야? 네가?</w:t>
      </w:r>
    </w:p>
    <w:p>
      <w:pPr>
        <w:pStyle w:val="BodyText"/>
      </w:pPr>
      <w:r>
        <w:t xml:space="preserve">바스티앵: 검토하는 데 찬성이야. 나한테서 나온 말치곤 큰 거지.</w:t>
      </w:r>
    </w:p>
    <w:p>
      <w:pPr>
        <w:pStyle w:val="BodyText"/>
      </w:pPr>
      <w:r>
        <w:t xml:space="preserve">쥘리앵: 자금 조달 첫 표를 만들어 봤어요. 생각이 성립하는지 보려고요. 2,600만.</w:t>
      </w:r>
    </w:p>
    <w:p>
      <w:pPr>
        <w:pStyle w:val="BodyText"/>
      </w:pPr>
      <w:r>
        <w:t xml:space="preserve">클레망스: 2,600만? 컨설팅사는 2,700만이라고 했는데.</w:t>
      </w:r>
    </w:p>
    <w:p>
      <w:pPr>
        <w:pStyle w:val="BodyText"/>
      </w:pPr>
      <w:r>
        <w:t xml:space="preserve">쥘리앵: 한울의 노하우가 있으면 거의 2년을 벌어요. 시험도 줄고, 버리는 로트도 줄고. 대신 라이선스 값을 내야죠.</w:t>
      </w:r>
    </w:p>
    <w:p>
      <w:pPr>
        <w:pStyle w:val="BodyText"/>
      </w:pPr>
      <w:r>
        <w:t xml:space="preserve">카미유: 저도 목록 다 썼어요. 약속대로 연필로. 43줄. 누가 공정을 가르쳐 준다면 받아야 할 것들이요.</w:t>
      </w:r>
    </w:p>
    <w:p>
      <w:pPr>
        <w:pStyle w:val="BodyText"/>
      </w:pPr>
      <w:r>
        <w:t xml:space="preserve">클레망스: 43줄. 다음 지시가 있을 때까지 너만 갖고 있어. 이사회에서도.</w:t>
      </w:r>
    </w:p>
    <w:p>
      <w:pPr>
        <w:pStyle w:val="BodyText"/>
      </w:pPr>
      <w:r>
        <w:t xml:space="preserve">카미유: 이사회에서도요? 이전이 성공했는지 어떻게 재냐고 물을 텐데요.</w:t>
      </w:r>
    </w:p>
    <w:p>
      <w:pPr>
        <w:pStyle w:val="BodyText"/>
      </w:pPr>
      <w:r>
        <w:t xml:space="preserve">바스티앵: 물어보겠지. 그럼 이렇게 답할 거야: 목록이 있다. 대표님이 승낙하기 전엔 덮어 둔다.</w:t>
      </w:r>
    </w:p>
    <w:p>
      <w:pPr>
        <w:pStyle w:val="BodyText"/>
      </w:pPr>
      <w:r>
        <w:t xml:space="preserve">이네스: 거절하시면?</w:t>
      </w:r>
    </w:p>
    <w:p>
      <w:pPr>
        <w:pStyle w:val="BodyText"/>
      </w:pPr>
      <w:r>
        <w:t xml:space="preserve">클레망스: 그럼 아주 예쁜 연필 목록이 남겠지. 그리고 12월엔 바스티앵이 옳았던 거고.</w:t>
      </w:r>
    </w:p>
    <w:bookmarkEnd w:id="33"/>
    <w:bookmarkStart w:id="34" w:name="장면1-오전-10시-포슈-거리-임시-이사회-1"/>
    <w:p>
      <w:pPr>
        <w:pStyle w:val="Heading3"/>
      </w:pPr>
      <w:r>
        <w:t xml:space="preserve">장면1 — 오전 10시, 포슈 거리 — 임시 이사회</w:t>
      </w:r>
    </w:p>
    <w:p>
      <w:pPr>
        <w:pStyle w:val="FirstParagraph"/>
      </w:pPr>
      <w:r>
        <w:t xml:space="preserve">들로름: 임시 이사회입니다. 안건은 하나: 서울에서 가져온 제안. 클레망스, 말씀하세요.</w:t>
      </w:r>
    </w:p>
    <w:p>
      <w:pPr>
        <w:pStyle w:val="BodyText"/>
      </w:pPr>
      <w:r>
        <w:t xml:space="preserve">클레망스: 고맙습니다. 출처부터 말씀드릴게요. 저는 늘 출처를 말하니까요. 이 생각은 제 것이 아닙니다. 한울의 정유나 씨 것이에요. 아버님은 아직 모르세요. 2월 5일에 말씀드릴 예정이에요.</w:t>
      </w:r>
    </w:p>
    <w:p>
      <w:pPr>
        <w:pStyle w:val="BodyText"/>
      </w:pPr>
      <w:r>
        <w:t xml:space="preserve">페리에르: 그러니까 공급업체 스스로도 승인하지 않은 제안을 논의하는 거군요.</w:t>
      </w:r>
    </w:p>
    <w:p>
      <w:pPr>
        <w:pStyle w:val="BodyText"/>
      </w:pPr>
      <w:r>
        <w:t xml:space="preserve">클레망스: 네. 그래서 결정을 부탁드리는 게 아니에요. 협상할 권한을 부탁드리는 거예요. 서명 없이.</w:t>
      </w:r>
    </w:p>
    <w:p>
      <w:pPr>
        <w:pStyle w:val="BodyText"/>
      </w:pPr>
      <w:r>
        <w:t xml:space="preserve">들로름: 하세요. 한 문장으로.</w:t>
      </w:r>
    </w:p>
    <w:p>
      <w:pPr>
        <w:pStyle w:val="BodyText"/>
      </w:pPr>
      <w:r>
        <w:t xml:space="preserve">클레망스: 기술을 사지 않고 옮기는 것. 한울이 문서와 백 이사님과 함께 공정을 이전합니다. 우리는 계곡에 공장을 짓습니다. 한울은 라이선스, 로열티, 그리고 공장의 작은 지분을 받습니다.</w:t>
      </w:r>
    </w:p>
    <w:p>
      <w:pPr>
        <w:pStyle w:val="BodyText"/>
      </w:pPr>
      <w:r>
        <w:t xml:space="preserve">르클레르: 무엇에 대한 로열티죠? 매출, 아니면 물량?</w:t>
      </w:r>
    </w:p>
    <w:p>
      <w:pPr>
        <w:pStyle w:val="BodyText"/>
      </w:pPr>
      <w:r>
        <w:t xml:space="preserve">클레망스: 프랑스에서 만든 주사기 하나하나에요. 하지만 숫자는 하나도 말하지 않았어요. 일부러요.</w:t>
      </w:r>
    </w:p>
    <w:p>
      <w:pPr>
        <w:pStyle w:val="BodyText"/>
      </w:pPr>
      <w:r>
        <w:t xml:space="preserve">르클레르: 일부러? 협상 기술이군요.</w:t>
      </w:r>
    </w:p>
    <w:p>
      <w:pPr>
        <w:pStyle w:val="BodyText"/>
      </w:pPr>
      <w:r>
        <w:t xml:space="preserve">클레망스: 네. 본인이 그랬어요: 숫자를 말하면 숫자로 싸운다고. 구조부터 논의하길 원했어요.</w:t>
      </w:r>
    </w:p>
    <w:p>
      <w:pPr>
        <w:pStyle w:val="BodyText"/>
      </w:pPr>
      <w:r>
        <w:t xml:space="preserve">페리에르: 똑똑하네요. 그리고 조금 불안하고요. 숫자를 안 말하는 사람은 대개 큰 숫자를 품고 있죠.</w:t>
      </w:r>
    </w:p>
    <w:p>
      <w:pPr>
        <w:pStyle w:val="BodyText"/>
      </w:pPr>
      <w:r>
        <w:t xml:space="preserve">바스티앵: 아니면 작은 숫자와 큰 두려움을요. 그녀는 그쪽이라고 생각해요.</w:t>
      </w:r>
    </w:p>
    <w:p>
      <w:pPr>
        <w:pStyle w:val="BodyText"/>
      </w:pPr>
      <w:r>
        <w:t xml:space="preserve">르클레르: 큰 두려움도 숫자예요. 결국 가격에 들어가죠.</w:t>
      </w:r>
    </w:p>
    <w:p>
      <w:pPr>
        <w:pStyle w:val="BodyText"/>
      </w:pPr>
      <w:r>
        <w:t xml:space="preserve">들로름: 바스티앵, 의견을. 6주 전엔 공장에 반대했죠.</w:t>
      </w:r>
    </w:p>
    <w:p>
      <w:pPr>
        <w:pStyle w:val="BodyText"/>
      </w:pPr>
      <w:r>
        <w:t xml:space="preserve">바스티앵: 노하우 없는 공장에 반대했습니다. 컨설팅사는 노하우 문제부터 풀라고 했죠. 이 제안이 노하우 문제를 풉니다. 적어도 주소를 줍니다. 그러니 원칙상 반대할 수는 없어요.</w:t>
      </w:r>
    </w:p>
    <w:p>
      <w:pPr>
        <w:pStyle w:val="BodyText"/>
      </w:pPr>
      <w:r>
        <w:t xml:space="preserve">페리에르: 그럼 찬성이에요?</w:t>
      </w:r>
    </w:p>
    <w:p>
      <w:pPr>
        <w:pStyle w:val="BodyText"/>
      </w:pPr>
      <w:r>
        <w:t xml:space="preserve">바스티앵: 검토에 찬성입니다. 공장엔 아직이고요. 질문이 세 개 있고, 그건 제가 제안하는 위임 안에 들어 있어요.</w:t>
      </w:r>
    </w:p>
    <w:p>
      <w:pPr>
        <w:pStyle w:val="BodyText"/>
      </w:pPr>
      <w:r>
        <w:t xml:space="preserve">들로름: 말해 보세요.</w:t>
      </w:r>
    </w:p>
    <w:p>
      <w:pPr>
        <w:pStyle w:val="BodyText"/>
      </w:pPr>
      <w:r>
        <w:t xml:space="preserve">바스티앵: 하나: 개량. 우리가 프랑스에서 공정을 개량하면 그건 누구 것인가. 둘: 한울의 지분. 다른 사람에게 팔 수 있는가. 셋: 우리 젤이 그들 젤과 같다는 걸 어떻게 증명하는가.</w:t>
      </w:r>
    </w:p>
    <w:p>
      <w:pPr>
        <w:pStyle w:val="BodyText"/>
      </w:pPr>
      <w:r>
        <w:t xml:space="preserve">르클레르: 그게 제 질문이기도 해요. 한울이 공장 지분 20 %를 갖고 진허가 한울을 사면, 진허가 여러분 안으로 들어와요.</w:t>
      </w:r>
    </w:p>
    <w:p>
      <w:pPr>
        <w:pStyle w:val="BodyText"/>
      </w:pPr>
      <w:r>
        <w:t xml:space="preserve">클레망스: 정유나 씨도 직접 말했어요. 아버님이 진허에 팔지 않아야만 이전이 의미가 있다고.</w:t>
      </w:r>
    </w:p>
    <w:p>
      <w:pPr>
        <w:pStyle w:val="BodyText"/>
      </w:pPr>
      <w:r>
        <w:t xml:space="preserve">르클레르: 의도는 조항이 아니에요. 최소 5년 양도 금지 조항이 필요해요. 그다음 리안의 우선매수권. 그리고 경쟁사 양도 금지. 정유나 씨를 의심하는 건 아니에요. 늘 그렇듯 미래를 의심하는 거죠.</w:t>
      </w:r>
    </w:p>
    <w:p>
      <w:pPr>
        <w:pStyle w:val="BodyText"/>
      </w:pPr>
      <w:r>
        <w:t xml:space="preserve">바스티앵: 써 뒀어요. 거의 한 글자도 안 틀리게. 서로 읽었나 봐요.</w:t>
      </w:r>
    </w:p>
    <w:p>
      <w:pPr>
        <w:pStyle w:val="BodyText"/>
      </w:pPr>
      <w:r>
        <w:t xml:space="preserve">르클레르: 아니면 같은 나쁜 계약서들을 읽었거나.</w:t>
      </w:r>
    </w:p>
    <w:p>
      <w:pPr>
        <w:pStyle w:val="BodyText"/>
      </w:pPr>
      <w:r>
        <w:t xml:space="preserve">페리에르: 일정은요? 컨설팅사는 7년이라고 했죠.</w:t>
      </w:r>
    </w:p>
    <w:p>
      <w:pPr>
        <w:pStyle w:val="BodyText"/>
      </w:pPr>
      <w:r>
        <w:t xml:space="preserve">쥘리앵: 이전이 있으면 샤르팡티에 씨는 첫 상업 로트까지 4년 반으로 봐요. 건물 2년. 적격성 평가 1년. 공정 밸리데이션 1년 반, 0에서 시작하지 않으니까요.</w:t>
      </w:r>
    </w:p>
    <w:p>
      <w:pPr>
        <w:pStyle w:val="BodyText"/>
      </w:pPr>
      <w:r>
        <w:t xml:space="preserve">페리에르: 실시간 안정성은요? 2년은 줄일 수 없다고 했잖아요.</w:t>
      </w:r>
    </w:p>
    <w:p>
      <w:pPr>
        <w:pStyle w:val="BodyText"/>
      </w:pPr>
      <w:r>
        <w:t xml:space="preserve">카미유: 임시 유효기간은 한울의 20년 데이터에 기댈 수 있어요. 젤이 같다는 걸 증명한다면요. 그게 비교 가능성 문제 전부예요. 아니면 2년을 더 기다려야 해요, 팔 수 없는 주사기로 가득 찬 공장을 두고.</w:t>
      </w:r>
    </w:p>
    <w:p>
      <w:pPr>
        <w:pStyle w:val="BodyText"/>
      </w:pPr>
      <w:r>
        <w:t xml:space="preserve">들로름: 돈은요?</w:t>
      </w:r>
    </w:p>
    <w:p>
      <w:pPr>
        <w:pStyle w:val="BodyText"/>
      </w:pPr>
      <w:r>
        <w:t xml:space="preserve">쥘리앵: 2,600만. 시리즈 B 1,200만. 공공 지원·대출 900만. 은행 500만. 첫 표일 뿐, 약속은 아니에요.</w:t>
      </w:r>
    </w:p>
    <w:p>
      <w:pPr>
        <w:pStyle w:val="BodyText"/>
      </w:pPr>
      <w:r>
        <w:t xml:space="preserve">르클레르: 시리즈 B 1,200만. 어떤 가치 평가로요?</w:t>
      </w:r>
    </w:p>
    <w:p>
      <w:pPr>
        <w:pStyle w:val="BodyText"/>
      </w:pPr>
      <w:r>
        <w:t xml:space="preserve">쥘리앵: 그건 르클레르 씨에게 달렸죠. 그리고 생산하는 브랜드에 시장이 매길 가치에.</w:t>
      </w:r>
    </w:p>
    <w:p>
      <w:pPr>
        <w:pStyle w:val="BodyText"/>
      </w:pPr>
      <w:r>
        <w:t xml:space="preserve">르클레르: 좋은 답이에요. 나중에 당신에게 되돌려주려고 적어 둘게요.</w:t>
      </w:r>
    </w:p>
    <w:p>
      <w:pPr>
        <w:pStyle w:val="BodyText"/>
      </w:pPr>
      <w:r>
        <w:t xml:space="preserve">들로름: 좋습니다. 아녜스, 입장은요? 당신 펀드의 테제는 지역에서 생산하는 기업이죠.</w:t>
      </w:r>
    </w:p>
    <w:p>
      <w:pPr>
        <w:pStyle w:val="BodyText"/>
      </w:pPr>
      <w:r>
        <w:t xml:space="preserve">페리에르: 12월엔 우리 테제의 풍자화에 반대했어요. 이건 테제 자체에 더 가까워요. 경쟁사 대신 산업 파트너와 함께. 위임할 준비가 됐어요. 서면으로 된 한계와 함께.</w:t>
      </w:r>
    </w:p>
    <w:bookmarkEnd w:id="34"/>
    <w:bookmarkStart w:id="35" w:name="장면2-오전-11시-30분-협상-위임의-한계-1"/>
    <w:p>
      <w:pPr>
        <w:pStyle w:val="Heading3"/>
      </w:pPr>
      <w:r>
        <w:t xml:space="preserve">장면2 — 오전 11시 30분 — 협상 위임의 한계</w:t>
      </w:r>
    </w:p>
    <w:p>
      <w:pPr>
        <w:pStyle w:val="FirstParagraph"/>
      </w:pPr>
      <w:r>
        <w:t xml:space="preserve">들로름: 한계를 써 봅시다. 클레망스, 무엇을 어디까지 협상하고 싶어요?</w:t>
      </w:r>
    </w:p>
    <w:p>
      <w:pPr>
        <w:pStyle w:val="BodyText"/>
      </w:pPr>
      <w:r>
        <w:t xml:space="preserve">클레망스: 세 가지요. 라이선스 선급금. 주사기당 로열티. 그리고 공장 법인에 대한 한울의 지분.</w:t>
      </w:r>
    </w:p>
    <w:p>
      <w:pPr>
        <w:pStyle w:val="BodyText"/>
      </w:pPr>
      <w:r>
        <w:t xml:space="preserve">르클레르: 선급금은 최대 얼마죠?</w:t>
      </w:r>
    </w:p>
    <w:p>
      <w:pPr>
        <w:pStyle w:val="BodyText"/>
      </w:pPr>
      <w:r>
        <w:t xml:space="preserve">클레망스: 500만을 제안해요. 그 이상이면 다시 이사회에 오겠습니다.</w:t>
      </w:r>
    </w:p>
    <w:p>
      <w:pPr>
        <w:pStyle w:val="BodyText"/>
      </w:pPr>
      <w:r>
        <w:t xml:space="preserve">페리에르: 돈을 내기 전엔 볼 수 없는 노하우에 500만. 모든 라이선스의 문제죠.</w:t>
      </w:r>
    </w:p>
    <w:p>
      <w:pPr>
        <w:pStyle w:val="BodyText"/>
      </w:pPr>
      <w:r>
        <w:t xml:space="preserve">바스티앵: 그래서 단계별로 내야 해요. 일부는 서명 때. 일부는 첫 밸리데이션 로트가 적합할 때. 나머지는 인증 때. 이전이 중간에 실패해도 헛돈을 낸 게 아니죠. 그리고 한울은 우리가 진지하다는 걸 알게 되고요.</w:t>
      </w:r>
    </w:p>
    <w:p>
      <w:pPr>
        <w:pStyle w:val="BodyText"/>
      </w:pPr>
      <w:r>
        <w:t xml:space="preserve">르클레르: 마일스톤. 좋아요. 약속보다 결과에 돈을 내는 게 낫죠.</w:t>
      </w:r>
    </w:p>
    <w:p>
      <w:pPr>
        <w:pStyle w:val="BodyText"/>
      </w:pPr>
      <w:r>
        <w:t xml:space="preserve">들로름: 로열티는요?</w:t>
      </w:r>
    </w:p>
    <w:p>
      <w:pPr>
        <w:pStyle w:val="BodyText"/>
      </w:pPr>
      <w:r>
        <w:t xml:space="preserve">클레망스: 최대 5 %. 최대 8년. 그 뒤엔 로열티 없이 공정이 우리 것이 됩니다.</w:t>
      </w:r>
    </w:p>
    <w:p>
      <w:pPr>
        <w:pStyle w:val="BodyText"/>
      </w:pPr>
      <w:r>
        <w:t xml:space="preserve">페리에르: 8년은 길어요. 그리고 공장 매출의 5 %면 큰돈이 될 수 있어요.</w:t>
      </w:r>
    </w:p>
    <w:p>
      <w:pPr>
        <w:pStyle w:val="BodyText"/>
      </w:pPr>
      <w:r>
        <w:t xml:space="preserve">쥘리앵: 계산해 봤어요. 5 %라도 로열티가 지금 한울이 가져가는 마진보다 적어요. 첫해부터.</w:t>
      </w:r>
    </w:p>
    <w:p>
      <w:pPr>
        <w:pStyle w:val="BodyText"/>
      </w:pPr>
      <w:r>
        <w:t xml:space="preserve">르클레르: 그러니까 로열티를 내고 만드는 게 사는 것보다 싸다. 공장이 돌아간다면.</w:t>
      </w:r>
    </w:p>
    <w:p>
      <w:pPr>
        <w:pStyle w:val="BodyText"/>
      </w:pPr>
      <w:r>
        <w:t xml:space="preserve">쥘리앵: 공장이 돌아간다면요. 늘 같은 조건이죠.</w:t>
      </w:r>
    </w:p>
    <w:p>
      <w:pPr>
        <w:pStyle w:val="BodyText"/>
      </w:pPr>
      <w:r>
        <w:t xml:space="preserve">들로름: 공장에서 한울의 지분은요?</w:t>
      </w:r>
    </w:p>
    <w:p>
      <w:pPr>
        <w:pStyle w:val="BodyText"/>
      </w:pPr>
      <w:r>
        <w:t xml:space="preserve">클레망스: 최대 20 %. 공장 이사회 한 자리. 거부권은 없음, 공정 품질만 예외.</w:t>
      </w:r>
    </w:p>
    <w:p>
      <w:pPr>
        <w:pStyle w:val="BodyText"/>
      </w:pPr>
      <w:r>
        <w:t xml:space="preserve">페리에르: 품질 거부권? 이례적이네요.</w:t>
      </w:r>
    </w:p>
    <w:p>
      <w:pPr>
        <w:pStyle w:val="BodyText"/>
      </w:pPr>
      <w:r>
        <w:t xml:space="preserve">클레망스: 일부러예요. 한울이 젤을 준다면, 우리가 그걸 망칠 때 한울이 ’아니요’라고 말할 수 있어야 해요. 우리 회사에서 바스티앵이 그럴 수 있듯이.</w:t>
      </w:r>
    </w:p>
    <w:p>
      <w:pPr>
        <w:pStyle w:val="BodyText"/>
      </w:pPr>
      <w:r>
        <w:t xml:space="preserve">바스티앵: 안전 거부권. 창업 때부터 우리 정관에 있죠. 새끼를 치니 기쁘네요.</w:t>
      </w:r>
    </w:p>
    <w:p>
      <w:pPr>
        <w:pStyle w:val="BodyText"/>
      </w:pPr>
      <w:r>
        <w:t xml:space="preserve">르클레르: 그들 지분의 양도 금지는요?</w:t>
      </w:r>
    </w:p>
    <w:p>
      <w:pPr>
        <w:pStyle w:val="BodyText"/>
      </w:pPr>
      <w:r>
        <w:t xml:space="preserve">바스티앵: 5년 양도 금지, 그다음 리안 우선매수권. 경쟁사에도, 경쟁사를 지배하는 그룹에도 절대 양도 불가.</w:t>
      </w:r>
    </w:p>
    <w:p>
      <w:pPr>
        <w:pStyle w:val="BodyText"/>
      </w:pPr>
      <w:r>
        <w:t xml:space="preserve">르클레르: 진허는 경쟁사 네 곳을 지배해요. 어젯밤 확인했어요.</w:t>
      </w:r>
    </w:p>
    <w:p>
      <w:pPr>
        <w:pStyle w:val="BodyText"/>
      </w:pPr>
      <w:r>
        <w:t xml:space="preserve">들로름: 개량은요?</w:t>
      </w:r>
    </w:p>
    <w:p>
      <w:pPr>
        <w:pStyle w:val="BodyText"/>
      </w:pPr>
      <w:r>
        <w:t xml:space="preserve">바스티앵: 각자 자기 개량을 갖되, 상대에게 무상 라이선스를 줍니다. 젤이 양쪽에서 같은 젤로 남도록요.</w:t>
      </w:r>
    </w:p>
    <w:p>
      <w:pPr>
        <w:pStyle w:val="BodyText"/>
      </w:pPr>
      <w:r>
        <w:t xml:space="preserve">페리에르: 크로스 라이선스. 한울이 좋아하거나, 싫어하겠네요.</w:t>
      </w:r>
    </w:p>
    <w:p>
      <w:pPr>
        <w:pStyle w:val="BodyText"/>
      </w:pPr>
      <w:r>
        <w:t xml:space="preserve">카미유: 마지막 한계 하나. 성공 기준이 서면으로 없으면 서명 없음. 잴 줄 모르는 이전에 돈을 내진 않아요.</w:t>
      </w:r>
    </w:p>
    <w:p>
      <w:pPr>
        <w:pStyle w:val="BodyText"/>
      </w:pPr>
      <w:r>
        <w:t xml:space="preserve">클레망스: 받아들일게. 그리고 그 기준이 될 게 네 연필 목록이야. 보여 줘도 되는 날이 오면.</w:t>
      </w:r>
    </w:p>
    <w:p>
      <w:pPr>
        <w:pStyle w:val="BodyText"/>
      </w:pPr>
      <w:r>
        <w:t xml:space="preserve">들로름: 표결에 부칩니다. 서명 없는 협상 위임, 서면 한계 내에서. 아녜스?</w:t>
      </w:r>
    </w:p>
    <w:p>
      <w:pPr>
        <w:pStyle w:val="BodyText"/>
      </w:pPr>
      <w:r>
        <w:t xml:space="preserve">페리에르: 찬성.</w:t>
      </w:r>
    </w:p>
    <w:p>
      <w:pPr>
        <w:pStyle w:val="BodyText"/>
      </w:pPr>
      <w:r>
        <w:t xml:space="preserve">르클레르: 찬성. 계약서 초안은 모든 버전을 받는 조건으로. 나쁜 것까지.</w:t>
      </w:r>
    </w:p>
    <w:p>
      <w:pPr>
        <w:pStyle w:val="BodyText"/>
      </w:pPr>
      <w:r>
        <w:t xml:space="preserve">바스티앵: 나쁜 것일수록 더요. 찬성.</w:t>
      </w:r>
    </w:p>
    <w:bookmarkEnd w:id="35"/>
    <w:bookmarkStart w:id="36" w:name="X5d8e3b89c354d81213cf322503fd76929fc65c9"/>
    <w:p>
      <w:pPr>
        <w:pStyle w:val="Heading3"/>
      </w:pPr>
      <w:r>
        <w:t xml:space="preserve">절정·전환 — 2월 5일 목요일 밤 11시, 리안 사무실 — 서울은 다음 날 아침 7시</w:t>
      </w:r>
    </w:p>
    <w:p>
      <w:pPr>
        <w:pStyle w:val="FirstParagraph"/>
      </w:pPr>
      <w:r>
        <w:t xml:space="preserve">이네스: 11시. 오송은 아침 7시야. 어젯밤 저녁 식사 후에 말씀드리기로 했잖아.</w:t>
      </w:r>
    </w:p>
    <w:p>
      <w:pPr>
        <w:pStyle w:val="BodyText"/>
      </w:pPr>
      <w:r>
        <w:t xml:space="preserve">쥘리앵: 문자가 아니라 전화하겠다고 했어요. 좋은 신호예요, 나쁜 신호예요?</w:t>
      </w:r>
    </w:p>
    <w:p>
      <w:pPr>
        <w:pStyle w:val="BodyText"/>
      </w:pPr>
      <w:r>
        <w:t xml:space="preserve">바스티앵: 신호가 아니야. 정보지. 기다려.</w:t>
      </w:r>
    </w:p>
    <w:p>
      <w:pPr>
        <w:pStyle w:val="BodyText"/>
      </w:pPr>
      <w:r>
        <w:t xml:space="preserve">클레망스: 바스티앵 말이 맞아. 기다려. 그리고 아무도 짐작하지 마.</w:t>
      </w:r>
    </w:p>
    <w:p>
      <w:pPr>
        <w:pStyle w:val="BodyText"/>
      </w:pPr>
      <w:r>
        <w:t xml:space="preserve">이네스: 그녀야. 스피커로 해.</w:t>
      </w:r>
    </w:p>
    <w:p>
      <w:pPr>
        <w:pStyle w:val="BodyText"/>
      </w:pPr>
      <w:r>
        <w:t xml:space="preserve">유나: 안녕하세요. 늦은 시간에 죄송해요. 한숨도 못 잤어요. 맞는 말을 찾을 때까지 기다리고 싶었어요.</w:t>
      </w:r>
    </w:p>
    <w:p>
      <w:pPr>
        <w:pStyle w:val="BodyText"/>
      </w:pPr>
      <w:r>
        <w:t xml:space="preserve">클레망스: 안녕하세요, 유나. 우리 넷이에요. 천천히 하세요.</w:t>
      </w:r>
    </w:p>
    <w:p>
      <w:pPr>
        <w:pStyle w:val="BodyText"/>
      </w:pPr>
      <w:r>
        <w:t xml:space="preserve">유나: 거절하셨어요. 바로 말씀드릴게요, 어차피 제 목소리에서 들리셨을 테니까.</w:t>
      </w:r>
    </w:p>
    <w:p>
      <w:pPr>
        <w:pStyle w:val="BodyText"/>
      </w:pPr>
      <w:r>
        <w:t xml:space="preserve">클레망스: 바로 말해 줘서 고마워요.</w:t>
      </w:r>
    </w:p>
    <w:p>
      <w:pPr>
        <w:pStyle w:val="BodyText"/>
      </w:pPr>
      <w:r>
        <w:t xml:space="preserve">유나: 전부 설명했어요. 라이선스, 로열티, 공장 지분. 승계. 끝까지 들으셨어요. 한 번도 끼어들지 않으셨어요. 아버지는 늘 끼어드시는데. 그리고 한 문장을 말씀하셨어요.</w:t>
      </w:r>
    </w:p>
    <w:p>
      <w:pPr>
        <w:pStyle w:val="BodyText"/>
      </w:pPr>
      <w:r>
        <w:t xml:space="preserve">이네스: 어떤 문장이요?</w:t>
      </w:r>
    </w:p>
    <w:p>
      <w:pPr>
        <w:pStyle w:val="BodyText"/>
      </w:pPr>
      <w:r>
        <w:t xml:space="preserve">유나: 「공정은 내 자식이다. 자식은 옮기지 않는다. 빌려주지도 않는다.」 그러고는 일어나서 공장에 가셨어요. 밤 10시에.</w:t>
      </w:r>
    </w:p>
    <w:p>
      <w:pPr>
        <w:pStyle w:val="BodyText"/>
      </w:pPr>
      <w:r>
        <w:t xml:space="preserve">바스티앵: 공장에요? 뭐 하러요?</w:t>
      </w:r>
    </w:p>
    <w:p>
      <w:pPr>
        <w:pStyle w:val="BodyText"/>
      </w:pPr>
      <w:r>
        <w:t xml:space="preserve">유나: 오늘 아침 백 이사님이 얘기해 주셨어요. 야간 로트 때문에 계셨대요. 아버지가 반응기 앞에 앉으셨대요. 한 시간 동안. 아무 말 없이. 그러고는 백 이사님께 물으셨대요: 「그 사람들 아직도 세척 질문을 하나?」 백 이사님은 그렇다고 하셨고요.</w:t>
      </w:r>
    </w:p>
    <w:p>
      <w:pPr>
        <w:pStyle w:val="BodyText"/>
      </w:pPr>
      <w:r>
        <w:t xml:space="preserve">이네스: 반응기 앞에서 한 시간. 작별 인사를 하는 사람처럼.</w:t>
      </w:r>
    </w:p>
    <w:p>
      <w:pPr>
        <w:pStyle w:val="BodyText"/>
      </w:pPr>
      <w:r>
        <w:t xml:space="preserve">클레망스: 그다음엔요?</w:t>
      </w:r>
    </w:p>
    <w:p>
      <w:pPr>
        <w:pStyle w:val="BodyText"/>
      </w:pPr>
      <w:r>
        <w:t xml:space="preserve">유나: 집에 오셨어요. 부엌 식탁에 쪽지를 남기셨어요. 번역해 드릴게요. 「생각에는 아니라고 했다. 그들에게는 아니라고 하지 않았다. 월요일에 오라고 해라. 내 답은 바뀌지 않는다. 하지만 얼굴을 보고 말하고 싶다.」</w:t>
      </w:r>
    </w:p>
    <w:p>
      <w:pPr>
        <w:pStyle w:val="BodyText"/>
      </w:pPr>
      <w:r>
        <w:t xml:space="preserve">쥘리앵: 얼굴을 보고 거절하겠다. 오히려… 정중하네요.</w:t>
      </w:r>
    </w:p>
    <w:p>
      <w:pPr>
        <w:pStyle w:val="BodyText"/>
      </w:pPr>
      <w:r>
        <w:t xml:space="preserve">유나: 정중한 것 이상이에요. 우리나라에선 거절하려고 파리에서 사람을 부르지 않아요. 거절은 메일로 보내요. 만나자는 건 다른 뜻이에요. 아버지는 이번 월요일을 위해 회의 두 개를 취소하셨어요. 고객을 위해 그러신 적은 한 번도 없어요.</w:t>
      </w:r>
    </w:p>
    <w:p>
      <w:pPr>
        <w:pStyle w:val="BodyText"/>
      </w:pPr>
      <w:r>
        <w:t xml:space="preserve">바스티앵: 아니면 그냥 아주 예의 바르신 거거나.</w:t>
      </w:r>
    </w:p>
    <w:p>
      <w:pPr>
        <w:pStyle w:val="BodyText"/>
      </w:pPr>
      <w:r>
        <w:t xml:space="preserve">유나: 모렐 씨, 저는 아버지를 44년째 알아요. 아버지는 우연히 예의 바른 적이 없어요.</w:t>
      </w:r>
    </w:p>
    <w:p>
      <w:pPr>
        <w:pStyle w:val="BodyText"/>
      </w:pPr>
      <w:r>
        <w:t xml:space="preserve">바스티앵: 죄송해요. ’예의’는 취소할게요.</w:t>
      </w:r>
    </w:p>
    <w:p>
      <w:pPr>
        <w:pStyle w:val="BodyText"/>
      </w:pPr>
      <w:r>
        <w:t xml:space="preserve">클레망스: 월요일에 가요. 바스티앵과 저. 그리고 아버님이 원하지 않으시면 라이선스 얘기는 안 할게요.</w:t>
      </w:r>
    </w:p>
    <w:p>
      <w:pPr>
        <w:pStyle w:val="BodyText"/>
      </w:pPr>
      <w:r>
        <w:t xml:space="preserve">유나: 아니요. 말하세요. 아버지는 딸이 아니라 당신들에게서 듣고 싶어 하세요. 당신들은 상자에 아버지 이름을 같은 크기로 지켜 준 사람들이니까요.</w:t>
      </w:r>
    </w:p>
    <w:p>
      <w:pPr>
        <w:pStyle w:val="BodyText"/>
      </w:pPr>
      <w:r>
        <w:t xml:space="preserve">클레망스: 그럼 말할게요. 그리고 대답을 끝까지 들을게요. 아버님이 유나 씨 말을 들으셨듯이.</w:t>
      </w:r>
    </w:p>
    <w:bookmarkEnd w:id="36"/>
    <w:bookmarkStart w:id="37" w:name="마무리-2월-6일-금요일-오전-9시-리안-사무실-1"/>
    <w:p>
      <w:pPr>
        <w:pStyle w:val="Heading3"/>
      </w:pPr>
      <w:r>
        <w:t xml:space="preserve">마무리 — 2월 6일 금요일 오전 9시, 리안 사무실</w:t>
      </w:r>
    </w:p>
    <w:p>
      <w:pPr>
        <w:pStyle w:val="FirstParagraph"/>
      </w:pPr>
      <w:r>
        <w:t xml:space="preserve">쥘리앵: 일요일 저녁 표 두 장. 월요일 아침 도착. 좌석 등급은 안 물어봤어요. 답을 아니까.</w:t>
      </w:r>
    </w:p>
    <w:p>
      <w:pPr>
        <w:pStyle w:val="BodyText"/>
      </w:pPr>
      <w:r>
        <w:t xml:space="preserve">바스티앵: 이코노미. 그리고 비행기에서 위임장을 다시 읽을 거야. 한계를. 전부.</w:t>
      </w:r>
    </w:p>
    <w:p>
      <w:pPr>
        <w:pStyle w:val="BodyText"/>
      </w:pPr>
      <w:r>
        <w:t xml:space="preserve">이네스: 거절을 들으러 오송에 간다. 대장에 그렇게 적어?</w:t>
      </w:r>
    </w:p>
    <w:p>
      <w:pPr>
        <w:pStyle w:val="BodyText"/>
      </w:pPr>
      <w:r>
        <w:t xml:space="preserve">클레망스: 아니. 이렇게 적어: 「듣기 위해 오송에 간다.」 달라. 무엇을 듣게 될지 아직 몰라.</w:t>
      </w:r>
    </w:p>
    <w:p>
      <w:pPr>
        <w:pStyle w:val="BodyText"/>
      </w:pPr>
      <w:r>
        <w:t xml:space="preserve">카미유: 저도 가도 돼요? 말하려는 게 아니라. 반응기를 보려고요. 한 번도 못 봤어요.</w:t>
      </w:r>
    </w:p>
    <w:p>
      <w:pPr>
        <w:pStyle w:val="BodyText"/>
      </w:pPr>
      <w:r>
        <w:t xml:space="preserve">클레망스: 이번엔 안 돼. 이번엔 젤 때문에 가는 게 아니야. 아버지 때문에 가는 거야.</w:t>
      </w:r>
    </w:p>
    <w:p>
      <w:pPr>
        <w:pStyle w:val="BodyText"/>
      </w:pPr>
      <w:r>
        <w:t xml:space="preserve">이네스: 들로름 씨는? 답장 왔어?</w:t>
      </w:r>
    </w:p>
    <w:p>
      <w:pPr>
        <w:pStyle w:val="BodyText"/>
      </w:pPr>
      <w:r>
        <w:t xml:space="preserve">쥘리앵: 한 줄이요. 「얼굴을 보고 거절하려는 사람은 아직 망설이는 사람이다.」</w:t>
      </w:r>
    </w:p>
    <w:p>
      <w:pPr>
        <w:pStyle w:val="BodyText"/>
      </w:pPr>
      <w:r>
        <w:t xml:space="preserve">바스티앵: 들로름 씨는 아버지들에 대해선 60년 경험이 있지. 자기 아버지에, 할아버지까지.</w:t>
      </w:r>
    </w:p>
    <w:p>
      <w:pPr>
        <w:pStyle w:val="BodyText"/>
      </w:pPr>
      <w:r>
        <w:t xml:space="preserve">이네스: 페리에르 씨는?</w:t>
      </w:r>
    </w:p>
    <w:p>
      <w:pPr>
        <w:pStyle w:val="BodyText"/>
      </w:pPr>
      <w:r>
        <w:t xml:space="preserve">쥘리앵: 「아무것도 서명하지 마세요. 미소조차.」 농담 같은데요. 확신은 없어요.</w:t>
      </w:r>
    </w:p>
    <w:p>
      <w:pPr>
        <w:pStyle w:val="BodyText"/>
      </w:pPr>
      <w:r>
        <w:t xml:space="preserve">클레망스: 농담 아니야. 하지만 옳아. 아무것도 서명하지 않아.</w:t>
      </w:r>
    </w:p>
    <w:p>
      <w:pPr>
        <w:pStyle w:val="BodyText"/>
      </w:pPr>
      <w:r>
        <w:t xml:space="preserve">바스티앵: 그럼 대장에. 56번. 물음표는 그대로 둬?</w:t>
      </w:r>
    </w:p>
    <w:p>
      <w:pPr>
        <w:pStyle w:val="BodyText"/>
      </w:pPr>
      <w:r>
        <w:t xml:space="preserve">클레망스: 그대로 둬. 그리고 지우지 말고 옆에 우리가 정한 걸 적어.</w:t>
      </w:r>
    </w:p>
    <w:p>
      <w:pPr>
        <w:pStyle w:val="BodyText"/>
      </w:pPr>
      <w:r>
        <w:t xml:space="preserve">바스티앵: 결정 56번: 옮긴다? 이사회의 협상 위임, 서명 없음. 선급금 최대 500만, 단계별. 로열티 최대 5 %, 최대 8년. 한울 지분 최대 20 %, 5년 양도 금지, 경쟁사에 절대 양도 불가. 한울의 품질 거부권. 개량 크로스 라이선스. 성공 기준이 서면으로 없으면 서명 없음. 그리고 월요일, 거절을 들으러 오송.</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2026-10-24T04:10:12Z</dcterms:created>
  <dcterms:modified xsi:type="dcterms:W3CDTF">2026-10-24T04:10:12Z</dcterms:modified>
</cp:coreProperties>
</file>

<file path=docProps/custom.xml><?xml version="1.0" encoding="utf-8"?>
<Properties xmlns="http://schemas.openxmlformats.org/officeDocument/2006/custom-properties" xmlns:vt="http://schemas.openxmlformats.org/officeDocument/2006/docPropsVTypes"/>
</file>