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5부-4화"/>
    <w:p>
      <w:pPr>
        <w:pStyle w:val="Heading1"/>
      </w:pPr>
      <w:r>
        <w:t xml:space="preserve">LA MARQUE — 5부 4화</w:t>
      </w:r>
    </w:p>
    <w:bookmarkStart w:id="20" w:name="le-maroc-모로코"/>
    <w:p>
      <w:pPr>
        <w:pStyle w:val="Heading2"/>
      </w:pPr>
      <w:r>
        <w:t xml:space="preserve">Le Maroc (모로코)</w:t>
      </w:r>
    </w:p>
    <w:p>
      <w:pPr>
        <w:pStyle w:val="BlockText"/>
      </w:pPr>
      <w:r>
        <w:rPr>
          <w:bCs/>
          <w:b/>
        </w:rPr>
        <w:t xml:space="preserve">표기 전용 정보 (낭독하지 않음)</w:t>
      </w:r>
      <w:r>
        <w:t xml:space="preserve"> </w:t>
      </w:r>
      <w:r>
        <w:t xml:space="preserve">- 부/화: 5부 4화 · 서사 기능: 이네스의 첫 단독 협상(클레망스 «C’est ta négociation… Appelle si tu veux, pas si tu dois.» — 들로름의</w:t>
      </w:r>
      <w:r>
        <w:t xml:space="preserve"> </w:t>
      </w:r>
      <w:r>
        <w:t xml:space="preserve">“</w:t>
      </w:r>
      <w:r>
        <w:t xml:space="preserve">방에 없는 법</w:t>
      </w:r>
      <w:r>
        <w:t xml:space="preserve">”</w:t>
      </w:r>
      <w:r>
        <w:t xml:space="preserve">). 카사블랑카 가족 유통사 아틀라스 에스테티크: 아들 카림(파리 MBA, 숫자) ↔ 아버지 베나니(데르브 오마르 시장, 사람). 문제 = 위조·여행 가방 제품 → 로트 페이지가</w:t>
      </w:r>
      <w:r>
        <w:t xml:space="preserve"> </w:t>
      </w:r>
      <w:r>
        <w:t xml:space="preserve">“</w:t>
      </w:r>
      <w:r>
        <w:t xml:space="preserve">혁명</w:t>
      </w:r>
      <w:r>
        <w:t xml:space="preserve">”</w:t>
      </w:r>
      <w:r>
        <w:t xml:space="preserve">. 모로코 의약품·보건제품청 등록(CE 기준 인정, 프랑스어, 6~12개월), 허가 수입자. 이네스: 독점 3년·물량 연동, 알제리는 별도(</w:t>
      </w:r>
      <w:r>
        <w:t xml:space="preserve">“</w:t>
      </w:r>
      <w:r>
        <w:t xml:space="preserve">할머니가 오랑에</w:t>
      </w:r>
      <w:r>
        <w:t xml:space="preserve">”</w:t>
      </w:r>
      <w:r>
        <w:t xml:space="preserve">), 공급가 92유로,</w:t>
      </w:r>
      <w:r>
        <w:t xml:space="preserve"> </w:t>
      </w:r>
      <w:r>
        <w:t xml:space="preserve">“</w:t>
      </w:r>
      <w:r>
        <w:t xml:space="preserve">여행하지 않는 가격</w:t>
      </w:r>
      <w:r>
        <w:t xml:space="preserve">”</w:t>
      </w:r>
      <w:r>
        <w:t xml:space="preserve">. 알라위 박사: 주사기별 고유 코드, «Je ne vais pas vous dire qu’il est européen.» «Soyez traçables.» 금요일 쿠스쿠스: 베나니</w:t>
      </w:r>
      <w:r>
        <w:t xml:space="preserve"> </w:t>
      </w:r>
      <w:r>
        <w:t xml:space="preserve">“</w:t>
      </w:r>
      <w:r>
        <w:t xml:space="preserve">숫자가 아니라 사람과 서명</w:t>
      </w:r>
      <w:r>
        <w:t xml:space="preserve">”</w:t>
      </w:r>
      <w:r>
        <w:t xml:space="preserve">, 이네스의 회수 이야기, 조카딸의 위조 필러 →</w:t>
      </w:r>
      <w:r>
        <w:t xml:space="preserve"> </w:t>
      </w:r>
      <w:r>
        <w:t xml:space="preserve">“</w:t>
      </w:r>
      <w:r>
        <w:t xml:space="preserve">악수와 문서 둘 다 — 문서는 그 자리에 없던 사람들을 지킨다</w:t>
      </w:r>
      <w:r>
        <w:t xml:space="preserve">”</w:t>
      </w:r>
      <w:r>
        <w:t xml:space="preserve">. 결정 45번(이네스가 선언)</w:t>
      </w:r>
      <w:r>
        <w:t xml:space="preserve"> </w:t>
      </w:r>
      <w:r>
        <w:t xml:space="preserve">- 배경: Année 5, 9월 둘째 주 수요일 오전 10시 카사블랑카 무함마드 5세 공항 → 오후 2시 아틀라스 본사 → 목요일 오전 10시 마아리프 알라위 진료실 → 금요일 오후 1시 베나니 가 → 6시 공항 가는 길</w:t>
      </w:r>
      <w:r>
        <w:t xml:space="preserve"> </w:t>
      </w:r>
      <w:r>
        <w:t xml:space="preserve">- 등장인물: Inès, Bastien, Karim Bennani(아틀라스 에스테티크 — 신규), M. Bennani(창업자, 카림의 아버지 — 신규), Dr Salma Alaoui(카사블랑카 피부과 — 신규), Clémence(전화)</w:t>
      </w:r>
      <w:r>
        <w:t xml:space="preserve"> </w:t>
      </w:r>
      <w:r>
        <w:t xml:space="preserve">- 비즈니스 스킬: 관계 우선 문화의 협상(차·식사·가족), 세대가 다른 두 의사결정자 다루기, 위조·병행 유통 대응(추적성·고유 식별·가격 설계), 원산지 정직, 현지 등록 비용 분담, 독점 범위 한정, 위임과 결정권(리더가</w:t>
      </w:r>
      <w:r>
        <w:t xml:space="preserve"> </w:t>
      </w:r>
      <w:r>
        <w:t xml:space="preserve">“</w:t>
      </w:r>
      <w:r>
        <w:t xml:space="preserve">방에 없기</w:t>
      </w:r>
      <w:r>
        <w:t xml:space="preserve">”</w:t>
      </w:r>
      <w:r>
        <w:t xml:space="preserve">)</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가정(si le prix est trop haut…, nos seringues finissent…), 조건법 과거(on aurait bu le thé), 부정·한정(ne… que, ni… ni…), 속담·격언 인용.</w:t>
      </w:r>
      <w:r>
        <w:t xml:space="preserve"> </w:t>
      </w:r>
      <w:r>
        <w:t xml:space="preserve">- vous/tu: 카림·베나니·알라위 vous, 이네스–바스티앵·클레망스 tu.</w:t>
      </w:r>
      <w:r>
        <w:t xml:space="preserve"> </w:t>
      </w:r>
      <w:r>
        <w:t xml:space="preserve">- 복선 설치:</w:t>
      </w:r>
      <w:r>
        <w:t xml:space="preserve"> </w:t>
      </w:r>
      <w:r>
        <w:rPr>
          <w:bCs/>
          <w:b/>
        </w:rPr>
        <w:t xml:space="preserve">공항: 이네스 첫 단독 협상, 클레망스 메시지(들로름이</w:t>
      </w:r>
      <w:r>
        <w:rPr>
          <w:bCs/>
          <w:b/>
        </w:rPr>
        <w:t xml:space="preserve"> </w:t>
      </w:r>
      <w:r>
        <w:rPr>
          <w:bCs/>
          <w:b/>
        </w:rPr>
        <w:t xml:space="preserve">“</w:t>
      </w:r>
      <w:r>
        <w:rPr>
          <w:bCs/>
          <w:b/>
        </w:rPr>
        <w:t xml:space="preserve">혼자 결정하는 버릇</w:t>
      </w:r>
      <w:r>
        <w:rPr>
          <w:bCs/>
          <w:b/>
        </w:rPr>
        <w:t xml:space="preserve">”</w:t>
      </w:r>
      <w:r>
        <w:rPr>
          <w:bCs/>
          <w:b/>
        </w:rPr>
        <w:t xml:space="preserve">을 지적 →9화) / 모로코 의약품청 개명 / 카림:</w:t>
      </w:r>
      <w:r>
        <w:rPr>
          <w:bCs/>
          <w:b/>
        </w:rPr>
        <w:t xml:space="preserve"> </w:t>
      </w:r>
      <w:r>
        <w:rPr>
          <w:bCs/>
          <w:b/>
        </w:rPr>
        <w:t xml:space="preserve">“</w:t>
      </w:r>
      <w:r>
        <w:rPr>
          <w:bCs/>
          <w:b/>
        </w:rPr>
        <w:t xml:space="preserve">나는 숫자, 아버지는 숫자 빼고 전부</w:t>
      </w:r>
      <w:r>
        <w:rPr>
          <w:bCs/>
          <w:b/>
        </w:rPr>
        <w:t xml:space="preserve">”</w:t>
      </w:r>
      <w:r>
        <w:rPr>
          <w:bCs/>
          <w:b/>
        </w:rPr>
        <w:t xml:space="preserve">, 파리 MBA ↔ 아버지의</w:t>
      </w:r>
      <w:r>
        <w:rPr>
          <w:bCs/>
          <w:b/>
        </w:rPr>
        <w:t xml:space="preserve"> </w:t>
      </w:r>
      <w:r>
        <w:rPr>
          <w:bCs/>
          <w:b/>
        </w:rPr>
        <w:t xml:space="preserve">“</w:t>
      </w:r>
      <w:r>
        <w:rPr>
          <w:bCs/>
          <w:b/>
        </w:rPr>
        <w:t xml:space="preserve">데르브 오마르 MBA</w:t>
      </w:r>
      <w:r>
        <w:rPr>
          <w:bCs/>
          <w:b/>
        </w:rPr>
        <w:t xml:space="preserve">”</w:t>
      </w:r>
      <w:r>
        <w:rPr>
          <w:bCs/>
          <w:b/>
        </w:rPr>
        <w:t xml:space="preserve"> </w:t>
      </w:r>
      <w:r>
        <w:rPr>
          <w:bCs/>
          <w:b/>
        </w:rPr>
        <w:t xml:space="preserve">↔ 이네스 아버지의</w:t>
      </w:r>
      <w:r>
        <w:rPr>
          <w:bCs/>
          <w:b/>
        </w:rPr>
        <w:t xml:space="preserve"> </w:t>
      </w:r>
      <w:r>
        <w:rPr>
          <w:bCs/>
          <w:b/>
        </w:rPr>
        <w:t xml:space="preserve">“</w:t>
      </w:r>
      <w:r>
        <w:rPr>
          <w:bCs/>
          <w:b/>
        </w:rPr>
        <w:t xml:space="preserve">12번 노선 MBA</w:t>
      </w:r>
      <w:r>
        <w:rPr>
          <w:bCs/>
          <w:b/>
        </w:rPr>
        <w:t xml:space="preserve">”</w:t>
      </w:r>
      <w:r>
        <w:t xml:space="preserve"> </w:t>
      </w:r>
      <w:r>
        <w:t xml:space="preserve">·</w:t>
      </w:r>
      <w:r>
        <w:t xml:space="preserve"> </w:t>
      </w:r>
      <w:r>
        <w:rPr>
          <w:bCs/>
          <w:b/>
        </w:rPr>
        <w:t xml:space="preserve">아틀라스(35년, 영업 40명·6개 도시, 유럽 브랜드 2): 위조·빼돌린 제품·재인쇄 상자(</w:t>
      </w:r>
      <w:r>
        <w:rPr>
          <w:bCs/>
          <w:b/>
        </w:rPr>
        <w:t xml:space="preserve">“</w:t>
      </w:r>
      <w:r>
        <w:rPr>
          <w:bCs/>
          <w:b/>
        </w:rPr>
        <w:t xml:space="preserve">사고 나면 누구에게 전화할지 모른다</w:t>
      </w:r>
      <w:r>
        <w:rPr>
          <w:bCs/>
          <w:b/>
        </w:rPr>
        <w:t xml:space="preserve">”</w:t>
      </w:r>
      <w:r>
        <w:rPr>
          <w:bCs/>
          <w:b/>
        </w:rPr>
        <w:t xml:space="preserve">) / 로트 페이지 = 혁명 → 모로코 의사회 등록 번호로 / 등록: 3등급, CE 기준 인정, 완전한 프랑스어 서류, 6~12개월, 허가 수입자(아틀라스) / 카림: 5년·모로코 전역 + 알제리·튀니지 옵션 → 이네스: 3년·물량 연동, 알제리는 다른 나라(오랑의 할머니) — 잘되면 먼저 협의, 이 계약엔 X / 첫해 1천·둘째 해 2천, 공급가 92유로 + 운송 / 의사 가격은 아틀라스가 정하되 리안이 앎 — «On veut un prix qui ne voyage pas.» / 24시간 변경 통보 전달(</w:t>
      </w:r>
      <w:r>
        <w:rPr>
          <w:bCs/>
          <w:b/>
        </w:rPr>
        <w:t xml:space="preserve">“</w:t>
      </w:r>
      <w:r>
        <w:rPr>
          <w:bCs/>
          <w:b/>
        </w:rPr>
        <w:t xml:space="preserve">유럽 계약서엔 있지만 아무도 안 지킴</w:t>
      </w:r>
      <w:r>
        <w:rPr>
          <w:bCs/>
          <w:b/>
        </w:rPr>
        <w:t xml:space="preserve">”</w:t>
      </w:r>
      <w:r>
        <w:rPr>
          <w:bCs/>
          <w:b/>
        </w:rPr>
        <w:t xml:space="preserve"> </w:t>
      </w:r>
      <w:r>
        <w:rPr>
          <w:bCs/>
          <w:b/>
        </w:rPr>
        <w:t xml:space="preserve">↔</w:t>
      </w:r>
      <w:r>
        <w:rPr>
          <w:bCs/>
          <w:b/>
        </w:rPr>
        <w:t xml:space="preserve"> </w:t>
      </w:r>
      <w:r>
        <w:rPr>
          <w:bCs/>
          <w:b/>
        </w:rPr>
        <w:t xml:space="preserve">“</w:t>
      </w:r>
      <w:r>
        <w:rPr>
          <w:bCs/>
          <w:b/>
        </w:rPr>
        <w:t xml:space="preserve">비싸게 배웠다</w:t>
      </w:r>
      <w:r>
        <w:rPr>
          <w:bCs/>
          <w:b/>
        </w:rPr>
        <w:t xml:space="preserve">”</w:t>
      </w:r>
      <w:r>
        <w:rPr>
          <w:bCs/>
          <w:b/>
        </w:rPr>
        <w:t xml:space="preserve">) /</w:t>
      </w:r>
      <w:r>
        <w:rPr>
          <w:bCs/>
          <w:b/>
        </w:rPr>
        <w:t xml:space="preserve"> </w:t>
      </w:r>
      <w:r>
        <w:rPr>
          <w:bCs/>
          <w:b/>
        </w:rPr>
        <w:t xml:space="preserve">“</w:t>
      </w:r>
      <w:r>
        <w:rPr>
          <w:bCs/>
          <w:b/>
        </w:rPr>
        <w:t xml:space="preserve">차를 마시기 전엔 모른다</w:t>
      </w:r>
      <w:r>
        <w:rPr>
          <w:bCs/>
          <w:b/>
        </w:rPr>
        <w:t xml:space="preserve">”</w:t>
      </w:r>
      <w:r>
        <w:t xml:space="preserve"> </w:t>
      </w:r>
      <w:r>
        <w:t xml:space="preserve">·</w:t>
      </w:r>
      <w:r>
        <w:t xml:space="preserve"> </w:t>
      </w:r>
      <w:r>
        <w:rPr>
          <w:bCs/>
          <w:b/>
        </w:rPr>
        <w:t xml:space="preserve">알라위(마아리프): 로트 번호 위조 → 주사기별 고유 코드(UDI —</w:t>
      </w:r>
      <w:r>
        <w:rPr>
          <w:bCs/>
          <w:b/>
        </w:rPr>
        <w:t xml:space="preserve"> </w:t>
      </w:r>
      <w:r>
        <w:rPr>
          <w:bCs/>
          <w:b/>
        </w:rPr>
        <w:t xml:space="preserve">“</w:t>
      </w:r>
      <w:r>
        <w:rPr>
          <w:bCs/>
          <w:b/>
        </w:rPr>
        <w:t xml:space="preserve">유럽이 어차피 요구</w:t>
      </w:r>
      <w:r>
        <w:rPr>
          <w:bCs/>
          <w:b/>
        </w:rPr>
        <w:t xml:space="preserve">”</w:t>
      </w:r>
      <w:r>
        <w:rPr>
          <w:bCs/>
          <w:b/>
        </w:rPr>
        <w:t xml:space="preserve">) / 온라인 상자 환자 돌려보냄 /</w:t>
      </w:r>
      <w:r>
        <w:rPr>
          <w:bCs/>
          <w:b/>
        </w:rPr>
        <w:t xml:space="preserve"> </w:t>
      </w:r>
      <w:r>
        <w:rPr>
          <w:bCs/>
          <w:b/>
        </w:rPr>
        <w:t xml:space="preserve">“</w:t>
      </w:r>
      <w:r>
        <w:rPr>
          <w:bCs/>
          <w:b/>
        </w:rPr>
        <w:t xml:space="preserve">유럽산</w:t>
      </w:r>
      <w:r>
        <w:rPr>
          <w:bCs/>
          <w:b/>
        </w:rPr>
        <w:t xml:space="preserve">”</w:t>
      </w:r>
      <w:r>
        <w:rPr>
          <w:bCs/>
          <w:b/>
        </w:rPr>
        <w:t xml:space="preserve">을 원하는 환자 → «Le mot « européen »… Ce serait un mensonge entier.» / 이네스 아버지 «Ne promets jamais un arrêt que tu ne fais pas.» / 환급 없음,</w:t>
      </w:r>
      <w:r>
        <w:rPr>
          <w:bCs/>
          <w:b/>
        </w:rPr>
        <w:t xml:space="preserve"> </w:t>
      </w:r>
      <w:r>
        <w:rPr>
          <w:bCs/>
          <w:b/>
        </w:rPr>
        <w:t xml:space="preserve">“</w:t>
      </w:r>
      <w:r>
        <w:rPr>
          <w:bCs/>
          <w:b/>
        </w:rPr>
        <w:t xml:space="preserve">이웃은 반값에 질문 없음</w:t>
      </w:r>
      <w:r>
        <w:rPr>
          <w:bCs/>
          <w:b/>
        </w:rPr>
        <w:t xml:space="preserve">”</w:t>
      </w:r>
      <w:r>
        <w:rPr>
          <w:bCs/>
          <w:b/>
        </w:rPr>
        <w:t xml:space="preserve"> </w:t>
      </w:r>
      <w:r>
        <w:rPr>
          <w:bCs/>
          <w:b/>
        </w:rPr>
        <w:t xml:space="preserve">/ 라바트의 불법 시술 사망 / «Ne soyez pas désolée. Soyez traçables.» / 모로코 첫 번째(마르세유 테시에 호응) /</w:t>
      </w:r>
      <w:r>
        <w:rPr>
          <w:bCs/>
          <w:b/>
        </w:rPr>
        <w:t xml:space="preserve"> </w:t>
      </w:r>
      <w:r>
        <w:rPr>
          <w:bCs/>
          <w:b/>
        </w:rPr>
        <w:t xml:space="preserve">“</w:t>
      </w:r>
      <w:r>
        <w:rPr>
          <w:bCs/>
          <w:b/>
        </w:rPr>
        <w:t xml:space="preserve">숨기는 것만 빼고 다 얘기할 수 있다</w:t>
      </w:r>
      <w:r>
        <w:rPr>
          <w:bCs/>
          <w:b/>
        </w:rPr>
        <w:t xml:space="preserve">”</w:t>
      </w:r>
      <w:r>
        <w:t xml:space="preserve"> </w:t>
      </w:r>
      <w:r>
        <w:t xml:space="preserve">·</w:t>
      </w:r>
      <w:r>
        <w:t xml:space="preserve"> </w:t>
      </w:r>
      <w:r>
        <w:rPr>
          <w:bCs/>
          <w:b/>
        </w:rPr>
        <w:t xml:space="preserve">쿠스쿠스: «Je ne signe pas des chiffres. Je signe avec des gens.» / 이네스 가족(베니시외 12번 버스·야간 간호사·오랑의 87세 할머니</w:t>
      </w:r>
      <w:r>
        <w:rPr>
          <w:bCs/>
          <w:b/>
        </w:rPr>
        <w:t xml:space="preserve"> </w:t>
      </w:r>
      <w:r>
        <w:rPr>
          <w:bCs/>
          <w:b/>
        </w:rPr>
        <w:t xml:space="preserve">“</w:t>
      </w:r>
      <w:r>
        <w:rPr>
          <w:bCs/>
          <w:b/>
        </w:rPr>
        <w:t xml:space="preserve">다음 계약 끝나고 결혼</w:t>
      </w:r>
      <w:r>
        <w:rPr>
          <w:bCs/>
          <w:b/>
        </w:rPr>
        <w:t xml:space="preserve">”</w:t>
      </w:r>
      <w:r>
        <w:rPr>
          <w:bCs/>
          <w:b/>
        </w:rPr>
        <w:t xml:space="preserve">) / 베나니 오랑 방문(국경 폐쇄 전) /</w:t>
      </w:r>
      <w:r>
        <w:rPr>
          <w:bCs/>
          <w:b/>
        </w:rPr>
        <w:t xml:space="preserve"> </w:t>
      </w:r>
      <w:r>
        <w:rPr>
          <w:bCs/>
          <w:b/>
        </w:rPr>
        <w:t xml:space="preserve">“</w:t>
      </w:r>
      <w:r>
        <w:rPr>
          <w:bCs/>
          <w:b/>
        </w:rPr>
        <w:t xml:space="preserve">큰 브랜드는 20년간 우리를 잊었다</w:t>
      </w:r>
      <w:r>
        <w:rPr>
          <w:bCs/>
          <w:b/>
        </w:rPr>
        <w:t xml:space="preserve">”</w:t>
      </w:r>
      <w:r>
        <w:rPr>
          <w:bCs/>
          <w:b/>
        </w:rPr>
        <w:t xml:space="preserve"> </w:t>
      </w:r>
      <w:r>
        <w:rPr>
          <w:bCs/>
          <w:b/>
        </w:rPr>
        <w:t xml:space="preserve">→ 이네스</w:t>
      </w:r>
      <w:r>
        <w:rPr>
          <w:bCs/>
          <w:b/>
        </w:rPr>
        <w:t xml:space="preserve"> </w:t>
      </w:r>
      <w:r>
        <w:rPr>
          <w:bCs/>
          <w:b/>
        </w:rPr>
        <w:t xml:space="preserve">“</w:t>
      </w:r>
      <w:r>
        <w:rPr>
          <w:bCs/>
          <w:b/>
        </w:rPr>
        <w:t xml:space="preserve">신뢰를 잃고 다시 쌓은 것 = 우리가 더 잘하는 유일한 것</w:t>
      </w:r>
      <w:r>
        <w:rPr>
          <w:bCs/>
          <w:b/>
        </w:rPr>
        <w:t xml:space="preserve">”</w:t>
      </w:r>
      <w:r>
        <w:rPr>
          <w:bCs/>
          <w:b/>
        </w:rPr>
        <w:t xml:space="preserve"> </w:t>
      </w:r>
      <w:r>
        <w:rPr>
          <w:bCs/>
          <w:b/>
        </w:rPr>
        <w:t xml:space="preserve">/ 회수 이야기 → «Celui qui cache sa panne, le passager la découvre en route.» / 베나니 조카딸(온라인 제품, 입술 혹 6개월,</w:t>
      </w:r>
      <w:r>
        <w:rPr>
          <w:bCs/>
          <w:b/>
        </w:rPr>
        <w:t xml:space="preserve"> </w:t>
      </w:r>
      <w:r>
        <w:rPr>
          <w:bCs/>
          <w:b/>
        </w:rPr>
        <w:t xml:space="preserve">“</w:t>
      </w:r>
      <w:r>
        <w:rPr>
          <w:bCs/>
          <w:b/>
        </w:rPr>
        <w:t xml:space="preserve">내 직업이 부끄러웠다</w:t>
      </w:r>
      <w:r>
        <w:rPr>
          <w:bCs/>
          <w:b/>
        </w:rPr>
        <w:t xml:space="preserve">”</w:t>
      </w:r>
      <w:r>
        <w:rPr>
          <w:bCs/>
          <w:b/>
        </w:rPr>
        <w:t xml:space="preserve">) / 40쪽 vs 악수 →</w:t>
      </w:r>
      <w:r>
        <w:rPr>
          <w:bCs/>
          <w:b/>
        </w:rPr>
        <w:t xml:space="preserve"> </w:t>
      </w:r>
      <w:r>
        <w:rPr>
          <w:bCs/>
          <w:b/>
        </w:rPr>
        <w:t xml:space="preserve">“</w:t>
      </w:r>
      <w:r>
        <w:rPr>
          <w:bCs/>
          <w:b/>
        </w:rPr>
        <w:t xml:space="preserve">둘 다 — 말 먼저, 문서는 한 달 뒤, 문서는 그 자리에 없던 사람들(의사·환자·후임자)을 지킨다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MBA 논거가 아니라 할머니 논거</w:t>
      </w:r>
      <w:r>
        <w:rPr>
          <w:bCs/>
          <w:b/>
        </w:rPr>
        <w:t xml:space="preserve">”</w:t>
      </w:r>
      <w:r>
        <w:rPr>
          <w:bCs/>
          <w:b/>
        </w:rPr>
        <w:t xml:space="preserve"> </w:t>
      </w:r>
      <w:r>
        <w:rPr>
          <w:bCs/>
          <w:b/>
        </w:rPr>
        <w:t xml:space="preserve">/ «Je n’aime pas les gens qui demandent la permission après avoir dit oui.»</w:t>
      </w:r>
      <w:r>
        <w:t xml:space="preserve"> </w:t>
      </w:r>
      <w:r>
        <w:t xml:space="preserve">·</w:t>
      </w:r>
      <w:r>
        <w:t xml:space="preserve"> </w:t>
      </w:r>
      <w:r>
        <w:rPr>
          <w:bCs/>
          <w:b/>
        </w:rPr>
        <w:t xml:space="preserve">마무리:</w:t>
      </w:r>
      <w:r>
        <w:rPr>
          <w:bCs/>
          <w:b/>
        </w:rPr>
        <w:t xml:space="preserve"> </w:t>
      </w:r>
      <w:r>
        <w:rPr>
          <w:bCs/>
          <w:b/>
        </w:rPr>
        <w:t xml:space="preserve">“</w:t>
      </w:r>
      <w:r>
        <w:rPr>
          <w:bCs/>
          <w:b/>
        </w:rPr>
        <w:t xml:space="preserve">물어보려는 게 아니라 알리려고</w:t>
      </w:r>
      <w:r>
        <w:rPr>
          <w:bCs/>
          <w:b/>
        </w:rPr>
        <w:t xml:space="preserve">”</w:t>
      </w:r>
      <w:r>
        <w:rPr>
          <w:bCs/>
          <w:b/>
        </w:rPr>
        <w:t xml:space="preserve"> </w:t>
      </w:r>
      <w:r>
        <w:rPr>
          <w:bCs/>
          <w:b/>
        </w:rPr>
        <w:t xml:space="preserve">/ 등록 비용은 아틀라스 선지급·첫 주문에서 상환 / 고유 코드를 모든 시장에 / 들로름 «Apprenez à ne pas être dans la pièce.» / 결정 45번(이네스 선언 — 처음으로 클레망스가 아닌 사람이 결정 번호를 말함)</w:t>
      </w:r>
    </w:p>
    <w:p>
      <w:r>
        <w:pict>
          <v:rect style="width:0;height:1.5pt" o:hralign="center" o:hrstd="t" o:hr="t"/>
        </w:pict>
      </w:r>
    </w:p>
    <w:bookmarkEnd w:id="20"/>
    <w:bookmarkStart w:id="26" w:name="대본"/>
    <w:p>
      <w:pPr>
        <w:pStyle w:val="Heading2"/>
      </w:pPr>
      <w:r>
        <w:t xml:space="preserve">대본</w:t>
      </w:r>
    </w:p>
    <w:bookmarkStart w:id="21" w:name="X7aba763fdd34d140191454d8ac93da28091c017"/>
    <w:p>
      <w:pPr>
        <w:pStyle w:val="Heading3"/>
      </w:pPr>
      <w:r>
        <w:t xml:space="preserve">도입 — Année 5, 9월 둘째 주 수요일 오전 10시, 카사블랑카 무함마드 5세 공항</w:t>
      </w:r>
    </w:p>
    <w:p>
      <w:pPr>
        <w:pStyle w:val="FirstParagraph"/>
      </w:pPr>
      <w:r>
        <w:t xml:space="preserve">INES: Bastien, tu as l’air inquiet. C’est moi qui devrais l’être. C’est ma première négociation sans Clémence.</w:t>
      </w:r>
    </w:p>
    <w:p>
      <w:pPr>
        <w:pStyle w:val="BodyText"/>
      </w:pPr>
      <w:r>
        <w:t xml:space="preserve">BASTIEN: Je ne suis pas inquiet. Je relis le règlement marocain. L’agence du médicament a changé de nom il y a deux ans.</w:t>
      </w:r>
    </w:p>
    <w:p>
      <w:pPr>
        <w:pStyle w:val="BodyText"/>
      </w:pPr>
      <w:r>
        <w:t xml:space="preserve">INES: Clémence m’a écrit ce matin : « C’est ta négociation. Je ne décide rien. Appelle si tu veux, pas si tu dois. »</w:t>
      </w:r>
    </w:p>
    <w:p>
      <w:pPr>
        <w:pStyle w:val="BodyText"/>
      </w:pPr>
      <w:r>
        <w:t xml:space="preserve">BASTIEN: C’est la première fois qu’elle écrit ça. Delorme lui a parlé, je crois. Sur sa manie de tout décider seule.</w:t>
      </w:r>
    </w:p>
    <w:p>
      <w:pPr>
        <w:pStyle w:val="BodyText"/>
      </w:pPr>
      <w:r>
        <w:t xml:space="preserve">INES: Ou alors elle a peur que je la vexe en réussissant sans elle.</w:t>
      </w:r>
    </w:p>
    <w:p>
      <w:pPr>
        <w:pStyle w:val="BodyText"/>
      </w:pPr>
      <w:r>
        <w:t xml:space="preserve">BASTIEN: Les deux sont possibles. Avec Clémence, les deux sont souvent vrais.</w:t>
      </w:r>
    </w:p>
    <w:p>
      <w:pPr>
        <w:pStyle w:val="BodyText"/>
      </w:pPr>
      <w:r>
        <w:t xml:space="preserve">KARIM: Madame Haddad ? Monsieur Morel ? Karim Bennani, Atlas Esthétique. Bienvenue à Casablanca. Vous avez fait bon voyage ?</w:t>
      </w:r>
    </w:p>
    <w:p>
      <w:pPr>
        <w:pStyle w:val="BodyText"/>
      </w:pPr>
      <w:r>
        <w:t xml:space="preserve">INES: Très bon, merci. Deux heures et demie de vol. Moins que Paris–Montréal.</w:t>
      </w:r>
    </w:p>
    <w:p>
      <w:pPr>
        <w:pStyle w:val="BodyText"/>
      </w:pPr>
      <w:r>
        <w:t xml:space="preserve">KARIM: Mon père vous recevra vendredi, pour le couscous. Aujourd’hui, c’est moi. Je vous préviens : moi, je parle chiffres. Mon père, il parle d’autre chose.</w:t>
      </w:r>
    </w:p>
    <w:p>
      <w:pPr>
        <w:pStyle w:val="BodyText"/>
      </w:pPr>
      <w:r>
        <w:t xml:space="preserve">INES: De quoi, votre père ?</w:t>
      </w:r>
    </w:p>
    <w:p>
      <w:pPr>
        <w:pStyle w:val="BodyText"/>
      </w:pPr>
      <w:r>
        <w:t xml:space="preserve">KARIM: De tout, sauf des chiffres. Les chiffres, il les connaît. Il veut savoir qui vous êtes.</w:t>
      </w:r>
    </w:p>
    <w:p>
      <w:pPr>
        <w:pStyle w:val="BodyText"/>
      </w:pPr>
      <w:r>
        <w:t xml:space="preserve">BASTIEN: Et vous, vous voulez savoir quoi ?</w:t>
      </w:r>
    </w:p>
    <w:p>
      <w:pPr>
        <w:pStyle w:val="BodyText"/>
      </w:pPr>
      <w:r>
        <w:t xml:space="preserve">KARIM: Combien, quand, et qui paie l’enregistrement. J’ai fait mon MBA à Paris. Mon père a fait le sien sur le marché de Derb Omar.</w:t>
      </w:r>
    </w:p>
    <w:p>
      <w:pPr>
        <w:pStyle w:val="BodyText"/>
      </w:pPr>
      <w:r>
        <w:t xml:space="preserve">INES: Alors on va bien s’entendre. Mon père était chauffeur de bus à Vénissieux. Il a fait son MBA sur la ligne douze.</w:t>
      </w:r>
    </w:p>
    <w:p>
      <w:pPr>
        <w:pStyle w:val="BodyText"/>
      </w:pPr>
      <w:r>
        <w:t xml:space="preserve">KARIM: Je sens que mon père va vous aimer. Venez, la voiture est là. On prend le temps, ici. Mais pas dans les embouteillages.</w:t>
      </w:r>
    </w:p>
    <w:bookmarkEnd w:id="21"/>
    <w:bookmarkStart w:id="22" w:name="장면1-오후-2시-아틀라스-에스테티크-본사-카림의-숫자"/>
    <w:p>
      <w:pPr>
        <w:pStyle w:val="Heading3"/>
      </w:pPr>
      <w:r>
        <w:t xml:space="preserve">장면1 — 오후 2시, 아틀라스 에스테티크 본사 — 카림의 숫자</w:t>
      </w:r>
    </w:p>
    <w:p>
      <w:pPr>
        <w:pStyle w:val="FirstParagraph"/>
      </w:pPr>
      <w:r>
        <w:t xml:space="preserve">INES: Votre bureau ressemble à la pharmacie de mon enfance. En plus grand.</w:t>
      </w:r>
    </w:p>
    <w:p>
      <w:pPr>
        <w:pStyle w:val="BodyText"/>
      </w:pPr>
      <w:r>
        <w:t xml:space="preserve">KARIM: Atlas Esthétique. Fondée par mon père il y a trente-cinq ans. Dermatologie dans tout le Maroc. Quarante commerciaux, six villes.</w:t>
      </w:r>
    </w:p>
    <w:p>
      <w:pPr>
        <w:pStyle w:val="BodyText"/>
      </w:pPr>
      <w:r>
        <w:t xml:space="preserve">INES: Et les fillers ?</w:t>
      </w:r>
    </w:p>
    <w:p>
      <w:pPr>
        <w:pStyle w:val="BodyText"/>
      </w:pPr>
      <w:r>
        <w:t xml:space="preserve">KARIM: Deux marques, européennes. Et beaucoup de concurrence que je n’appelle pas concurrence. Des produits qui arrivent par valise, sans papiers.</w:t>
      </w:r>
    </w:p>
    <w:p>
      <w:pPr>
        <w:pStyle w:val="BodyText"/>
      </w:pPr>
      <w:r>
        <w:t xml:space="preserve">BASTIEN: Des contrefaçons ?</w:t>
      </w:r>
    </w:p>
    <w:p>
      <w:pPr>
        <w:pStyle w:val="BodyText"/>
      </w:pPr>
      <w:r>
        <w:t xml:space="preserve">KARIM: Des contrefaçons, des produits détournés, des boîtes réimprimées. Un médecin sérieux ne sait plus ce qu’il achète. C’est notre plus gros problème, et c’est pour ça que je vous ai écrit. Et quand il y a un accident, personne ne sait qui appeler.</w:t>
      </w:r>
    </w:p>
    <w:p>
      <w:pPr>
        <w:pStyle w:val="BodyText"/>
      </w:pPr>
      <w:r>
        <w:t xml:space="preserve">INES: À cause de l’article ?</w:t>
      </w:r>
    </w:p>
    <w:p>
      <w:pPr>
        <w:pStyle w:val="BodyText"/>
      </w:pPr>
      <w:r>
        <w:t xml:space="preserve">KARIM: Votre page des lots. Un médecin m’a dit qu’à Marseille, on vérifie chaque seringue sur un site. Ici, ce serait une révolution.</w:t>
      </w:r>
    </w:p>
    <w:p>
      <w:pPr>
        <w:pStyle w:val="BodyText"/>
      </w:pPr>
      <w:r>
        <w:t xml:space="preserve">BASTIEN: La page est réservée aux médecins inscrits en France, avec leur numéro professionnel. Pour le Maroc, il faudrait un équivalent. L’Ordre des médecins, peut-être.</w:t>
      </w:r>
    </w:p>
    <w:p>
      <w:pPr>
        <w:pStyle w:val="BodyText"/>
      </w:pPr>
      <w:r>
        <w:t xml:space="preserve">KARIM: L’Ordre a un numéro d’inscription pour chaque médecin. On peut l’utiliser. Je connais quelqu’un.</w:t>
      </w:r>
    </w:p>
    <w:p>
      <w:pPr>
        <w:pStyle w:val="BodyText"/>
      </w:pPr>
      <w:r>
        <w:t xml:space="preserve">BASTIEN: Un numéro par médecin. Ça me suffit. Le reste, c’est votre carnet d’adresses.</w:t>
      </w:r>
    </w:p>
    <w:p>
      <w:pPr>
        <w:pStyle w:val="BodyText"/>
      </w:pPr>
      <w:r>
        <w:t xml:space="preserve">INES: Ici, tout le monde connaît quelqu’un ?</w:t>
      </w:r>
    </w:p>
    <w:p>
      <w:pPr>
        <w:pStyle w:val="BodyText"/>
      </w:pPr>
      <w:r>
        <w:t xml:space="preserve">KARIM: Ici, on ne fait rien sans connaître quelqu’un. Mais le quelqu’un, il faut le mériter.</w:t>
      </w:r>
    </w:p>
    <w:p>
      <w:pPr>
        <w:pStyle w:val="BodyText"/>
      </w:pPr>
      <w:r>
        <w:t xml:space="preserve">BASTIEN: Parlons de l’enregistrement. Au Maroc, un dispositif de classe trois doit être enregistré auprès de l’Agence marocaine du médicament et des produits de santé. Notre certificat CE est accepté comme base, mais le dossier est complet, en français.</w:t>
      </w:r>
    </w:p>
    <w:p>
      <w:pPr>
        <w:pStyle w:val="BodyText"/>
      </w:pPr>
      <w:r>
        <w:t xml:space="preserve">KARIM: En français, c’est une chance. Six à douze mois, selon la file. Et l’importateur doit être autorisé. Nous le sommes.</w:t>
      </w:r>
    </w:p>
    <w:p>
      <w:pPr>
        <w:pStyle w:val="BodyText"/>
      </w:pPr>
      <w:r>
        <w:t xml:space="preserve">INES: Qui paie l’enregistrement ?</w:t>
      </w:r>
    </w:p>
    <w:p>
      <w:pPr>
        <w:pStyle w:val="BodyText"/>
      </w:pPr>
      <w:r>
        <w:t xml:space="preserve">KARIM: Normalement, le fabricant. C’est votre produit, votre nom. Mais je peux avancer les frais locaux, si on s’entend sur l’exclusivité.</w:t>
      </w:r>
    </w:p>
    <w:p>
      <w:pPr>
        <w:pStyle w:val="BodyText"/>
      </w:pPr>
      <w:r>
        <w:t xml:space="preserve">INES: On y arrive. Combien d’années, et sur quel territoire ?</w:t>
      </w:r>
    </w:p>
    <w:p>
      <w:pPr>
        <w:pStyle w:val="BodyText"/>
      </w:pPr>
      <w:r>
        <w:t xml:space="preserve">KARIM: Cinq ans, tout le Maroc. Et une option sur l’Algérie et la Tunisie, plus tard.</w:t>
      </w:r>
    </w:p>
    <w:p>
      <w:pPr>
        <w:pStyle w:val="BodyText"/>
      </w:pPr>
      <w:r>
        <w:t xml:space="preserve">INES: L’Algérie, c’est un autre pays, un autre règlement, un autre marché. Ma grand-mère vit à Oran. Je le sais.</w:t>
      </w:r>
    </w:p>
    <w:p>
      <w:pPr>
        <w:pStyle w:val="BodyText"/>
      </w:pPr>
      <w:r>
        <w:t xml:space="preserve">KARIM: Je ne voulais pas vous vexer.</w:t>
      </w:r>
    </w:p>
    <w:p>
      <w:pPr>
        <w:pStyle w:val="BodyText"/>
      </w:pPr>
      <w:r>
        <w:t xml:space="preserve">INES: Vous ne m’avez pas vexée. Je vous préviens seulement que je connais le terrain. Exclusivité Maroc, trois ans, liée au volume. Si ça marche, on parle de l’Algérie avec vous en premier. Mais pas dans ce contrat.</w:t>
      </w:r>
    </w:p>
    <w:p>
      <w:pPr>
        <w:pStyle w:val="BodyText"/>
      </w:pPr>
      <w:r>
        <w:t xml:space="preserve">KARIM: Trois ans. Et le volume ?</w:t>
      </w:r>
    </w:p>
    <w:p>
      <w:pPr>
        <w:pStyle w:val="BodyText"/>
      </w:pPr>
      <w:r>
        <w:t xml:space="preserve">INES: Mille seringues la première année. Deux mille la deuxième. Notre prix de cession est de quatre-vingt-douze euros, transport en plus. Le prix au médecin, c’est vous qui le fixez, mais on veut le connaître. Ce n’est pas de la méfiance. C’est de la traçabilité.</w:t>
      </w:r>
    </w:p>
    <w:p>
      <w:pPr>
        <w:pStyle w:val="BodyText"/>
      </w:pPr>
      <w:r>
        <w:t xml:space="preserve">KARIM: Pourquoi vous voulez le connaître ? C’est mon prix.</w:t>
      </w:r>
    </w:p>
    <w:p>
      <w:pPr>
        <w:pStyle w:val="BodyText"/>
      </w:pPr>
      <w:r>
        <w:t xml:space="preserve">INES: Parce que si le prix au médecin est trop haut, nos seringues finissent dans une valise. Et si le prix est trop bas, elles repartent en France par une autre valise. On veut un prix qui ne voyage pas.</w:t>
      </w:r>
    </w:p>
    <w:p>
      <w:pPr>
        <w:pStyle w:val="BodyText"/>
      </w:pPr>
      <w:r>
        <w:t xml:space="preserve">KARIM: Un prix qui ne voyage pas. C’est joli. Vous l’avez inventé dans l’avion ?</w:t>
      </w:r>
    </w:p>
    <w:p>
      <w:pPr>
        <w:pStyle w:val="BodyText"/>
      </w:pPr>
      <w:r>
        <w:t xml:space="preserve">INES: Dans l’avion, oui. Deux heures et demie, c’est long.</w:t>
      </w:r>
    </w:p>
    <w:p>
      <w:pPr>
        <w:pStyle w:val="BodyText"/>
      </w:pPr>
      <w:r>
        <w:t xml:space="preserve">KARIM: Mon père va aimer cette phrase. Il déteste les valises.</w:t>
      </w:r>
    </w:p>
    <w:p>
      <w:pPr>
        <w:pStyle w:val="BodyText"/>
      </w:pPr>
      <w:r>
        <w:t xml:space="preserve">BASTIEN: Autre chose : tout changement du fabricant est notifié dans les vingt-quatre heures. Nous le transmettons à chaque distributeur. Vous aussi.</w:t>
      </w:r>
    </w:p>
    <w:p>
      <w:pPr>
        <w:pStyle w:val="BodyText"/>
      </w:pPr>
      <w:r>
        <w:t xml:space="preserve">KARIM: Ça, je connais. On l’a dans les contrats européens. Personne ne la respecte.</w:t>
      </w:r>
    </w:p>
    <w:p>
      <w:pPr>
        <w:pStyle w:val="BodyText"/>
      </w:pPr>
      <w:r>
        <w:t xml:space="preserve">BASTIEN: Nous, on la respecte. Nous avons payé très cher pour apprendre à la respecter.</w:t>
      </w:r>
    </w:p>
    <w:p>
      <w:pPr>
        <w:pStyle w:val="BodyText"/>
      </w:pPr>
      <w:r>
        <w:t xml:space="preserve">KARIM: Je sais. J’ai lu. Bon. Trois ans, mille, deux mille, quatre-vingt-douze euros. C’est raisonnable. Je pense que mon père dira oui.</w:t>
      </w:r>
    </w:p>
    <w:p>
      <w:pPr>
        <w:pStyle w:val="BodyText"/>
      </w:pPr>
      <w:r>
        <w:t xml:space="preserve">INES: Vous pensez ?</w:t>
      </w:r>
    </w:p>
    <w:p>
      <w:pPr>
        <w:pStyle w:val="BodyText"/>
      </w:pPr>
      <w:r>
        <w:t xml:space="preserve">KARIM: Je pense. Avec mon père, on ne sait jamais avant le thé.</w:t>
      </w:r>
    </w:p>
    <w:bookmarkEnd w:id="22"/>
    <w:bookmarkStart w:id="23" w:name="장면2-목요일-오전-10시-카사블랑카-마아리프-알라위-박사의-진료실"/>
    <w:p>
      <w:pPr>
        <w:pStyle w:val="Heading3"/>
      </w:pPr>
      <w:r>
        <w:t xml:space="preserve">장면2 — 목요일 오전 10시, 카사블랑카 마아리프 — 알라위 박사의 진료실</w:t>
      </w:r>
    </w:p>
    <w:p>
      <w:pPr>
        <w:pStyle w:val="FirstParagraph"/>
      </w:pPr>
      <w:r>
        <w:t xml:space="preserve">ALAOUI: Bonjour. Salma Alaoui, dermatologue. Karim m’a dit que vous aviez une page où on vérifie chaque seringue. Montrez-moi.</w:t>
      </w:r>
    </w:p>
    <w:p>
      <w:pPr>
        <w:pStyle w:val="BodyText"/>
      </w:pPr>
      <w:r>
        <w:t xml:space="preserve">INES: Voici. Lot VO cent un. Poudre, origine, résidu de BDDE, fragments, lavages. Et le numéro du lot sur chaque seringue.</w:t>
      </w:r>
    </w:p>
    <w:p>
      <w:pPr>
        <w:pStyle w:val="BodyText"/>
      </w:pPr>
      <w:r>
        <w:t xml:space="preserve">ALAOUI: Et si quelqu’un imprime le même numéro sur une fausse boîte ?</w:t>
      </w:r>
    </w:p>
    <w:p>
      <w:pPr>
        <w:pStyle w:val="BodyText"/>
      </w:pPr>
      <w:r>
        <w:t xml:space="preserve">BASTIEN: Bonne question. Le numéro seul ne suffit pas. Chaque boîte aura aussi un code unique, différent pour chaque seringue. Si deux boîtes ont le même code, l’une est fausse. C’est ce qu’on appelle une identification unique. L’Europe va l’exiger partout de toute façon.</w:t>
      </w:r>
    </w:p>
    <w:p>
      <w:pPr>
        <w:pStyle w:val="BodyText"/>
      </w:pPr>
      <w:r>
        <w:t xml:space="preserve">ALAOUI: Un code par seringue. Vous savez ce que ça veut dire pour moi ? La semaine dernière, une patiente est arrivée avec une boîte achetée en ligne. Elle voulait que je l’injecte. La boîte était parfaite. Le gel, je ne sais pas ce que c’était.</w:t>
      </w:r>
    </w:p>
    <w:p>
      <w:pPr>
        <w:pStyle w:val="BodyText"/>
      </w:pPr>
      <w:r>
        <w:t xml:space="preserve">INES: Vous l’avez injecté ?</w:t>
      </w:r>
    </w:p>
    <w:p>
      <w:pPr>
        <w:pStyle w:val="BodyText"/>
      </w:pPr>
      <w:r>
        <w:t xml:space="preserve">ALAOUI: Non. Je l’ai renvoyée. Elle est partie chez quelqu’un d’autre. Je ne sais pas ce qu’elle a aujourd’hui.</w:t>
      </w:r>
    </w:p>
    <w:p>
      <w:pPr>
        <w:pStyle w:val="BodyText"/>
      </w:pPr>
      <w:r>
        <w:t xml:space="preserve">INES: Vous avez fait ce qu’il fallait. C’est le plus dur.</w:t>
      </w:r>
    </w:p>
    <w:p>
      <w:pPr>
        <w:pStyle w:val="BodyText"/>
      </w:pPr>
      <w:r>
        <w:t xml:space="preserve">BASTIEN: C’est exactement pour ça que la traçabilité existe. Pas pour les autorités. Pour cette patiente-là.</w:t>
      </w:r>
    </w:p>
    <w:p>
      <w:pPr>
        <w:pStyle w:val="BodyText"/>
      </w:pPr>
      <w:r>
        <w:t xml:space="preserve">ALAOUI: Deuxième question. Votre gel est coréen, on me dit. Ici, les patientes demandent « européen ». Pour elles, c’est un gage de qualité.</w:t>
      </w:r>
    </w:p>
    <w:p>
      <w:pPr>
        <w:pStyle w:val="BodyText"/>
      </w:pPr>
      <w:r>
        <w:t xml:space="preserve">INES: Notre gel est fabriqué en Corée. Notre poudre vient du Danemark. Notre marque est française. Nous l’écrivons sur la boîte, et nous l’expliquons. Je ne vais pas vous dire qu’il est européen. Le mot « européen » ne serait pas un mensonge à moitié. Ce serait un mensonge entier.</w:t>
      </w:r>
    </w:p>
    <w:p>
      <w:pPr>
        <w:pStyle w:val="BodyText"/>
      </w:pPr>
      <w:r>
        <w:t xml:space="preserve">ALAOUI: Vous ne voulez pas dire « européen » ? Ça vous aiderait à vendre.</w:t>
      </w:r>
    </w:p>
    <w:p>
      <w:pPr>
        <w:pStyle w:val="BodyText"/>
      </w:pPr>
      <w:r>
        <w:t xml:space="preserve">INES: Ça m’aiderait pour la première boîte. Pas la deuxième. Le jour où une patiente lit l’étiquette, nous perdons toutes les deux.</w:t>
      </w:r>
    </w:p>
    <w:p>
      <w:pPr>
        <w:pStyle w:val="BodyText"/>
      </w:pPr>
      <w:r>
        <w:t xml:space="preserve">ALAOUI: Vous êtes la première commerciale qui refuse un mot qui l’arrange.</w:t>
      </w:r>
    </w:p>
    <w:p>
      <w:pPr>
        <w:pStyle w:val="BodyText"/>
      </w:pPr>
      <w:r>
        <w:t xml:space="preserve">INES: Je suis la première commerciale de ma famille. Mon père, chauffeur de bus, disait : « Ne promets jamais un arrêt que tu ne fais pas. »</w:t>
      </w:r>
    </w:p>
    <w:p>
      <w:pPr>
        <w:pStyle w:val="BodyText"/>
      </w:pPr>
      <w:r>
        <w:t xml:space="preserve">ALAOUI: Votre père aurait fait un bon dermatologue. Troisième question : le prix.</w:t>
      </w:r>
    </w:p>
    <w:p>
      <w:pPr>
        <w:pStyle w:val="BodyText"/>
      </w:pPr>
      <w:r>
        <w:t xml:space="preserve">BASTIEN: Il aurait surtout fait un bon responsable qualité.</w:t>
      </w:r>
    </w:p>
    <w:p>
      <w:pPr>
        <w:pStyle w:val="BodyText"/>
      </w:pPr>
      <w:r>
        <w:t xml:space="preserve">INES: Le prix au médecin, c’est Atlas qui le fixe. Ni trop haut pour les valises, ni trop bas pour les retours en France.</w:t>
      </w:r>
    </w:p>
    <w:p>
      <w:pPr>
        <w:pStyle w:val="BodyText"/>
      </w:pPr>
      <w:r>
        <w:t xml:space="preserve">ALAOUI: Ici, mes patientes paient de leur poche. Pas de remboursement, pas de mutuelle pour l’esthétique. Si le prix est trop haut, elles vont chez le voisin qui injecte la valise. Le voisin est moins cher de moitié, et il ne pose aucune question.</w:t>
      </w:r>
    </w:p>
    <w:p>
      <w:pPr>
        <w:pStyle w:val="BodyText"/>
      </w:pPr>
      <w:r>
        <w:t xml:space="preserve">BASTIEN: Alors notre meilleur argument, c’est peut-être votre peur de la valise.</w:t>
      </w:r>
    </w:p>
    <w:p>
      <w:pPr>
        <w:pStyle w:val="BodyText"/>
      </w:pPr>
      <w:r>
        <w:t xml:space="preserve">ALAOUI: Ma peur, et celle des patientes qui ont lu les mêmes histoires que moi. Il y a un an, une jeune femme est morte à Rabat après une injection illégale. Ce n’était pas du gel. C’était autre chose.</w:t>
      </w:r>
    </w:p>
    <w:p>
      <w:pPr>
        <w:pStyle w:val="BodyText"/>
      </w:pPr>
      <w:r>
        <w:t xml:space="preserve">INES: Je suis désolée.</w:t>
      </w:r>
    </w:p>
    <w:p>
      <w:pPr>
        <w:pStyle w:val="BodyText"/>
      </w:pPr>
      <w:r>
        <w:t xml:space="preserve">ALAOUI: Ne soyez pas désolée. Soyez traçables. C’est plus utile.</w:t>
      </w:r>
    </w:p>
    <w:p>
      <w:pPr>
        <w:pStyle w:val="BodyText"/>
      </w:pPr>
      <w:r>
        <w:t xml:space="preserve">BASTIEN: « Soyez traçables. » Je peux vous citer ?</w:t>
      </w:r>
    </w:p>
    <w:p>
      <w:pPr>
        <w:pStyle w:val="BodyText"/>
      </w:pPr>
      <w:r>
        <w:t xml:space="preserve">ALAOUI: Citez-moi. Et apportez-moi des échantillons dès que l’enregistrement est fait. Je veux être la première au Maroc.</w:t>
      </w:r>
    </w:p>
    <w:p>
      <w:pPr>
        <w:pStyle w:val="BodyText"/>
      </w:pPr>
      <w:r>
        <w:t xml:space="preserve">INES: Vous serez la première. Comme à Marseille, une collègue a voulu être la première.</w:t>
      </w:r>
    </w:p>
    <w:p>
      <w:pPr>
        <w:pStyle w:val="BodyText"/>
      </w:pPr>
      <w:r>
        <w:t xml:space="preserve">ALAOUI: À Marseille, on veut toujours être les premiers. Ici aussi. On s’entendra.</w:t>
      </w:r>
    </w:p>
    <w:p>
      <w:pPr>
        <w:pStyle w:val="BodyText"/>
      </w:pPr>
      <w:r>
        <w:t xml:space="preserve">BASTIEN: Je note : Casablanca, première. Marseille, première aussi. Tout le monde est premier.</w:t>
      </w:r>
    </w:p>
    <w:p>
      <w:pPr>
        <w:pStyle w:val="BodyText"/>
      </w:pPr>
      <w:r>
        <w:t xml:space="preserve">INES: Docteur, une dernière question, de moi cette fois. Qu’est-ce qui vous ferait arrêter Liane ?</w:t>
      </w:r>
    </w:p>
    <w:p>
      <w:pPr>
        <w:pStyle w:val="BodyText"/>
      </w:pPr>
      <w:r>
        <w:t xml:space="preserve">ALAOUI: Une seule chose. Que vous me cachiez quelque chose. Le reste, on peut en parler.</w:t>
      </w:r>
    </w:p>
    <w:bookmarkEnd w:id="23"/>
    <w:bookmarkStart w:id="24" w:name="절정전환-금요일-오후-1시-베나니-가家-쿠스쿠스와-말"/>
    <w:p>
      <w:pPr>
        <w:pStyle w:val="Heading3"/>
      </w:pPr>
      <w:r>
        <w:t xml:space="preserve">절정·전환 — 금요일 오후 1시, 베나니 가(家) — 쿠스쿠스와 말</w:t>
      </w:r>
    </w:p>
    <w:p>
      <w:pPr>
        <w:pStyle w:val="FirstParagraph"/>
      </w:pPr>
      <w:r>
        <w:t xml:space="preserve">BENNANI: Asseyez-vous, asseyez-vous. Le vendredi, chez nous, c’est couscous. Et pendant le couscous, on ne parle pas d’affaires. Après, peut-être.</w:t>
      </w:r>
    </w:p>
    <w:p>
      <w:pPr>
        <w:pStyle w:val="BodyText"/>
      </w:pPr>
      <w:r>
        <w:t xml:space="preserve">INES: Merci, monsieur Bennani. C’est un honneur d’être reçue chez vous.</w:t>
      </w:r>
    </w:p>
    <w:p>
      <w:pPr>
        <w:pStyle w:val="BodyText"/>
      </w:pPr>
      <w:r>
        <w:t xml:space="preserve">BENNANI: Karim m’a montré ses chiffres. Ils sont bons. Mais je ne signe pas des chiffres. Je signe avec des gens. Alors, d’où venez-vous ?</w:t>
      </w:r>
    </w:p>
    <w:p>
      <w:pPr>
        <w:pStyle w:val="BodyText"/>
      </w:pPr>
      <w:r>
        <w:t xml:space="preserve">INES: De Vénissieux, près de Lyon. Mon père conduisait le bus douze, ma mère était infirmière de nuit. Ma grand-mère vit à Oran.</w:t>
      </w:r>
    </w:p>
    <w:p>
      <w:pPr>
        <w:pStyle w:val="BodyText"/>
      </w:pPr>
      <w:r>
        <w:t xml:space="preserve">BENNANI: Oran. J’y suis allé, jeune, avant que la frontière se ferme. Une belle ville. Votre grand-mère va bien ?</w:t>
      </w:r>
    </w:p>
    <w:p>
      <w:pPr>
        <w:pStyle w:val="BodyText"/>
      </w:pPr>
      <w:r>
        <w:t xml:space="preserve">INES: Elle a quatre-vingt-sept ans. Elle me demande chaque été quand je vais me marier. Je lui réponds : après le prochain contrat.</w:t>
      </w:r>
    </w:p>
    <w:p>
      <w:pPr>
        <w:pStyle w:val="BodyText"/>
      </w:pPr>
      <w:r>
        <w:t xml:space="preserve">BENNANI: Alors je vais ralentir ce contrat. Pour faire plaisir à votre grand-mère.</w:t>
      </w:r>
    </w:p>
    <w:p>
      <w:pPr>
        <w:pStyle w:val="BodyText"/>
      </w:pPr>
      <w:r>
        <w:t xml:space="preserve">KARIM: Papa…</w:t>
      </w:r>
    </w:p>
    <w:p>
      <w:pPr>
        <w:pStyle w:val="BodyText"/>
      </w:pPr>
      <w:r>
        <w:t xml:space="preserve">BENNANI: Je plaisante. Un peu. Mademoiselle, pourquoi une petite marque française vient au Maroc ? Les grandes marques nous ont oubliés pendant vingt ans.</w:t>
      </w:r>
    </w:p>
    <w:p>
      <w:pPr>
        <w:pStyle w:val="BodyText"/>
      </w:pPr>
      <w:r>
        <w:t xml:space="preserve">INES: Parce que vous avez un problème que nous savons traiter. La confiance dans ce qu’on injecte. Nous avons perdu cette confiance l’an dernier, et nous l’avons reconstruite. Seringue par seringue, médecin par médecin. Je crois que c’est la seule chose que nous faisons mieux que les grands.</w:t>
      </w:r>
    </w:p>
    <w:p>
      <w:pPr>
        <w:pStyle w:val="BodyText"/>
      </w:pPr>
      <w:r>
        <w:t xml:space="preserve">BENNANI: Vous l’avez perdue ? Expliquez.</w:t>
      </w:r>
    </w:p>
    <w:p>
      <w:pPr>
        <w:pStyle w:val="BodyText"/>
      </w:pPr>
      <w:r>
        <w:t xml:space="preserve">INES: Notre fabricant a changé le gel sans nous prévenir. Cinq patientes ont eu des réactions. Nous avons tout rappelé, tout dit, tout payé d’abord. Ça nous a presque tués. Mais nous sommes toujours là, et nos médecins aussi.</w:t>
      </w:r>
    </w:p>
    <w:p>
      <w:pPr>
        <w:pStyle w:val="BodyText"/>
      </w:pPr>
      <w:r>
        <w:t xml:space="preserve">BENNANI: Vous racontez votre pire histoire à un homme qui doit vous faire confiance. C’est courageux, ou c’est naïf.</w:t>
      </w:r>
    </w:p>
    <w:p>
      <w:pPr>
        <w:pStyle w:val="BodyText"/>
      </w:pPr>
      <w:r>
        <w:t xml:space="preserve">INES: Mon père disait : « Celui qui cache sa panne, le passager la découvre en route. »</w:t>
      </w:r>
    </w:p>
    <w:p>
      <w:pPr>
        <w:pStyle w:val="BodyText"/>
      </w:pPr>
      <w:r>
        <w:t xml:space="preserve">BENNANI: Votre père et moi, on aurait bu le thé ensemble. Je vais vous dire pourquoi je vous écoute. L’an dernier, ma nièce s’est fait injecter un produit acheté en ligne. Elle a gardé une bosse sur la lèvre pendant six mois. J’ai eu honte de mon métier.</w:t>
      </w:r>
    </w:p>
    <w:p>
      <w:pPr>
        <w:pStyle w:val="BodyText"/>
      </w:pPr>
      <w:r>
        <w:t xml:space="preserve">KARIM: Papa ne le raconte jamais.</w:t>
      </w:r>
    </w:p>
    <w:p>
      <w:pPr>
        <w:pStyle w:val="BodyText"/>
      </w:pPr>
      <w:r>
        <w:t xml:space="preserve">BENNANI: Je le raconte à ceux qui le méritent. Bon. Karim veut quarante pages. Moi, une poignée de main. On fait comment ?</w:t>
      </w:r>
    </w:p>
    <w:p>
      <w:pPr>
        <w:pStyle w:val="BodyText"/>
      </w:pPr>
      <w:r>
        <w:t xml:space="preserve">INES: On fait les deux. Votre parole d’abord, aujourd’hui. Notre écrit ensuite, dans un mois. Mais l’écrit, quand même. Chez nous, l’écrit protège ceux qui n’étaient pas à la table. Je ne choisis pas entre vous deux. Je prends le meilleur de chacun.</w:t>
      </w:r>
    </w:p>
    <w:p>
      <w:pPr>
        <w:pStyle w:val="BodyText"/>
      </w:pPr>
      <w:r>
        <w:t xml:space="preserve">BENNANI: Ceux qui n’étaient pas à la table ?</w:t>
      </w:r>
    </w:p>
    <w:p>
      <w:pPr>
        <w:pStyle w:val="BodyText"/>
      </w:pPr>
      <w:r>
        <w:t xml:space="preserve">INES: Les médecins, les patientes, nos successeurs. Si nous ne sommes plus là, quelqu’un doit savoir ce qu’on s’était promis.</w:t>
      </w:r>
    </w:p>
    <w:p>
      <w:pPr>
        <w:pStyle w:val="BodyText"/>
      </w:pPr>
      <w:r>
        <w:t xml:space="preserve">BENNANI: Ça, c’est un bon argument. Karim, tu entends ? Ce n’est pas un argument de MBA. C’est un argument de grand-mère.</w:t>
      </w:r>
    </w:p>
    <w:p>
      <w:pPr>
        <w:pStyle w:val="BodyText"/>
      </w:pPr>
      <w:r>
        <w:t xml:space="preserve">KARIM: J’entends, papa. Je note.</w:t>
      </w:r>
    </w:p>
    <w:p>
      <w:pPr>
        <w:pStyle w:val="BodyText"/>
      </w:pPr>
      <w:r>
        <w:t xml:space="preserve">BENNANI: Alors, ma main, et votre papier. Trois ans, le Maroc, et la confiance. On mange. Le couscous refroidit pendant qu’on fait de la philosophie.</w:t>
      </w:r>
    </w:p>
    <w:p>
      <w:pPr>
        <w:pStyle w:val="BodyText"/>
      </w:pPr>
      <w:r>
        <w:t xml:space="preserve">INES: Je peux appeler Clémence ? Juste pour lui dire.</w:t>
      </w:r>
    </w:p>
    <w:p>
      <w:pPr>
        <w:pStyle w:val="BodyText"/>
      </w:pPr>
      <w:r>
        <w:t xml:space="preserve">BENNANI: Appelez. Mais dites-lui que c’est vous qui avez décidé. Je n’aime pas les gens qui demandent la permission après avoir dit oui.</w:t>
      </w:r>
    </w:p>
    <w:bookmarkEnd w:id="24"/>
    <w:bookmarkStart w:id="25" w:name="마무리-금요일-오후-6시-카사블랑카-공항-가는-길"/>
    <w:p>
      <w:pPr>
        <w:pStyle w:val="Heading3"/>
      </w:pPr>
      <w:r>
        <w:t xml:space="preserve">마무리 — 금요일 오후 6시, 카사블랑카 — 공항 가는 길</w:t>
      </w:r>
    </w:p>
    <w:p>
      <w:pPr>
        <w:pStyle w:val="FirstParagraph"/>
      </w:pPr>
      <w:r>
        <w:t xml:space="preserve">CLEMENCE: Inès ? Bastien m’a dit que tu voulais m’appeler. Tout va bien ?</w:t>
      </w:r>
    </w:p>
    <w:p>
      <w:pPr>
        <w:pStyle w:val="BodyText"/>
      </w:pPr>
      <w:r>
        <w:t xml:space="preserve">INES: Tout va bien. Je ne t’appelle pas pour demander. Je t’appelle pour te dire. C’est fait.</w:t>
      </w:r>
    </w:p>
    <w:p>
      <w:pPr>
        <w:pStyle w:val="BodyText"/>
      </w:pPr>
      <w:r>
        <w:t xml:space="preserve">CLEMENCE: Raconte. Les chiffres d’abord, ou l’histoire ?</w:t>
      </w:r>
    </w:p>
    <w:p>
      <w:pPr>
        <w:pStyle w:val="BodyText"/>
      </w:pPr>
      <w:r>
        <w:t xml:space="preserve">INES: L’histoire. Les chiffres, tu les connais. Trois ans, mille et deux mille, quatre-vingt-douze euros. La poignée de main aujourd’hui, le contrat dans un mois.</w:t>
      </w:r>
    </w:p>
    <w:p>
      <w:pPr>
        <w:pStyle w:val="BodyText"/>
      </w:pPr>
      <w:r>
        <w:t xml:space="preserve">BASTIEN: Et l’enregistrement à l’agence marocaine. Six à douze mois. Atlas avance les frais locaux, remboursés sur les premières commandes.</w:t>
      </w:r>
    </w:p>
    <w:p>
      <w:pPr>
        <w:pStyle w:val="BodyText"/>
      </w:pPr>
      <w:r>
        <w:t xml:space="preserve">CLEMENCE: Et la traçabilité ? Le code par seringue ?</w:t>
      </w:r>
    </w:p>
    <w:p>
      <w:pPr>
        <w:pStyle w:val="BodyText"/>
      </w:pPr>
      <w:r>
        <w:t xml:space="preserve">BASTIEN: Il faut l’ajouter à l’étiquette. Je l’aurais proposé pour tout le monde, de toute façon. Les valises ne s’arrêtent pas à Casablanca.</w:t>
      </w:r>
    </w:p>
    <w:p>
      <w:pPr>
        <w:pStyle w:val="BodyText"/>
      </w:pPr>
      <w:r>
        <w:t xml:space="preserve">CLEMENCE: D’accord. Pour tout le monde. Inès, tu as appelé ta grand-mère ?</w:t>
      </w:r>
    </w:p>
    <w:p>
      <w:pPr>
        <w:pStyle w:val="BodyText"/>
      </w:pPr>
      <w:r>
        <w:t xml:space="preserve">INES: Pas encore. M. Bennani a promis de ralentir le contrat pour elle. Je préfère ne pas lui dire.</w:t>
      </w:r>
    </w:p>
    <w:p>
      <w:pPr>
        <w:pStyle w:val="BodyText"/>
      </w:pPr>
      <w:r>
        <w:t xml:space="preserve">CLEMENCE: Tu sais ce que M. Delorme m’a dit, la semaine dernière ? « Apprenez à ne pas être dans la pièce. » J’ai essayé. C’est dur.</w:t>
      </w:r>
    </w:p>
    <w:p>
      <w:pPr>
        <w:pStyle w:val="BodyText"/>
      </w:pPr>
      <w:r>
        <w:t xml:space="preserve">INES: Tu as réussi. Tu n’étais pas dans la pièce. Ta voix non plus.</w:t>
      </w:r>
    </w:p>
    <w:p>
      <w:pPr>
        <w:pStyle w:val="BodyText"/>
      </w:pPr>
      <w:r>
        <w:t xml:space="preserve">CLEMENCE: Et c’était comment, sans moi ?</w:t>
      </w:r>
    </w:p>
    <w:p>
      <w:pPr>
        <w:pStyle w:val="BodyText"/>
      </w:pPr>
      <w:r>
        <w:t xml:space="preserve">INES: Plus long. Plus de thé. Et à la fin, un vieil homme m’a dit que mon père aurait bu le thé avec lui.</w:t>
      </w:r>
    </w:p>
    <w:p>
      <w:pPr>
        <w:pStyle w:val="BodyText"/>
      </w:pPr>
      <w:r>
        <w:t xml:space="preserve">CLEMENCE: Merci, Inès. Vraiment. C’est ta négociation. Ton marché. Ta décision.</w:t>
      </w:r>
    </w:p>
    <w:p>
      <w:pPr>
        <w:pStyle w:val="BodyText"/>
      </w:pPr>
      <w:r>
        <w:t xml:space="preserve">INES: Décision quarante-cinq : le Maroc avec Atlas, trois ans, liés au volume. L’Algérie plus tard, en premier avec eux. Un code unique sur chaque seringue, pour tout le monde. Et l’écrit, après la poignée de main.</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On prend le temps.</w:t>
            </w:r>
          </w:p>
        </w:tc>
        <w:tc>
          <w:tcPr/>
          <w:p>
            <w:pPr>
              <w:pStyle w:val="Compact"/>
              <w:jc w:val="left"/>
            </w:pPr>
            <w:r>
              <w:t xml:space="preserve">시간을 들인다.</w:t>
            </w:r>
          </w:p>
        </w:tc>
        <w:tc>
          <w:tcPr/>
          <w:p>
            <w:pPr>
              <w:pStyle w:val="Compact"/>
              <w:jc w:val="left"/>
            </w:pPr>
            <w:r>
              <w:t xml:space="preserve">도입. 관계 우선 문화.</w:t>
            </w:r>
          </w:p>
        </w:tc>
      </w:tr>
      <w:tr>
        <w:tc>
          <w:tcPr/>
          <w:p>
            <w:pPr>
              <w:pStyle w:val="Compact"/>
              <w:jc w:val="left"/>
            </w:pPr>
            <w:r>
              <w:t xml:space="preserve">2</w:t>
            </w:r>
          </w:p>
        </w:tc>
        <w:tc>
          <w:tcPr/>
          <w:p>
            <w:pPr>
              <w:pStyle w:val="Compact"/>
              <w:jc w:val="left"/>
            </w:pPr>
            <w:r>
              <w:t xml:space="preserve">Appelle si tu veux, pas si tu dois.</w:t>
            </w:r>
          </w:p>
        </w:tc>
        <w:tc>
          <w:tcPr/>
          <w:p>
            <w:pPr>
              <w:pStyle w:val="Compact"/>
              <w:jc w:val="left"/>
            </w:pPr>
            <w:r>
              <w:t xml:space="preserve">하고 싶으면 전화하고, 해야 해서는 하지 마.</w:t>
            </w:r>
          </w:p>
        </w:tc>
        <w:tc>
          <w:tcPr/>
          <w:p>
            <w:pPr>
              <w:pStyle w:val="Compact"/>
              <w:jc w:val="left"/>
            </w:pPr>
            <w:r>
              <w:t xml:space="preserve">도입. 위임의 메시지.</w:t>
            </w:r>
          </w:p>
        </w:tc>
      </w:tr>
      <w:tr>
        <w:tc>
          <w:tcPr/>
          <w:p>
            <w:pPr>
              <w:pStyle w:val="Compact"/>
              <w:jc w:val="left"/>
            </w:pPr>
            <w:r>
              <w:t xml:space="preserve">3</w:t>
            </w:r>
          </w:p>
        </w:tc>
        <w:tc>
          <w:tcPr/>
          <w:p>
            <w:pPr>
              <w:pStyle w:val="Compact"/>
              <w:jc w:val="left"/>
            </w:pPr>
            <w:r>
              <w:t xml:space="preserve">On veut un prix qui ne voyage pas.</w:t>
            </w:r>
          </w:p>
        </w:tc>
        <w:tc>
          <w:tcPr/>
          <w:p>
            <w:pPr>
              <w:pStyle w:val="Compact"/>
              <w:jc w:val="left"/>
            </w:pPr>
            <w:r>
              <w:t xml:space="preserve">여행하지 않는 가격을 원한다.</w:t>
            </w:r>
          </w:p>
        </w:tc>
        <w:tc>
          <w:tcPr/>
          <w:p>
            <w:pPr>
              <w:pStyle w:val="Compact"/>
              <w:jc w:val="left"/>
            </w:pPr>
            <w:r>
              <w:t xml:space="preserve">장면1. 병행 유통 방지 가격 설계.</w:t>
            </w:r>
          </w:p>
        </w:tc>
      </w:tr>
      <w:tr>
        <w:tc>
          <w:tcPr/>
          <w:p>
            <w:pPr>
              <w:pStyle w:val="Compact"/>
              <w:jc w:val="left"/>
            </w:pPr>
            <w:r>
              <w:t xml:space="preserve">4</w:t>
            </w:r>
          </w:p>
        </w:tc>
        <w:tc>
          <w:tcPr/>
          <w:p>
            <w:pPr>
              <w:pStyle w:val="Compact"/>
              <w:jc w:val="left"/>
            </w:pPr>
            <w:r>
              <w:t xml:space="preserve">Ce n’est pas de la méfiance. C’est de la traçabilité.</w:t>
            </w:r>
          </w:p>
        </w:tc>
        <w:tc>
          <w:tcPr/>
          <w:p>
            <w:pPr>
              <w:pStyle w:val="Compact"/>
              <w:jc w:val="left"/>
            </w:pPr>
            <w:r>
              <w:t xml:space="preserve">불신이 아니라 추적성이다.</w:t>
            </w:r>
          </w:p>
        </w:tc>
        <w:tc>
          <w:tcPr/>
          <w:p>
            <w:pPr>
              <w:pStyle w:val="Compact"/>
              <w:jc w:val="left"/>
            </w:pPr>
            <w:r>
              <w:t xml:space="preserve">장면1. 요구의 정당화.</w:t>
            </w:r>
          </w:p>
        </w:tc>
      </w:tr>
      <w:tr>
        <w:tc>
          <w:tcPr/>
          <w:p>
            <w:pPr>
              <w:pStyle w:val="Compact"/>
              <w:jc w:val="left"/>
            </w:pPr>
            <w:r>
              <w:t xml:space="preserve">5</w:t>
            </w:r>
          </w:p>
        </w:tc>
        <w:tc>
          <w:tcPr/>
          <w:p>
            <w:pPr>
              <w:pStyle w:val="Compact"/>
              <w:jc w:val="left"/>
            </w:pPr>
            <w:r>
              <w:t xml:space="preserve">Ne promets jamais un arrêt que tu ne fais pas.</w:t>
            </w:r>
          </w:p>
        </w:tc>
        <w:tc>
          <w:tcPr/>
          <w:p>
            <w:pPr>
              <w:pStyle w:val="Compact"/>
              <w:jc w:val="left"/>
            </w:pPr>
            <w:r>
              <w:t xml:space="preserve">서지 않을 정류장은 약속하지 마라.</w:t>
            </w:r>
          </w:p>
        </w:tc>
        <w:tc>
          <w:tcPr/>
          <w:p>
            <w:pPr>
              <w:pStyle w:val="Compact"/>
              <w:jc w:val="left"/>
            </w:pPr>
            <w:r>
              <w:t xml:space="preserve">장면2. 정직한 영업.</w:t>
            </w:r>
          </w:p>
        </w:tc>
      </w:tr>
      <w:tr>
        <w:tc>
          <w:tcPr/>
          <w:p>
            <w:pPr>
              <w:pStyle w:val="Compact"/>
              <w:jc w:val="left"/>
            </w:pPr>
            <w:r>
              <w:t xml:space="preserve">6</w:t>
            </w:r>
          </w:p>
        </w:tc>
        <w:tc>
          <w:tcPr/>
          <w:p>
            <w:pPr>
              <w:pStyle w:val="Compact"/>
              <w:jc w:val="left"/>
            </w:pPr>
            <w:r>
              <w:t xml:space="preserve">Ne soyez pas désolée. Soyez traçables.</w:t>
            </w:r>
          </w:p>
        </w:tc>
        <w:tc>
          <w:tcPr/>
          <w:p>
            <w:pPr>
              <w:pStyle w:val="Compact"/>
              <w:jc w:val="left"/>
            </w:pPr>
            <w:r>
              <w:t xml:space="preserve">유감스러워 말고 추적 가능하라.</w:t>
            </w:r>
          </w:p>
        </w:tc>
        <w:tc>
          <w:tcPr/>
          <w:p>
            <w:pPr>
              <w:pStyle w:val="Compact"/>
              <w:jc w:val="left"/>
            </w:pPr>
            <w:r>
              <w:t xml:space="preserve">장면2. 행동으로서의 책임.</w:t>
            </w:r>
          </w:p>
        </w:tc>
      </w:tr>
      <w:tr>
        <w:tc>
          <w:tcPr/>
          <w:p>
            <w:pPr>
              <w:pStyle w:val="Compact"/>
              <w:jc w:val="left"/>
            </w:pPr>
            <w:r>
              <w:t xml:space="preserve">7</w:t>
            </w:r>
          </w:p>
        </w:tc>
        <w:tc>
          <w:tcPr/>
          <w:p>
            <w:pPr>
              <w:pStyle w:val="Compact"/>
              <w:jc w:val="left"/>
            </w:pPr>
            <w:r>
              <w:t xml:space="preserve">Je ne signe pas des chiffres. Je signe avec des gens.</w:t>
            </w:r>
          </w:p>
        </w:tc>
        <w:tc>
          <w:tcPr/>
          <w:p>
            <w:pPr>
              <w:pStyle w:val="Compact"/>
              <w:jc w:val="left"/>
            </w:pPr>
            <w:r>
              <w:t xml:space="preserve">숫자가 아니라 사람과 서명한다.</w:t>
            </w:r>
          </w:p>
        </w:tc>
        <w:tc>
          <w:tcPr/>
          <w:p>
            <w:pPr>
              <w:pStyle w:val="Compact"/>
              <w:jc w:val="left"/>
            </w:pPr>
            <w:r>
              <w:t xml:space="preserve">절정. 관계 중심 의사결정.</w:t>
            </w:r>
          </w:p>
        </w:tc>
      </w:tr>
      <w:tr>
        <w:tc>
          <w:tcPr/>
          <w:p>
            <w:pPr>
              <w:pStyle w:val="Compact"/>
              <w:jc w:val="left"/>
            </w:pPr>
            <w:r>
              <w:t xml:space="preserve">8</w:t>
            </w:r>
          </w:p>
        </w:tc>
        <w:tc>
          <w:tcPr/>
          <w:p>
            <w:pPr>
              <w:pStyle w:val="Compact"/>
              <w:jc w:val="left"/>
            </w:pPr>
            <w:r>
              <w:t xml:space="preserve">Celui qui cache sa panne, le passager la découvre en route.</w:t>
            </w:r>
          </w:p>
        </w:tc>
        <w:tc>
          <w:tcPr/>
          <w:p>
            <w:pPr>
              <w:pStyle w:val="Compact"/>
              <w:jc w:val="left"/>
            </w:pPr>
            <w:r>
              <w:t xml:space="preserve">고장을 숨기면 승객이 가는 길에 안다.</w:t>
            </w:r>
          </w:p>
        </w:tc>
        <w:tc>
          <w:tcPr/>
          <w:p>
            <w:pPr>
              <w:pStyle w:val="Compact"/>
              <w:jc w:val="left"/>
            </w:pPr>
            <w:r>
              <w:t xml:space="preserve">절정. 투명성의 격언.</w:t>
            </w:r>
          </w:p>
        </w:tc>
      </w:tr>
      <w:tr>
        <w:tc>
          <w:tcPr/>
          <w:p>
            <w:pPr>
              <w:pStyle w:val="Compact"/>
              <w:jc w:val="left"/>
            </w:pPr>
            <w:r>
              <w:t xml:space="preserve">9</w:t>
            </w:r>
          </w:p>
        </w:tc>
        <w:tc>
          <w:tcPr/>
          <w:p>
            <w:pPr>
              <w:pStyle w:val="Compact"/>
              <w:jc w:val="left"/>
            </w:pPr>
            <w:r>
              <w:t xml:space="preserve">L’écrit protège ceux qui n’étaient pas à la table.</w:t>
            </w:r>
          </w:p>
        </w:tc>
        <w:tc>
          <w:tcPr/>
          <w:p>
            <w:pPr>
              <w:pStyle w:val="Compact"/>
              <w:jc w:val="left"/>
            </w:pPr>
            <w:r>
              <w:t xml:space="preserve">문서는 그 자리에 없던 사람들을 지킨다.</w:t>
            </w:r>
          </w:p>
        </w:tc>
        <w:tc>
          <w:tcPr/>
          <w:p>
            <w:pPr>
              <w:pStyle w:val="Compact"/>
              <w:jc w:val="left"/>
            </w:pPr>
            <w:r>
              <w:t xml:space="preserve">절정. 계약의 존재 이유.</w:t>
            </w:r>
          </w:p>
        </w:tc>
      </w:tr>
      <w:tr>
        <w:tc>
          <w:tcPr/>
          <w:p>
            <w:pPr>
              <w:pStyle w:val="Compact"/>
              <w:jc w:val="left"/>
            </w:pPr>
            <w:r>
              <w:t xml:space="preserve">10</w:t>
            </w:r>
          </w:p>
        </w:tc>
        <w:tc>
          <w:tcPr/>
          <w:p>
            <w:pPr>
              <w:pStyle w:val="Compact"/>
              <w:jc w:val="left"/>
            </w:pPr>
            <w:r>
              <w:t xml:space="preserve">Je n’aime pas les gens qui demandent la permission après avoir dit oui.</w:t>
            </w:r>
          </w:p>
        </w:tc>
        <w:tc>
          <w:tcPr/>
          <w:p>
            <w:pPr>
              <w:pStyle w:val="Compact"/>
              <w:jc w:val="left"/>
            </w:pPr>
            <w:r>
              <w:t xml:space="preserve">예라고 한 뒤 허락을 구하는 사람은 싫다.</w:t>
            </w:r>
          </w:p>
        </w:tc>
        <w:tc>
          <w:tcPr/>
          <w:p>
            <w:pPr>
              <w:pStyle w:val="Compact"/>
              <w:jc w:val="left"/>
            </w:pPr>
            <w:r>
              <w:t xml:space="preserve">절정. 결정권의 존중.</w:t>
            </w:r>
          </w:p>
        </w:tc>
      </w:tr>
    </w:tbl>
    <w:bookmarkEnd w:id="27"/>
    <w:bookmarkStart w:id="28" w:name="비즈니스-컬처-노트-모로코에서의-비즈니스-차-금요일-가족"/>
    <w:p>
      <w:pPr>
        <w:pStyle w:val="Heading3"/>
      </w:pPr>
      <w:r>
        <w:t xml:space="preserve">② 비즈니스 컬처 노트 — 모로코에서의 비즈니스: 차, 금요일, 가족</w:t>
      </w:r>
    </w:p>
    <w:p>
      <w:pPr>
        <w:pStyle w:val="FirstParagraph"/>
      </w:pPr>
      <w:r>
        <w:t xml:space="preserve">모로코 비즈니스는</w:t>
      </w:r>
      <w:r>
        <w:t xml:space="preserve"> </w:t>
      </w:r>
      <w:r>
        <w:rPr>
          <w:bCs/>
          <w:b/>
        </w:rPr>
        <w:t xml:space="preserve">관계가 먼저</w:t>
      </w:r>
      <w:r>
        <w:t xml:space="preserve">다. 첫 만남에서 바로 조건을 내밀기보다 차(atay)를 마시고, 가족과 출신을 묻고, 식사를 함께한다 — 금요일 점심 쿠스쿠스는 가족의 상징이다. 가족 기업에서는</w:t>
      </w:r>
      <w:r>
        <w:t xml:space="preserve"> </w:t>
      </w:r>
      <w:r>
        <w:rPr>
          <w:bCs/>
          <w:b/>
        </w:rPr>
        <w:t xml:space="preserve">창업 세대</w:t>
      </w:r>
      <w:r>
        <w:t xml:space="preserve">(관계·말·신뢰)와</w:t>
      </w:r>
      <w:r>
        <w:t xml:space="preserve"> </w:t>
      </w:r>
      <w:r>
        <w:rPr>
          <w:bCs/>
          <w:b/>
        </w:rPr>
        <w:t xml:space="preserve">다음 세대</w:t>
      </w:r>
      <w:r>
        <w:t xml:space="preserve">(해외 MBA·숫자·계약) 사이의 균형이 흔한 과제이며, 둘 중 하나만 상대하면 실패하기 쉽다. 프랑스어는 비즈니스·의료·행정에서 널리 쓰이고, 의료기기 등록 서류도 프랑스어로 제출할 수 있어 프랑스 기업에 유리하다. 마그레브 3국(모로코·알제리·튀니지)은 언어와 문화가 가깝지만</w:t>
      </w:r>
      <w:r>
        <w:t xml:space="preserve"> </w:t>
      </w:r>
      <w:r>
        <w:rPr>
          <w:bCs/>
          <w:b/>
        </w:rPr>
        <w:t xml:space="preserve">규제·시장·정치가 서로 다르며</w:t>
      </w:r>
      <w:r>
        <w:t xml:space="preserve">, 모로코–알제리 국경은 1994년 이후 닫혀 있다.</w:t>
      </w:r>
      <w:r>
        <w:t xml:space="preserve"> </w:t>
      </w:r>
      <w:r>
        <w:t xml:space="preserve">“</w:t>
      </w:r>
      <w:r>
        <w:t xml:space="preserve">마그레브 독점</w:t>
      </w:r>
      <w:r>
        <w:t xml:space="preserve">”</w:t>
      </w:r>
      <w:r>
        <w:t xml:space="preserve">을 한 계약에 묶는 것은 대개 현실적이지 않다.</w:t>
      </w:r>
    </w:p>
    <w:bookmarkEnd w:id="28"/>
    <w:bookmarkStart w:id="29" w:name="실무-템플릿-악수-후-보내는-확인-메일compte-rendu"/>
    <w:p>
      <w:pPr>
        <w:pStyle w:val="Heading3"/>
      </w:pPr>
      <w:r>
        <w:t xml:space="preserve">③ 실무 템플릿 — 악수 후 보내는 확인 메일(Compte rendu)</w:t>
      </w:r>
    </w:p>
    <w:p>
      <w:pPr>
        <w:pStyle w:val="BlockText"/>
      </w:pPr>
      <w:r>
        <w:rPr>
          <w:bCs/>
          <w:b/>
        </w:rPr>
        <w:t xml:space="preserve">Objet : Atlas Esthétique / Liane — ce que nous nous sommes dit vendredi</w:t>
      </w:r>
      <w:r>
        <w:t xml:space="preserve"> </w:t>
      </w:r>
      <w:r>
        <w:t xml:space="preserve">Monsieur Bennani, cher Karim,</w:t>
      </w:r>
      <w:r>
        <w:t xml:space="preserve"> </w:t>
      </w:r>
      <w:r>
        <w:t xml:space="preserve">Merci pour votre accueil et pour le couscous. Comme convenu, voici par écrit ce que nous nous sommes dit, avant le contrat :</w:t>
      </w:r>
      <w:r>
        <w:t xml:space="preserve"> </w:t>
      </w:r>
      <w:r>
        <w:rPr>
          <w:bCs/>
          <w:b/>
        </w:rPr>
        <w:t xml:space="preserve">1. Territoire et durée</w:t>
      </w:r>
      <w:r>
        <w:t xml:space="preserve"> </w:t>
      </w:r>
      <w:r>
        <w:t xml:space="preserve">: Maroc, exclusivité de la marque Liane, 3 ans, liée aux volumes (1 000 seringues an 1, 2 000 an 2). L’Algérie et la Tunisie ne sont pas incluses ; Atlas sera consulté en premier.</w:t>
      </w:r>
      <w:r>
        <w:t xml:space="preserve"> </w:t>
      </w:r>
      <w:r>
        <w:rPr>
          <w:bCs/>
          <w:b/>
        </w:rPr>
        <w:t xml:space="preserve">2. Prix</w:t>
      </w:r>
      <w:r>
        <w:t xml:space="preserve"> </w:t>
      </w:r>
      <w:r>
        <w:t xml:space="preserve">: prix de cession 92 € HT, transport en sus. Le prix au médecin est fixé par Atlas et communiqué à Liane.</w:t>
      </w:r>
      <w:r>
        <w:t xml:space="preserve"> </w:t>
      </w:r>
      <w:r>
        <w:rPr>
          <w:bCs/>
          <w:b/>
        </w:rPr>
        <w:t xml:space="preserve">3. Enregistrement</w:t>
      </w:r>
      <w:r>
        <w:t xml:space="preserve"> </w:t>
      </w:r>
      <w:r>
        <w:t xml:space="preserve">: dossier préparé par Liane (fabricant légal) ; frais locaux avancés par Atlas, déduits des premières commandes.</w:t>
      </w:r>
      <w:r>
        <w:t xml:space="preserve"> </w:t>
      </w:r>
      <w:r>
        <w:rPr>
          <w:bCs/>
          <w:b/>
        </w:rPr>
        <w:t xml:space="preserve">4. Traçabilité</w:t>
      </w:r>
      <w:r>
        <w:t xml:space="preserve"> </w:t>
      </w:r>
      <w:r>
        <w:t xml:space="preserve">: identifiant unique par seringue ; accès des médecins à l’espace des lots via leur numéro d’inscription à l’Ordre.</w:t>
      </w:r>
      <w:r>
        <w:t xml:space="preserve"> </w:t>
      </w:r>
      <w:r>
        <w:rPr>
          <w:bCs/>
          <w:b/>
        </w:rPr>
        <w:t xml:space="preserve">5. Transparence</w:t>
      </w:r>
      <w:r>
        <w:t xml:space="preserve"> </w:t>
      </w:r>
      <w:r>
        <w:t xml:space="preserve">: toute notification de changement du fabricant transmise à Atlas sous 24 heures.</w:t>
      </w:r>
      <w:r>
        <w:t xml:space="preserve"> </w:t>
      </w:r>
      <w:r>
        <w:t xml:space="preserve">Le contrat suivra dans un mois. Votre parole d’abord ; notre écrit ensuite.</w:t>
      </w:r>
      <w:r>
        <w:t xml:space="preserve"> </w:t>
      </w:r>
      <w:r>
        <w:t xml:space="preserve">Inès Haddad, directrice commerciale</w:t>
      </w:r>
    </w:p>
    <w:bookmarkEnd w:id="29"/>
    <w:bookmarkStart w:id="30" w:name="긴-발화-분석"/>
    <w:p>
      <w:pPr>
        <w:pStyle w:val="Heading3"/>
      </w:pPr>
      <w:r>
        <w:t xml:space="preserve">④ 긴 발화 분석</w:t>
      </w:r>
    </w:p>
    <w:p>
      <w:pPr>
        <w:pStyle w:val="BlockText"/>
      </w:pPr>
      <w:r>
        <w:rPr>
          <w:bCs/>
          <w:b/>
        </w:rPr>
        <w:t xml:space="preserve">INES (절정):</w:t>
      </w:r>
      <w:r>
        <w:t xml:space="preserve"> </w:t>
      </w:r>
      <w:r>
        <w:t xml:space="preserve">“</w:t>
      </w:r>
      <w:r>
        <w:t xml:space="preserve">On fait les deux. Votre parole d’abord, aujourd’hui. Notre écrit ensuite, dans un mois. Mais l’écrit, quand même. Chez nous, l’écrit protège ceux qui n’étaient pas à la table. Je ne choisis pas entre vous deux. Je prends le meilleur de chacun.</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양자 수용</w:t>
            </w:r>
          </w:p>
        </w:tc>
        <w:tc>
          <w:tcPr/>
          <w:p>
            <w:pPr>
              <w:pStyle w:val="Compact"/>
              <w:jc w:val="left"/>
            </w:pPr>
            <w:r>
              <w:t xml:space="preserve">On fait les deux.</w:t>
            </w:r>
          </w:p>
        </w:tc>
        <w:tc>
          <w:tcPr/>
          <w:p>
            <w:pPr>
              <w:pStyle w:val="Compact"/>
              <w:jc w:val="left"/>
            </w:pPr>
            <w:r>
              <w:t xml:space="preserve">이분법 거부</w:t>
            </w:r>
          </w:p>
        </w:tc>
      </w:tr>
      <w:tr>
        <w:tc>
          <w:tcPr/>
          <w:p>
            <w:pPr>
              <w:pStyle w:val="Compact"/>
              <w:jc w:val="left"/>
            </w:pPr>
            <w:r>
              <w:t xml:space="preserve">② 순서 제시</w:t>
            </w:r>
          </w:p>
        </w:tc>
        <w:tc>
          <w:tcPr/>
          <w:p>
            <w:pPr>
              <w:pStyle w:val="Compact"/>
              <w:jc w:val="left"/>
            </w:pPr>
            <w:r>
              <w:t xml:space="preserve">Votre parole d’abord… Notre écrit ensuite…</w:t>
            </w:r>
          </w:p>
        </w:tc>
        <w:tc>
          <w:tcPr/>
          <w:p>
            <w:pPr>
              <w:pStyle w:val="Compact"/>
              <w:jc w:val="left"/>
            </w:pPr>
            <w:r>
              <w:t xml:space="preserve">d’abord / ensuite — 존중의 순서</w:t>
            </w:r>
          </w:p>
        </w:tc>
      </w:tr>
      <w:tr>
        <w:tc>
          <w:tcPr/>
          <w:p>
            <w:pPr>
              <w:pStyle w:val="Compact"/>
              <w:jc w:val="left"/>
            </w:pPr>
            <w:r>
              <w:t xml:space="preserve">③ 양보 없는 핵심</w:t>
            </w:r>
          </w:p>
        </w:tc>
        <w:tc>
          <w:tcPr/>
          <w:p>
            <w:pPr>
              <w:pStyle w:val="Compact"/>
              <w:jc w:val="left"/>
            </w:pPr>
            <w:r>
              <w:t xml:space="preserve">Mais l’écrit, quand même.</w:t>
            </w:r>
          </w:p>
        </w:tc>
        <w:tc>
          <w:tcPr/>
          <w:p>
            <w:pPr>
              <w:pStyle w:val="Compact"/>
              <w:jc w:val="left"/>
            </w:pPr>
            <w:r>
              <w:t xml:space="preserve">quand même — 비타협 지점</w:t>
            </w:r>
          </w:p>
        </w:tc>
      </w:tr>
      <w:tr>
        <w:tc>
          <w:tcPr/>
          <w:p>
            <w:pPr>
              <w:pStyle w:val="Compact"/>
              <w:jc w:val="left"/>
            </w:pPr>
            <w:r>
              <w:t xml:space="preserve">④ 이유</w:t>
            </w:r>
          </w:p>
        </w:tc>
        <w:tc>
          <w:tcPr/>
          <w:p>
            <w:pPr>
              <w:pStyle w:val="Compact"/>
              <w:jc w:val="left"/>
            </w:pPr>
            <w:r>
              <w:t xml:space="preserve">l’écrit protège ceux qui n’étaient pas à la table.</w:t>
            </w:r>
          </w:p>
        </w:tc>
        <w:tc>
          <w:tcPr/>
          <w:p>
            <w:pPr>
              <w:pStyle w:val="Compact"/>
              <w:jc w:val="left"/>
            </w:pPr>
            <w:r>
              <w:t xml:space="preserve">관계절로 제3자 이익</w:t>
            </w:r>
          </w:p>
        </w:tc>
      </w:tr>
      <w:tr>
        <w:tc>
          <w:tcPr/>
          <w:p>
            <w:pPr>
              <w:pStyle w:val="Compact"/>
              <w:jc w:val="left"/>
            </w:pPr>
            <w:r>
              <w:t xml:space="preserve">⑤ 관계 메시지</w:t>
            </w:r>
          </w:p>
        </w:tc>
        <w:tc>
          <w:tcPr/>
          <w:p>
            <w:pPr>
              <w:pStyle w:val="Compact"/>
              <w:jc w:val="left"/>
            </w:pPr>
            <w:r>
              <w:t xml:space="preserve">Je ne choisis pas entre vous deux. Je prends le meilleur de chacun.</w:t>
            </w:r>
          </w:p>
        </w:tc>
        <w:tc>
          <w:tcPr/>
          <w:p>
            <w:pPr>
              <w:pStyle w:val="Compact"/>
              <w:jc w:val="left"/>
            </w:pPr>
            <w:r>
              <w:t xml:space="preserve">세대 갈등의 중재</w:t>
            </w:r>
          </w:p>
        </w:tc>
      </w:tr>
    </w:tbl>
    <w:p>
      <w:pPr>
        <w:pStyle w:val="BodyText"/>
      </w:pPr>
      <w:r>
        <w:rPr>
          <w:bCs/>
          <w:b/>
        </w:rPr>
        <w:t xml:space="preserve">활용 패턴:</w:t>
      </w:r>
      <w:r>
        <w:t xml:space="preserve"> </w:t>
      </w:r>
      <w:r>
        <w:t xml:space="preserve">“</w:t>
      </w:r>
      <w:r>
        <w:t xml:space="preserve">On fait les deux. X d’abord, Y ensuite. Mais Y, quand même. … Je ne choisis pas entre…, je prends le meilleur de chacun.</w:t>
      </w:r>
      <w:r>
        <w:t xml:space="preserve">”</w:t>
      </w:r>
      <w:r>
        <w:t xml:space="preserve"> </w:t>
      </w:r>
      <w:r>
        <w:rPr>
          <w:bCs/>
          <w:b/>
        </w:rPr>
        <w:t xml:space="preserve">연결 표현:</w:t>
      </w:r>
      <w:r>
        <w:t xml:space="preserve"> </w:t>
      </w:r>
      <w:r>
        <w:t xml:space="preserve">d’abord / ensuite(먼저 / 그다음) · quand même(그래도) · le meilleur de chacun(각자의 가장 좋은 것)</w:t>
      </w:r>
      <w:r>
        <w:t xml:space="preserve"> </w:t>
      </w:r>
      <w:r>
        <w:rPr>
          <w:bCs/>
          <w:b/>
        </w:rPr>
        <w:t xml:space="preserve">연습:</w:t>
      </w:r>
      <w:r>
        <w:t xml:space="preserve"> </w:t>
      </w:r>
      <w:r>
        <w:t xml:space="preserve">두 결정권자의 서로 다른 요구(속도 vs 신중, 말 vs 문서)를 모두 존중하는 제안을 35~50단어로 만들기.</w:t>
      </w:r>
    </w:p>
    <w:bookmarkEnd w:id="30"/>
    <w:bookmarkStart w:id="31" w:name="기술규제-용어-노트"/>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l’AMMPS</w:t>
            </w:r>
          </w:p>
        </w:tc>
        <w:tc>
          <w:tcPr/>
          <w:p>
            <w:pPr>
              <w:pStyle w:val="Compact"/>
              <w:jc w:val="left"/>
            </w:pPr>
            <w:r>
              <w:t xml:space="preserve">모로코 의약품·보건제품청</w:t>
            </w:r>
          </w:p>
        </w:tc>
        <w:tc>
          <w:tcPr/>
          <w:p>
            <w:pPr>
              <w:pStyle w:val="Compact"/>
              <w:jc w:val="left"/>
            </w:pPr>
            <w:r>
              <w:t xml:space="preserve">모로코 의약품·의료기기 당국.</w:t>
            </w:r>
          </w:p>
        </w:tc>
      </w:tr>
      <w:tr>
        <w:tc>
          <w:tcPr/>
          <w:p>
            <w:pPr>
              <w:pStyle w:val="Compact"/>
              <w:jc w:val="left"/>
            </w:pPr>
            <w:r>
              <w:t xml:space="preserve">l’enregistrement</w:t>
            </w:r>
          </w:p>
        </w:tc>
        <w:tc>
          <w:tcPr/>
          <w:p>
            <w:pPr>
              <w:pStyle w:val="Compact"/>
              <w:jc w:val="left"/>
            </w:pPr>
            <w:r>
              <w:t xml:space="preserve">등록</w:t>
            </w:r>
          </w:p>
        </w:tc>
        <w:tc>
          <w:tcPr/>
          <w:p>
            <w:pPr>
              <w:pStyle w:val="Compact"/>
              <w:jc w:val="left"/>
            </w:pPr>
            <w:r>
              <w:t xml:space="preserve">판매 전 제품 등록(6~12개월).</w:t>
            </w:r>
          </w:p>
        </w:tc>
      </w:tr>
      <w:tr>
        <w:tc>
          <w:tcPr/>
          <w:p>
            <w:pPr>
              <w:pStyle w:val="Compact"/>
              <w:jc w:val="left"/>
            </w:pPr>
            <w:r>
              <w:t xml:space="preserve">l’importateur autorisé</w:t>
            </w:r>
          </w:p>
        </w:tc>
        <w:tc>
          <w:tcPr/>
          <w:p>
            <w:pPr>
              <w:pStyle w:val="Compact"/>
              <w:jc w:val="left"/>
            </w:pPr>
            <w:r>
              <w:t xml:space="preserve">허가 수입자</w:t>
            </w:r>
          </w:p>
        </w:tc>
        <w:tc>
          <w:tcPr/>
          <w:p>
            <w:pPr>
              <w:pStyle w:val="Compact"/>
              <w:jc w:val="left"/>
            </w:pPr>
            <w:r>
              <w:t xml:space="preserve">등록된 제품을 수입·유통할 자격.</w:t>
            </w:r>
          </w:p>
        </w:tc>
      </w:tr>
      <w:tr>
        <w:tc>
          <w:tcPr/>
          <w:p>
            <w:pPr>
              <w:pStyle w:val="Compact"/>
              <w:jc w:val="left"/>
            </w:pPr>
            <w:r>
              <w:t xml:space="preserve">la contrefaçon</w:t>
            </w:r>
          </w:p>
        </w:tc>
        <w:tc>
          <w:tcPr/>
          <w:p>
            <w:pPr>
              <w:pStyle w:val="Compact"/>
              <w:jc w:val="left"/>
            </w:pPr>
            <w:r>
              <w:t xml:space="preserve">위조품</w:t>
            </w:r>
          </w:p>
        </w:tc>
        <w:tc>
          <w:tcPr/>
          <w:p>
            <w:pPr>
              <w:pStyle w:val="Compact"/>
              <w:jc w:val="left"/>
            </w:pPr>
            <w:r>
              <w:t xml:space="preserve">가짜 제품·포장.</w:t>
            </w:r>
          </w:p>
        </w:tc>
      </w:tr>
      <w:tr>
        <w:tc>
          <w:tcPr/>
          <w:p>
            <w:pPr>
              <w:pStyle w:val="Compact"/>
              <w:jc w:val="left"/>
            </w:pPr>
            <w:r>
              <w:t xml:space="preserve">le marché parallèle / la valise</w:t>
            </w:r>
          </w:p>
        </w:tc>
        <w:tc>
          <w:tcPr/>
          <w:p>
            <w:pPr>
              <w:pStyle w:val="Compact"/>
              <w:jc w:val="left"/>
            </w:pPr>
            <w:r>
              <w:t xml:space="preserve">병행 시장 / 여행 가방 제품</w:t>
            </w:r>
          </w:p>
        </w:tc>
        <w:tc>
          <w:tcPr/>
          <w:p>
            <w:pPr>
              <w:pStyle w:val="Compact"/>
              <w:jc w:val="left"/>
            </w:pPr>
            <w:r>
              <w:t xml:space="preserve">공식 경로 밖 유통.</w:t>
            </w:r>
          </w:p>
        </w:tc>
      </w:tr>
      <w:tr>
        <w:tc>
          <w:tcPr/>
          <w:p>
            <w:pPr>
              <w:pStyle w:val="Compact"/>
              <w:jc w:val="left"/>
            </w:pPr>
            <w:r>
              <w:t xml:space="preserve">l’identifiant unique (IUD/UDI)</w:t>
            </w:r>
          </w:p>
        </w:tc>
        <w:tc>
          <w:tcPr/>
          <w:p>
            <w:pPr>
              <w:pStyle w:val="Compact"/>
              <w:jc w:val="left"/>
            </w:pPr>
            <w:r>
              <w:t xml:space="preserve">고유 식별자</w:t>
            </w:r>
          </w:p>
        </w:tc>
        <w:tc>
          <w:tcPr/>
          <w:p>
            <w:pPr>
              <w:pStyle w:val="Compact"/>
              <w:jc w:val="left"/>
            </w:pPr>
            <w:r>
              <w:t xml:space="preserve">기기별 고유 코드, 위조 방지·추적.</w:t>
            </w:r>
          </w:p>
        </w:tc>
      </w:tr>
      <w:tr>
        <w:tc>
          <w:tcPr/>
          <w:p>
            <w:pPr>
              <w:pStyle w:val="Compact"/>
              <w:jc w:val="left"/>
            </w:pPr>
            <w:r>
              <w:t xml:space="preserve">le prix de cession</w:t>
            </w:r>
          </w:p>
        </w:tc>
        <w:tc>
          <w:tcPr/>
          <w:p>
            <w:pPr>
              <w:pStyle w:val="Compact"/>
              <w:jc w:val="left"/>
            </w:pPr>
            <w:r>
              <w:t xml:space="preserve">공급가</w:t>
            </w:r>
          </w:p>
        </w:tc>
        <w:tc>
          <w:tcPr/>
          <w:p>
            <w:pPr>
              <w:pStyle w:val="Compact"/>
              <w:jc w:val="left"/>
            </w:pPr>
            <w:r>
              <w:t xml:space="preserve">제조사 → 유통사 가격.</w:t>
            </w:r>
          </w:p>
        </w:tc>
      </w:tr>
      <w:tr>
        <w:tc>
          <w:tcPr/>
          <w:p>
            <w:pPr>
              <w:pStyle w:val="Compact"/>
              <w:jc w:val="left"/>
            </w:pPr>
            <w:r>
              <w:t xml:space="preserve">le numéro d’inscription à l’Ordre</w:t>
            </w:r>
          </w:p>
        </w:tc>
        <w:tc>
          <w:tcPr/>
          <w:p>
            <w:pPr>
              <w:pStyle w:val="Compact"/>
              <w:jc w:val="left"/>
            </w:pPr>
            <w:r>
              <w:t xml:space="preserve">의사회 등록 번호</w:t>
            </w:r>
          </w:p>
        </w:tc>
        <w:tc>
          <w:tcPr/>
          <w:p>
            <w:pPr>
              <w:pStyle w:val="Compact"/>
              <w:jc w:val="left"/>
            </w:pPr>
            <w:r>
              <w:t xml:space="preserve">의사 신원 확인(RPPS 대체).</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bede0f96dfa9a74550fc4310d7700c9ba2edad3"/>
    <w:p>
      <w:pPr>
        <w:pStyle w:val="Heading3"/>
      </w:pPr>
      <w:r>
        <w:t xml:space="preserve">도입 — Année 5, 9월 둘째 주 수요일 오전 10시, 카사블랑카 무함마드 5세 공항</w:t>
      </w:r>
    </w:p>
    <w:p>
      <w:pPr>
        <w:pStyle w:val="FirstParagraph"/>
      </w:pPr>
      <w:r>
        <w:t xml:space="preserve">이네스: 바스티앵, 걱정스러운 얼굴이네. 걱정할 사람은 나야. 클레망스 없이 하는 첫 협상이야.</w:t>
      </w:r>
    </w:p>
    <w:p>
      <w:pPr>
        <w:pStyle w:val="BodyText"/>
      </w:pPr>
      <w:r>
        <w:t xml:space="preserve">바스티앵: 걱정 안 해. 모로코 규정을 다시 읽는 중이야. 의약품청이 2년 전에 이름을 바꿨어.</w:t>
      </w:r>
    </w:p>
    <w:p>
      <w:pPr>
        <w:pStyle w:val="BodyText"/>
      </w:pPr>
      <w:r>
        <w:t xml:space="preserve">이네스: 클레망스가 아침에 이렇게 썼어. 「네 협상이야. 난 아무것도 결정하지 않아. 전화는 하고 싶으면 해, 해야 해서 하지는 말고.」</w:t>
      </w:r>
    </w:p>
    <w:p>
      <w:pPr>
        <w:pStyle w:val="BodyText"/>
      </w:pPr>
      <w:r>
        <w:t xml:space="preserve">바스티앵: 그런 걸 쓴 건 처음이야. 들로름 씨가 얘기한 것 같아. 혼자 다 결정하는 버릇에 대해.</w:t>
      </w:r>
    </w:p>
    <w:p>
      <w:pPr>
        <w:pStyle w:val="BodyText"/>
      </w:pPr>
      <w:r>
        <w:t xml:space="preserve">이네스: 아니면 내가 자기 없이 성공해서 기분 상하게 할까 봐 겁나는 거지.</w:t>
      </w:r>
    </w:p>
    <w:p>
      <w:pPr>
        <w:pStyle w:val="BodyText"/>
      </w:pPr>
      <w:r>
        <w:t xml:space="preserve">바스티앵: 둘 다 가능해. 클레망스는 둘 다 사실인 경우가 많아.</w:t>
      </w:r>
    </w:p>
    <w:p>
      <w:pPr>
        <w:pStyle w:val="BodyText"/>
      </w:pPr>
      <w:r>
        <w:t xml:space="preserve">카림: 아다드 씨? 모렐 씨? 카림 베나니, 아틀라스 에스테티크입니다. 카사블랑카에 오신 걸 환영해요. 여행은 괜찮으셨어요?</w:t>
      </w:r>
    </w:p>
    <w:p>
      <w:pPr>
        <w:pStyle w:val="BodyText"/>
      </w:pPr>
      <w:r>
        <w:t xml:space="preserve">이네스: 아주 좋았어요, 감사해요. 비행 두 시간 반. 파리–몬트리올보다 짧아요.</w:t>
      </w:r>
    </w:p>
    <w:p>
      <w:pPr>
        <w:pStyle w:val="BodyText"/>
      </w:pPr>
      <w:r>
        <w:t xml:space="preserve">카림: 아버지는 금요일에 쿠스쿠스로 맞이하실 거예요. 오늘은 저예요. 미리 말씀드리면, 저는 숫자를 얘기해요. 아버지는 다른 걸 얘기하시고요.</w:t>
      </w:r>
    </w:p>
    <w:p>
      <w:pPr>
        <w:pStyle w:val="BodyText"/>
      </w:pPr>
      <w:r>
        <w:t xml:space="preserve">이네스: 아버님은 뭘 얘기하세요?</w:t>
      </w:r>
    </w:p>
    <w:p>
      <w:pPr>
        <w:pStyle w:val="BodyText"/>
      </w:pPr>
      <w:r>
        <w:t xml:space="preserve">카림: 숫자 빼고 전부요. 숫자는 이미 아세요. 당신들이 누구인지 알고 싶어 하세요.</w:t>
      </w:r>
    </w:p>
    <w:p>
      <w:pPr>
        <w:pStyle w:val="BodyText"/>
      </w:pPr>
      <w:r>
        <w:t xml:space="preserve">바스티앵: 그럼 당신은 뭘 알고 싶어요?</w:t>
      </w:r>
    </w:p>
    <w:p>
      <w:pPr>
        <w:pStyle w:val="BodyText"/>
      </w:pPr>
      <w:r>
        <w:t xml:space="preserve">카림: 얼마, 언제, 그리고 등록 비용은 누가 내는지. 저는 파리에서 MBA를 했어요. 아버지는 데르브 오마르 시장에서 하셨고요.</w:t>
      </w:r>
    </w:p>
    <w:p>
      <w:pPr>
        <w:pStyle w:val="BodyText"/>
      </w:pPr>
      <w:r>
        <w:t xml:space="preserve">이네스: 그럼 우리 잘 맞겠네요. 우리 아버지는 베니시외에서 버스를 모셨어요. MBA는 12번 노선에서 하셨죠.</w:t>
      </w:r>
    </w:p>
    <w:p>
      <w:pPr>
        <w:pStyle w:val="BodyText"/>
      </w:pPr>
      <w:r>
        <w:t xml:space="preserve">카림: 아버지가 당신을 좋아하실 것 같아요. 가시죠, 차가 있어요. 여기선 시간을 들여요. 하지만 교통 체증에선 아니고요.</w:t>
      </w:r>
    </w:p>
    <w:bookmarkEnd w:id="33"/>
    <w:bookmarkStart w:id="34" w:name="장면1-오후-2시-아틀라스-에스테티크-본사-카림의-숫자-1"/>
    <w:p>
      <w:pPr>
        <w:pStyle w:val="Heading3"/>
      </w:pPr>
      <w:r>
        <w:t xml:space="preserve">장면1 — 오후 2시, 아틀라스 에스테티크 본사 — 카림의 숫자</w:t>
      </w:r>
    </w:p>
    <w:p>
      <w:pPr>
        <w:pStyle w:val="FirstParagraph"/>
      </w:pPr>
      <w:r>
        <w:t xml:space="preserve">이네스: 사무실이 어릴 적 약국 같네요. 더 크고요.</w:t>
      </w:r>
    </w:p>
    <w:p>
      <w:pPr>
        <w:pStyle w:val="BodyText"/>
      </w:pPr>
      <w:r>
        <w:t xml:space="preserve">카림: 아틀라스 에스테티크. 35년 전 아버지가 세웠어요. 모로코 전역에 피부과 장비를 유통해요. 영업 사원 40명, 6개 도시.</w:t>
      </w:r>
    </w:p>
    <w:p>
      <w:pPr>
        <w:pStyle w:val="BodyText"/>
      </w:pPr>
      <w:r>
        <w:t xml:space="preserve">이네스: 필러는요?</w:t>
      </w:r>
    </w:p>
    <w:p>
      <w:pPr>
        <w:pStyle w:val="BodyText"/>
      </w:pPr>
      <w:r>
        <w:t xml:space="preserve">카림: 유럽 브랜드 둘. 그리고 경쟁이라고 부르지 않는 경쟁이 많아요. 서류 없이 여행 가방으로 들어오는 제품들.</w:t>
      </w:r>
    </w:p>
    <w:p>
      <w:pPr>
        <w:pStyle w:val="BodyText"/>
      </w:pPr>
      <w:r>
        <w:t xml:space="preserve">바스티앵: 위조품이요?</w:t>
      </w:r>
    </w:p>
    <w:p>
      <w:pPr>
        <w:pStyle w:val="BodyText"/>
      </w:pPr>
      <w:r>
        <w:t xml:space="preserve">카림: 위조품, 빼돌린 제품, 다시 인쇄한 상자. 성실한 의사도 자기가 뭘 사는지 모르게 됐어요. 그게 우리 가장 큰 문제고, 그래서 연락드렸어요. 그리고 사고가 나면, 누구에게 전화해야 할지 아무도 몰라요.</w:t>
      </w:r>
    </w:p>
    <w:p>
      <w:pPr>
        <w:pStyle w:val="BodyText"/>
      </w:pPr>
      <w:r>
        <w:t xml:space="preserve">이네스: 기사 때문에요?</w:t>
      </w:r>
    </w:p>
    <w:p>
      <w:pPr>
        <w:pStyle w:val="BodyText"/>
      </w:pPr>
      <w:r>
        <w:t xml:space="preserve">카림: 로트 페이지 때문에요. 마르세유에선 주사기 하나하나를 사이트에서 확인한다고 한 의사가 그러더군요. 여기선 혁명일 거예요.</w:t>
      </w:r>
    </w:p>
    <w:p>
      <w:pPr>
        <w:pStyle w:val="BodyText"/>
      </w:pPr>
      <w:r>
        <w:t xml:space="preserve">바스티앵: 그 페이지는 프랑스 등록 의사 전용이에요, 전문가 번호로. 모로코엔 같은 게 필요해요. 의사회 번호일까요.</w:t>
      </w:r>
    </w:p>
    <w:p>
      <w:pPr>
        <w:pStyle w:val="BodyText"/>
      </w:pPr>
      <w:r>
        <w:t xml:space="preserve">카림: 의사회는 의사마다 등록 번호가 있어요. 쓸 수 있어요. 아는 사람이 있어요.</w:t>
      </w:r>
    </w:p>
    <w:p>
      <w:pPr>
        <w:pStyle w:val="BodyText"/>
      </w:pPr>
      <w:r>
        <w:t xml:space="preserve">바스티앵: 의사 한 명에 번호 하나. 그거면 충분해요. 나머지는 당신 인맥이죠.</w:t>
      </w:r>
    </w:p>
    <w:p>
      <w:pPr>
        <w:pStyle w:val="BodyText"/>
      </w:pPr>
      <w:r>
        <w:t xml:space="preserve">이네스: 여기선 다들 누군가를 알아요?</w:t>
      </w:r>
    </w:p>
    <w:p>
      <w:pPr>
        <w:pStyle w:val="BodyText"/>
      </w:pPr>
      <w:r>
        <w:t xml:space="preserve">카림: 여기선 누군가를 모르면 아무것도 안 돼요. 하지만 그 누군가는 자격을 얻어야 해요.</w:t>
      </w:r>
    </w:p>
    <w:p>
      <w:pPr>
        <w:pStyle w:val="BodyText"/>
      </w:pPr>
      <w:r>
        <w:t xml:space="preserve">바스티앵: 등록 얘기를 하죠. 모로코에서 3등급 기기는 모로코 의약품·보건제품청에 등록해야 해요. CE 인증서는 기준으로 인정되지만, 서류는 완전해야 하고, 프랑스어로요.</w:t>
      </w:r>
    </w:p>
    <w:p>
      <w:pPr>
        <w:pStyle w:val="BodyText"/>
      </w:pPr>
      <w:r>
        <w:t xml:space="preserve">카림: 프랑스어라니, 운이 좋으시네요. 대기 순서에 따라 6~12개월. 그리고 수입자는 허가를 받아야 해요. 저희는 받았어요.</w:t>
      </w:r>
    </w:p>
    <w:p>
      <w:pPr>
        <w:pStyle w:val="BodyText"/>
      </w:pPr>
      <w:r>
        <w:t xml:space="preserve">이네스: 등록 비용은 누가 내요?</w:t>
      </w:r>
    </w:p>
    <w:p>
      <w:pPr>
        <w:pStyle w:val="BodyText"/>
      </w:pPr>
      <w:r>
        <w:t xml:space="preserve">카림: 보통은 제조사요. 당신들 제품, 당신들 이름이니까. 하지만 독점에 합의하면 현지 비용은 제가 미리 낼 수 있어요.</w:t>
      </w:r>
    </w:p>
    <w:p>
      <w:pPr>
        <w:pStyle w:val="BodyText"/>
      </w:pPr>
      <w:r>
        <w:t xml:space="preserve">이네스: 거기로 가네요. 몇 년, 어느 지역이요?</w:t>
      </w:r>
    </w:p>
    <w:p>
      <w:pPr>
        <w:pStyle w:val="BodyText"/>
      </w:pPr>
      <w:r>
        <w:t xml:space="preserve">카림: 5년, 모로코 전역. 그리고 나중에 알제리와 튀니지 옵션.</w:t>
      </w:r>
    </w:p>
    <w:p>
      <w:pPr>
        <w:pStyle w:val="BodyText"/>
      </w:pPr>
      <w:r>
        <w:t xml:space="preserve">이네스: 알제리는 다른 나라, 다른 규정, 다른 시장이에요. 할머니가 오랑에 사세요. 알아요.</w:t>
      </w:r>
    </w:p>
    <w:p>
      <w:pPr>
        <w:pStyle w:val="BodyText"/>
      </w:pPr>
      <w:r>
        <w:t xml:space="preserve">카림: 기분 상하게 하려던 건 아니에요.</w:t>
      </w:r>
    </w:p>
    <w:p>
      <w:pPr>
        <w:pStyle w:val="BodyText"/>
      </w:pPr>
      <w:r>
        <w:t xml:space="preserve">이네스: 상하지 않았어요. 현장을 안다고 미리 말씀드리는 거예요. 모로코 독점, 3년, 물량 연동. 잘되면 알제리는 당신들과 먼저 얘기해요. 하지만 이 계약엔 넣지 않아요.</w:t>
      </w:r>
    </w:p>
    <w:p>
      <w:pPr>
        <w:pStyle w:val="BodyText"/>
      </w:pPr>
      <w:r>
        <w:t xml:space="preserve">카림: 3년. 물량은요?</w:t>
      </w:r>
    </w:p>
    <w:p>
      <w:pPr>
        <w:pStyle w:val="BodyText"/>
      </w:pPr>
      <w:r>
        <w:t xml:space="preserve">이네스: 첫해 1천 개. 둘째 해 2천 개. 공급가는 92유로, 운송비 별도. 의사 가격은 당신이 정하지만, 저희도 알고 싶어요. 불신이 아니에요. 추적 가능성이에요.</w:t>
      </w:r>
    </w:p>
    <w:p>
      <w:pPr>
        <w:pStyle w:val="BodyText"/>
      </w:pPr>
      <w:r>
        <w:t xml:space="preserve">카림: 왜 알아야 하죠? 제 가격인데요.</w:t>
      </w:r>
    </w:p>
    <w:p>
      <w:pPr>
        <w:pStyle w:val="BodyText"/>
      </w:pPr>
      <w:r>
        <w:t xml:space="preserve">이네스: 의사 가격이 너무 높으면 저희 주사기는 여행 가방에 담겨요. 너무 낮으면 다른 가방에 담겨 프랑스로 돌아가고요. 여행하지 않는 가격을 원해요.</w:t>
      </w:r>
    </w:p>
    <w:p>
      <w:pPr>
        <w:pStyle w:val="BodyText"/>
      </w:pPr>
      <w:r>
        <w:t xml:space="preserve">카림: 여행하지 않는 가격. 멋지네요. 비행기에서 생각하셨어요?</w:t>
      </w:r>
    </w:p>
    <w:p>
      <w:pPr>
        <w:pStyle w:val="BodyText"/>
      </w:pPr>
      <w:r>
        <w:t xml:space="preserve">이네스: 비행기에서요, 네. 두 시간 반은 길거든요.</w:t>
      </w:r>
    </w:p>
    <w:p>
      <w:pPr>
        <w:pStyle w:val="BodyText"/>
      </w:pPr>
      <w:r>
        <w:t xml:space="preserve">카림: 아버지가 그 문장을 좋아하실 거예요. 여행 가방을 싫어하시거든요.</w:t>
      </w:r>
    </w:p>
    <w:p>
      <w:pPr>
        <w:pStyle w:val="BodyText"/>
      </w:pPr>
      <w:r>
        <w:t xml:space="preserve">바스티앵: 하나 더: 제조사의 모든 변경은 24시간 이내에 통보돼요. 저희는 그걸 모든 유통사에 전달해요. 당신들에게도요.</w:t>
      </w:r>
    </w:p>
    <w:p>
      <w:pPr>
        <w:pStyle w:val="BodyText"/>
      </w:pPr>
      <w:r>
        <w:t xml:space="preserve">카림: 그건 알아요. 유럽 계약서에 다 있어요. 지키는 사람은 없지만요.</w:t>
      </w:r>
    </w:p>
    <w:p>
      <w:pPr>
        <w:pStyle w:val="BodyText"/>
      </w:pPr>
      <w:r>
        <w:t xml:space="preserve">바스티앵: 저희는 지켜요. 지키는 법을 아주 비싸게 배웠거든요.</w:t>
      </w:r>
    </w:p>
    <w:p>
      <w:pPr>
        <w:pStyle w:val="BodyText"/>
      </w:pPr>
      <w:r>
        <w:t xml:space="preserve">카림: 알아요. 읽었어요. 좋아요. 3년, 1천, 2천, 92유로. 합리적이네요. 아버지도 좋다고 하실 것 같아요.</w:t>
      </w:r>
    </w:p>
    <w:p>
      <w:pPr>
        <w:pStyle w:val="BodyText"/>
      </w:pPr>
      <w:r>
        <w:t xml:space="preserve">이네스: 같아요?</w:t>
      </w:r>
    </w:p>
    <w:p>
      <w:pPr>
        <w:pStyle w:val="BodyText"/>
      </w:pPr>
      <w:r>
        <w:t xml:space="preserve">카림: 같아요. 아버지는 차를 마시기 전엔 절대 몰라요.</w:t>
      </w:r>
    </w:p>
    <w:bookmarkEnd w:id="34"/>
    <w:bookmarkStart w:id="35" w:name="장면2-목요일-오전-10시-카사블랑카-마아리프-알라위-박사의-진료실-1"/>
    <w:p>
      <w:pPr>
        <w:pStyle w:val="Heading3"/>
      </w:pPr>
      <w:r>
        <w:t xml:space="preserve">장면2 — 목요일 오전 10시, 카사블랑카 마아리프 — 알라위 박사의 진료실</w:t>
      </w:r>
    </w:p>
    <w:p>
      <w:pPr>
        <w:pStyle w:val="FirstParagraph"/>
      </w:pPr>
      <w:r>
        <w:t xml:space="preserve">알라위: 안녕하세요. 살마 알라위, 피부과 의사예요. 주사기를 하나하나 확인하는 페이지가 있다고 카림이 그러더군요. 보여 주세요.</w:t>
      </w:r>
    </w:p>
    <w:p>
      <w:pPr>
        <w:pStyle w:val="BodyText"/>
      </w:pPr>
      <w:r>
        <w:t xml:space="preserve">이네스: 여기요. VO 101 로트. 가루, 원산지, 잔류 BDDE, 조각, 세척. 그리고 주사기마다 로트 번호.</w:t>
      </w:r>
    </w:p>
    <w:p>
      <w:pPr>
        <w:pStyle w:val="BodyText"/>
      </w:pPr>
      <w:r>
        <w:t xml:space="preserve">알라위: 누군가 가짜 상자에 같은 번호를 찍으면요?</w:t>
      </w:r>
    </w:p>
    <w:p>
      <w:pPr>
        <w:pStyle w:val="BodyText"/>
      </w:pPr>
      <w:r>
        <w:t xml:space="preserve">바스티앵: 좋은 질문이에요. 번호만으론 부족해요. 상자마다 주사기별로 다른 고유 코드도 붙을 거예요. 두 상자가 같은 코드면 하나는 가짜예요. 고유 식별이라고 해요. 유럽은 어차피 모든 곳에 이걸 요구할 거예요.</w:t>
      </w:r>
    </w:p>
    <w:p>
      <w:pPr>
        <w:pStyle w:val="BodyText"/>
      </w:pPr>
      <w:r>
        <w:t xml:space="preserve">알라위: 주사기마다 코드. 그게 저한테 무슨 뜻인지 아세요? 지난주에 환자가 온라인에서 산 상자를 들고 왔어요. 주사해 달래요. 상자는 완벽했어요. 젤은, 뭐였는지 몰라요.</w:t>
      </w:r>
    </w:p>
    <w:p>
      <w:pPr>
        <w:pStyle w:val="BodyText"/>
      </w:pPr>
      <w:r>
        <w:t xml:space="preserve">이네스: 주사하셨어요?</w:t>
      </w:r>
    </w:p>
    <w:p>
      <w:pPr>
        <w:pStyle w:val="BodyText"/>
      </w:pPr>
      <w:r>
        <w:t xml:space="preserve">알라위: 아니요. 돌려보냈어요. 다른 데로 갔어요. 지금 어떤지 몰라요.</w:t>
      </w:r>
    </w:p>
    <w:p>
      <w:pPr>
        <w:pStyle w:val="BodyText"/>
      </w:pPr>
      <w:r>
        <w:t xml:space="preserve">이네스: 옳은 일을 하셨어요. 그게 제일 어렵죠.</w:t>
      </w:r>
    </w:p>
    <w:p>
      <w:pPr>
        <w:pStyle w:val="BodyText"/>
      </w:pPr>
      <w:r>
        <w:t xml:space="preserve">바스티앵: 바로 그래서 추적성이 있는 거예요. 당국을 위해서가 아니라. 그 환자를 위해서요.</w:t>
      </w:r>
    </w:p>
    <w:p>
      <w:pPr>
        <w:pStyle w:val="BodyText"/>
      </w:pPr>
      <w:r>
        <w:t xml:space="preserve">알라위: 둘째 질문. 젤이 한국산이라던데요. 여기 환자들은 「유럽산」을 찾아요. 그게 품질 보증이라고 생각해요.</w:t>
      </w:r>
    </w:p>
    <w:p>
      <w:pPr>
        <w:pStyle w:val="BodyText"/>
      </w:pPr>
      <w:r>
        <w:t xml:space="preserve">이네스: 저희 젤은 한국에서 만들어요. 가루는 덴마크산이에요. 브랜드는 프랑스예요. 상자에 쓰고, 설명해요. 유럽산이라고 말씀드리진 않을게요. 「유럽산」이라는 말은 절반의 거짓말이 아니에요. 완전한 거짓말이죠.</w:t>
      </w:r>
    </w:p>
    <w:p>
      <w:pPr>
        <w:pStyle w:val="BodyText"/>
      </w:pPr>
      <w:r>
        <w:t xml:space="preserve">알라위: 「유럽산」이라고 하고 싶지 않아요? 파는 데 도움이 될 텐데.</w:t>
      </w:r>
    </w:p>
    <w:p>
      <w:pPr>
        <w:pStyle w:val="BodyText"/>
      </w:pPr>
      <w:r>
        <w:t xml:space="preserve">이네스: 첫 상자엔 도움이 되겠죠. 두 번째엔 아니에요. 환자가 라벨을 읽는 날, 우리 둘 다 잃어요.</w:t>
      </w:r>
    </w:p>
    <w:p>
      <w:pPr>
        <w:pStyle w:val="BodyText"/>
      </w:pPr>
      <w:r>
        <w:t xml:space="preserve">알라위: 자기에게 유리한 단어를 거절하는 영업 사원은 처음이에요.</w:t>
      </w:r>
    </w:p>
    <w:p>
      <w:pPr>
        <w:pStyle w:val="BodyText"/>
      </w:pPr>
      <w:r>
        <w:t xml:space="preserve">이네스: 저는 우리 집안 첫 영업 사원이에요. 버스 기사였던 아버지가 그러셨어요. 「서지 않을 정류장은 절대 약속하지 마라.」</w:t>
      </w:r>
    </w:p>
    <w:p>
      <w:pPr>
        <w:pStyle w:val="BodyText"/>
      </w:pPr>
      <w:r>
        <w:t xml:space="preserve">알라위: 아버님은 좋은 피부과 의사가 되셨을 거예요. 셋째 질문: 가격.</w:t>
      </w:r>
    </w:p>
    <w:p>
      <w:pPr>
        <w:pStyle w:val="BodyText"/>
      </w:pPr>
      <w:r>
        <w:t xml:space="preserve">바스티앵: 무엇보다 좋은 품질 책임자가 되셨을 거예요.</w:t>
      </w:r>
    </w:p>
    <w:p>
      <w:pPr>
        <w:pStyle w:val="BodyText"/>
      </w:pPr>
      <w:r>
        <w:t xml:space="preserve">이네스: 의사 가격은 아틀라스가 정해요. 여행 가방에 담길 만큼 높지도, 프랑스로 돌아갈 만큼 낮지도 않게.</w:t>
      </w:r>
    </w:p>
    <w:p>
      <w:pPr>
        <w:pStyle w:val="BodyText"/>
      </w:pPr>
      <w:r>
        <w:t xml:space="preserve">알라위: 여기 환자들은 자기 돈으로 내요. 미용엔 환급도 보험도 없어요. 가격이 너무 높으면 여행 가방 제품을 놓아 주는 이웃에게 가요. 이웃은 반값이고, 아무것도 묻지 않아요.</w:t>
      </w:r>
    </w:p>
    <w:p>
      <w:pPr>
        <w:pStyle w:val="BodyText"/>
      </w:pPr>
      <w:r>
        <w:t xml:space="preserve">바스티앵: 그럼 저희 최고의 논거는 여행 가방에 대한 선생님의 두려움일지도요.</w:t>
      </w:r>
    </w:p>
    <w:p>
      <w:pPr>
        <w:pStyle w:val="BodyText"/>
      </w:pPr>
      <w:r>
        <w:t xml:space="preserve">알라위: 제 두려움, 그리고 저와 같은 이야기를 읽은 환자들의 두려움. 1년 전 라바트에서 불법 시술 후 젊은 여성이 죽었어요. 젤이 아니었어요. 다른 거였죠.</w:t>
      </w:r>
    </w:p>
    <w:p>
      <w:pPr>
        <w:pStyle w:val="BodyText"/>
      </w:pPr>
      <w:r>
        <w:t xml:space="preserve">이네스: 유감이에요.</w:t>
      </w:r>
    </w:p>
    <w:p>
      <w:pPr>
        <w:pStyle w:val="BodyText"/>
      </w:pPr>
      <w:r>
        <w:t xml:space="preserve">알라위: 유감스러워하지 마세요. 추적 가능하게 하세요. 그게 더 쓸모 있어요.</w:t>
      </w:r>
    </w:p>
    <w:p>
      <w:pPr>
        <w:pStyle w:val="BodyText"/>
      </w:pPr>
      <w:r>
        <w:t xml:space="preserve">바스티앵: 「추적 가능하게 하세요.」 인용해도 될까요?</w:t>
      </w:r>
    </w:p>
    <w:p>
      <w:pPr>
        <w:pStyle w:val="BodyText"/>
      </w:pPr>
      <w:r>
        <w:t xml:space="preserve">알라위: 인용하세요. 그리고 등록되면 바로 샘플을 가져오세요. 모로코에서 첫 번째가 되고 싶어요.</w:t>
      </w:r>
    </w:p>
    <w:p>
      <w:pPr>
        <w:pStyle w:val="BodyText"/>
      </w:pPr>
      <w:r>
        <w:t xml:space="preserve">이네스: 첫 번째가 되실 거예요. 마르세유에서도 한 선생님이 첫 번째가 되고 싶어 하셨어요.</w:t>
      </w:r>
    </w:p>
    <w:p>
      <w:pPr>
        <w:pStyle w:val="BodyText"/>
      </w:pPr>
      <w:r>
        <w:t xml:space="preserve">알라위: 마르세유는 늘 첫 번째가 되고 싶어 하죠. 여기도요. 잘 맞겠네요.</w:t>
      </w:r>
    </w:p>
    <w:p>
      <w:pPr>
        <w:pStyle w:val="BodyText"/>
      </w:pPr>
      <w:r>
        <w:t xml:space="preserve">바스티앵: 적어 둘게요. 카사블랑카, 첫 번째. 마르세유도 첫 번째. 모두가 첫 번째.</w:t>
      </w:r>
    </w:p>
    <w:p>
      <w:pPr>
        <w:pStyle w:val="BodyText"/>
      </w:pPr>
      <w:r>
        <w:t xml:space="preserve">이네스: 선생님, 마지막 질문은 제가 할게요. 무엇 때문이라면 리안을 그만두시겠어요?</w:t>
      </w:r>
    </w:p>
    <w:p>
      <w:pPr>
        <w:pStyle w:val="BodyText"/>
      </w:pPr>
      <w:r>
        <w:t xml:space="preserve">알라위: 딱 하나. 저에게 뭔가를 숨기는 것. 나머지는 얘기할 수 있어요.</w:t>
      </w:r>
    </w:p>
    <w:bookmarkEnd w:id="35"/>
    <w:bookmarkStart w:id="36" w:name="절정전환-금요일-오후-1시-베나니-가家-쿠스쿠스와-말-1"/>
    <w:p>
      <w:pPr>
        <w:pStyle w:val="Heading3"/>
      </w:pPr>
      <w:r>
        <w:t xml:space="preserve">절정·전환 — 금요일 오후 1시, 베나니 가(家) — 쿠스쿠스와 말</w:t>
      </w:r>
    </w:p>
    <w:p>
      <w:pPr>
        <w:pStyle w:val="FirstParagraph"/>
      </w:pPr>
      <w:r>
        <w:t xml:space="preserve">베나니: 앉아요, 앉아요. 금요일엔 우리 집은 쿠스쿠스예요. 쿠스쿠스 먹는 동안엔 일 얘기 안 해요. 그다음엔, 아마도.</w:t>
      </w:r>
    </w:p>
    <w:p>
      <w:pPr>
        <w:pStyle w:val="BodyText"/>
      </w:pPr>
      <w:r>
        <w:t xml:space="preserve">이네스: 감사합니다, 베나니 씨. 댁에 초대받아 영광이에요.</w:t>
      </w:r>
    </w:p>
    <w:p>
      <w:pPr>
        <w:pStyle w:val="BodyText"/>
      </w:pPr>
      <w:r>
        <w:t xml:space="preserve">베나니: 카림이 숫자를 보여 줬어요. 좋아요. 하지만 나는 숫자에 서명하지 않아요. 사람과 서명하지. 그래서, 어디서 왔어요?</w:t>
      </w:r>
    </w:p>
    <w:p>
      <w:pPr>
        <w:pStyle w:val="BodyText"/>
      </w:pPr>
      <w:r>
        <w:t xml:space="preserve">이네스: 리옹 근처 베니시외요. 아버지는 12번 버스를 모셨고, 어머니는 야간 간호사셨어요. 할머니는 오랑에 사세요.</w:t>
      </w:r>
    </w:p>
    <w:p>
      <w:pPr>
        <w:pStyle w:val="BodyText"/>
      </w:pPr>
      <w:r>
        <w:t xml:space="preserve">베나니: 오랑. 젊을 때 갔었어요, 국경이 닫히기 전에. 아름다운 도시죠. 할머님은 잘 계세요?</w:t>
      </w:r>
    </w:p>
    <w:p>
      <w:pPr>
        <w:pStyle w:val="BodyText"/>
      </w:pPr>
      <w:r>
        <w:t xml:space="preserve">이네스: 여든일곱이세요. 여름마다 언제 결혼하냐고 물으세요. 다음 계약 끝나고요, 라고 대답해요.</w:t>
      </w:r>
    </w:p>
    <w:p>
      <w:pPr>
        <w:pStyle w:val="BodyText"/>
      </w:pPr>
      <w:r>
        <w:t xml:space="preserve">베나니: 그럼 이 계약을 늦춰야겠네. 할머님 기쁘시게.</w:t>
      </w:r>
    </w:p>
    <w:p>
      <w:pPr>
        <w:pStyle w:val="BodyText"/>
      </w:pPr>
      <w:r>
        <w:t xml:space="preserve">카림: 아빠…</w:t>
      </w:r>
    </w:p>
    <w:p>
      <w:pPr>
        <w:pStyle w:val="BodyText"/>
      </w:pPr>
      <w:r>
        <w:t xml:space="preserve">베나니: 농담이에요. 조금. 아가씨, 왜 작은 프랑스 브랜드가 모로코에 와요? 큰 브랜드들은 20년 동안 우리를 잊었는데.</w:t>
      </w:r>
    </w:p>
    <w:p>
      <w:pPr>
        <w:pStyle w:val="BodyText"/>
      </w:pPr>
      <w:r>
        <w:t xml:space="preserve">이네스: 저희가 다룰 줄 아는 문제가 여기 있으니까요. 주사하는 것에 대한 신뢰요. 저희는 작년에 그 신뢰를 잃었고, 다시 쌓았어요. 주사기 하나씩, 의사 한 명씩. 그게 저희가 큰 브랜드보다 잘하는 유일한 일이라고 생각해요.</w:t>
      </w:r>
    </w:p>
    <w:p>
      <w:pPr>
        <w:pStyle w:val="BodyText"/>
      </w:pPr>
      <w:r>
        <w:t xml:space="preserve">베나니: 잃었다고요? 설명해 봐요.</w:t>
      </w:r>
    </w:p>
    <w:p>
      <w:pPr>
        <w:pStyle w:val="BodyText"/>
      </w:pPr>
      <w:r>
        <w:t xml:space="preserve">이네스: 제조사가 알리지 않고 젤을 바꿨어요. 환자 다섯 분에게 반응이 생겼어요. 전부 회수하고, 전부 말하고, 전부 먼저 냈어요. 거의 죽을 뻔했어요. 하지만 저희는 아직 여기 있고, 저희 의사들도 그래요.</w:t>
      </w:r>
    </w:p>
    <w:p>
      <w:pPr>
        <w:pStyle w:val="BodyText"/>
      </w:pPr>
      <w:r>
        <w:t xml:space="preserve">베나니: 당신을 믿어야 할 사람에게 최악의 이야기를 하네요. 용감하거나, 순진하거나.</w:t>
      </w:r>
    </w:p>
    <w:p>
      <w:pPr>
        <w:pStyle w:val="BodyText"/>
      </w:pPr>
      <w:r>
        <w:t xml:space="preserve">이네스: 아버지가 그러셨어요. 「고장을 숨기는 사람, 승객이 가는 길에 알게 된다.」</w:t>
      </w:r>
    </w:p>
    <w:p>
      <w:pPr>
        <w:pStyle w:val="BodyText"/>
      </w:pPr>
      <w:r>
        <w:t xml:space="preserve">베나니: 당신 아버지와 나는 함께 차를 마셨을 거예요. 왜 내가 당신 말을 듣는지 말해 줄게요. 작년에 조카딸이 온라인에서 산 제품을 맞았어요. 입술에 여섯 달 동안 혹이 있었죠. 내 직업이 부끄러웠어요.</w:t>
      </w:r>
    </w:p>
    <w:p>
      <w:pPr>
        <w:pStyle w:val="BodyText"/>
      </w:pPr>
      <w:r>
        <w:t xml:space="preserve">카림: 아빠는 그 얘기를 절대 안 하세요.</w:t>
      </w:r>
    </w:p>
    <w:p>
      <w:pPr>
        <w:pStyle w:val="BodyText"/>
      </w:pPr>
      <w:r>
        <w:t xml:space="preserve">베나니: 들을 자격이 있는 사람에게만 해. 자. 카림은 40쪽을 원해요. 나는 악수를 원하고. 어떻게 하죠?</w:t>
      </w:r>
    </w:p>
    <w:p>
      <w:pPr>
        <w:pStyle w:val="BodyText"/>
      </w:pPr>
      <w:r>
        <w:t xml:space="preserve">이네스: 둘 다 해요. 오늘은 말씀 먼저. 한 달 뒤엔 저희 문서. 그래도 문서는 꼭이요. 저희에겐 문서가 그 자리에 없던 사람들을 지켜요. 두 분 중 하나를 고르지 않을게요. 각자의 가장 좋은 걸 가져갈게요.</w:t>
      </w:r>
    </w:p>
    <w:p>
      <w:pPr>
        <w:pStyle w:val="BodyText"/>
      </w:pPr>
      <w:r>
        <w:t xml:space="preserve">베나니: 자리에 없던 사람들?</w:t>
      </w:r>
    </w:p>
    <w:p>
      <w:pPr>
        <w:pStyle w:val="BodyText"/>
      </w:pPr>
      <w:r>
        <w:t xml:space="preserve">이네스: 의사들, 환자들, 우리 후임자들. 우리가 없어지면, 누군가는 우리가 뭘 약속했는지 알아야 해요.</w:t>
      </w:r>
    </w:p>
    <w:p>
      <w:pPr>
        <w:pStyle w:val="BodyText"/>
      </w:pPr>
      <w:r>
        <w:t xml:space="preserve">베나니: 그건 좋은 논거네. 카림, 들었니? MBA 논거가 아니야. 할머니 논거야.</w:t>
      </w:r>
    </w:p>
    <w:p>
      <w:pPr>
        <w:pStyle w:val="BodyText"/>
      </w:pPr>
      <w:r>
        <w:t xml:space="preserve">카림: 들었어요, 아빠. 적어 둘게요.</w:t>
      </w:r>
    </w:p>
    <w:p>
      <w:pPr>
        <w:pStyle w:val="BodyText"/>
      </w:pPr>
      <w:r>
        <w:t xml:space="preserve">베나니: 그럼 내 손, 그리고 당신 종이. 3년, 모로코, 그리고 신뢰. 먹읍시다. 철학하는 동안 쿠스쿠스가 식어요.</w:t>
      </w:r>
    </w:p>
    <w:p>
      <w:pPr>
        <w:pStyle w:val="BodyText"/>
      </w:pPr>
      <w:r>
        <w:t xml:space="preserve">이네스: 클레망스에게 전화해도 될까요? 알리기만 하려고요.</w:t>
      </w:r>
    </w:p>
    <w:p>
      <w:pPr>
        <w:pStyle w:val="BodyText"/>
      </w:pPr>
      <w:r>
        <w:t xml:space="preserve">베나니: 해요. 하지만 결정한 건 당신이라고 말해요. 예라고 한 뒤에 허락을 구하는 사람은 싫어요.</w:t>
      </w:r>
    </w:p>
    <w:bookmarkEnd w:id="36"/>
    <w:bookmarkStart w:id="37" w:name="마무리-금요일-오후-6시-카사블랑카-공항-가는-길-1"/>
    <w:p>
      <w:pPr>
        <w:pStyle w:val="Heading3"/>
      </w:pPr>
      <w:r>
        <w:t xml:space="preserve">마무리 — 금요일 오후 6시, 카사블랑카 — 공항 가는 길</w:t>
      </w:r>
    </w:p>
    <w:p>
      <w:pPr>
        <w:pStyle w:val="FirstParagraph"/>
      </w:pPr>
      <w:r>
        <w:t xml:space="preserve">클레망스: 이네스? 바스티앵이 네가 전화하고 싶어 한다던데. 다 괜찮아?</w:t>
      </w:r>
    </w:p>
    <w:p>
      <w:pPr>
        <w:pStyle w:val="BodyText"/>
      </w:pPr>
      <w:r>
        <w:t xml:space="preserve">이네스: 다 괜찮아. 물어보려고 전화한 게 아니야. 알리려고 전화했어. 끝났어.</w:t>
      </w:r>
    </w:p>
    <w:p>
      <w:pPr>
        <w:pStyle w:val="BodyText"/>
      </w:pPr>
      <w:r>
        <w:t xml:space="preserve">클레망스: 얘기해 줘. 숫자 먼저, 아니면 이야기 먼저?</w:t>
      </w:r>
    </w:p>
    <w:p>
      <w:pPr>
        <w:pStyle w:val="BodyText"/>
      </w:pPr>
      <w:r>
        <w:t xml:space="preserve">이네스: 이야기. 숫자는 알잖아. 3년, 1천과 2천, 92유로. 오늘 악수, 한 달 뒤 계약.</w:t>
      </w:r>
    </w:p>
    <w:p>
      <w:pPr>
        <w:pStyle w:val="BodyText"/>
      </w:pPr>
      <w:r>
        <w:t xml:space="preserve">바스티앵: 그리고 모로코 의약품청 등록. 6~12개월. 아틀라스가 현지 비용을 먼저 내고, 첫 주문에서 상환.</w:t>
      </w:r>
    </w:p>
    <w:p>
      <w:pPr>
        <w:pStyle w:val="BodyText"/>
      </w:pPr>
      <w:r>
        <w:t xml:space="preserve">클레망스: 추적성은? 주사기마다 코드?</w:t>
      </w:r>
    </w:p>
    <w:p>
      <w:pPr>
        <w:pStyle w:val="BodyText"/>
      </w:pPr>
      <w:r>
        <w:t xml:space="preserve">바스티앵: 라벨에 넣어야 해. 어차피 모두를 위해 제안하려던 거야. 여행 가방은 카사블랑카에서 멈추지 않아.</w:t>
      </w:r>
    </w:p>
    <w:p>
      <w:pPr>
        <w:pStyle w:val="BodyText"/>
      </w:pPr>
      <w:r>
        <w:t xml:space="preserve">클레망스: 좋아. 모두를 위해. 이네스, 할머니께 전화했어?</w:t>
      </w:r>
    </w:p>
    <w:p>
      <w:pPr>
        <w:pStyle w:val="BodyText"/>
      </w:pPr>
      <w:r>
        <w:t xml:space="preserve">이네스: 아직. 베나니 씨가 할머니를 위해 계약을 늦추겠다고 했거든. 말 안 하는 게 나을 것 같아.</w:t>
      </w:r>
    </w:p>
    <w:p>
      <w:pPr>
        <w:pStyle w:val="BodyText"/>
      </w:pPr>
      <w:r>
        <w:t xml:space="preserve">클레망스: 지난주에 들로름 씨가 나한테 뭐라고 했는지 알아? 「방에 없는 법을 배우세요.」 해 봤어. 어려워.</w:t>
      </w:r>
    </w:p>
    <w:p>
      <w:pPr>
        <w:pStyle w:val="BodyText"/>
      </w:pPr>
      <w:r>
        <w:t xml:space="preserve">이네스: 해냈어. 넌 방에 없었어. 네 목소리도.</w:t>
      </w:r>
    </w:p>
    <w:p>
      <w:pPr>
        <w:pStyle w:val="BodyText"/>
      </w:pPr>
      <w:r>
        <w:t xml:space="preserve">클레망스: 나 없이 어땠어?</w:t>
      </w:r>
    </w:p>
    <w:p>
      <w:pPr>
        <w:pStyle w:val="BodyText"/>
      </w:pPr>
      <w:r>
        <w:t xml:space="preserve">이네스: 더 길었어. 차가 더 많았고. 그리고 마지막에, 한 노신사가 우리 아버지와 함께 차를 마셨을 거라고 했어.</w:t>
      </w:r>
    </w:p>
    <w:p>
      <w:pPr>
        <w:pStyle w:val="BodyText"/>
      </w:pPr>
      <w:r>
        <w:t xml:space="preserve">클레망스: 고마워, 이네스. 정말로. 네 협상이야. 네 시장. 네 결정.</w:t>
      </w:r>
    </w:p>
    <w:p>
      <w:pPr>
        <w:pStyle w:val="BodyText"/>
      </w:pPr>
      <w:r>
        <w:t xml:space="preserve">이네스: 결정 45번: 아틀라스와 모로코, 3년, 물량 연동. 알제리는 나중에, 그들과 먼저. 모든 주사기에 고유 코드, 모두를 위해. 그리고 악수 다음에 문서.</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2026-10-24T03:00:56Z</dcterms:created>
  <dcterms:modified xsi:type="dcterms:W3CDTF">2026-10-24T03:00:56Z</dcterms:modified>
</cp:coreProperties>
</file>

<file path=docProps/custom.xml><?xml version="1.0" encoding="utf-8"?>
<Properties xmlns="http://schemas.openxmlformats.org/officeDocument/2006/custom-properties" xmlns:vt="http://schemas.openxmlformats.org/officeDocument/2006/docPropsVTypes"/>
</file>