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di-padre-in-figlia-디-파드레-인-필리아-기획서-v1"/>
    <w:p>
      <w:pPr>
        <w:pStyle w:val="Heading1"/>
      </w:pPr>
      <w:r>
        <w:t xml:space="preserve">DI PADRE IN FIGLIA (디 파드레 인 필리아) — 기획서 v1</w:t>
      </w:r>
    </w:p>
    <w:p>
      <w:pPr>
        <w:pStyle w:val="BlockText"/>
      </w:pPr>
      <w:r>
        <w:t xml:space="preserve">이탈리아어 비즈니스 회화 드라마 · 8부 120화 · 화당 120턴 · B1 → C1+</w:t>
      </w:r>
    </w:p>
    <w:p>
      <w:r>
        <w:pict>
          <v:rect style="width:0;height:1.5pt" o:hralign="center" o:hrstd="t" o:hr="t"/>
        </w:pict>
      </w:r>
    </w:p>
    <w:bookmarkStart w:id="24" w:name="기획-개요"/>
    <w:p>
      <w:pPr>
        <w:pStyle w:val="Heading2"/>
      </w:pPr>
      <w:r>
        <w:t xml:space="preserve">1. 기획 개요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 PADRE IN FIGLIA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아버지에게서 딸에게로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Un’azienda non si eredita. Si guadagna.</w:t>
            </w:r>
            <w:r>
              <w:t xml:space="preserve"> </w:t>
            </w:r>
            <w:r>
              <w:t xml:space="preserve">— 회사는 물려받는 게 아니라 얻는 것이다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이탈리아어 비즈니스 회화 드라마(학습용 대본)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이탈리아어 B1(CELI 2·PLIDA B1) 이상 한국인 학습자, 제조·수출·가족기업 실무자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8부 × 15화 × 120턴 = 120화 · 14,400턴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언어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대사 100% 이탈리아어</w:t>
            </w:r>
            <w:r>
              <w:t xml:space="preserve">(에밀리아 방언 표현 소량). 한국어 번역은 화 말미에 모음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지문 없음. 전 화 100%</w:t>
            </w:r>
            <w:r>
              <w:t xml:space="preserve"> </w:t>
            </w:r>
            <w:r>
              <w:rPr>
                <w:rStyle w:val="VerbatimChar"/>
              </w:rPr>
              <w:t xml:space="preserve">화자명: 대사</w:t>
            </w:r>
            <w:r>
              <w:t xml:space="preserve">(번호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B1(1부) → C1+(8부)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 1 ~ Anno 4(밀도 높은 4년)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모데나 주 미란돌라 생의학 지구(가상 마을 San Giacomo sul Secchia) · 밀라노 · 볼로냐 · 서울 · 두바이 · 보스턴</w:t>
            </w:r>
          </w:p>
        </w:tc>
      </w:tr>
    </w:tbl>
    <w:bookmarkStart w:id="20" w:name="기획-의도"/>
    <w:p>
      <w:pPr>
        <w:pStyle w:val="Heading3"/>
      </w:pPr>
      <w:r>
        <w:t xml:space="preserve">기획 의도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가족기업 승계의 이야기.</w:t>
      </w:r>
      <w:r>
        <w:t xml:space="preserve"> </w:t>
      </w:r>
      <w:r>
        <w:t xml:space="preserve">SHIP IT(스타트업), LA MARQUE(브랜드사 → 공장), СВОЁ ДЕЛО(유통사)에 이어 이번엔</w:t>
      </w:r>
      <w:r>
        <w:t xml:space="preserve"> </w:t>
      </w:r>
      <w:r>
        <w:rPr>
          <w:bCs/>
          <w:b/>
        </w:rPr>
        <w:t xml:space="preserve">47년 된 가족 제조기업</w:t>
      </w:r>
      <w:r>
        <w:t xml:space="preserve">. 창업주가 쓰러지고, 밀라노에서 컨설턴트로 일하던 딸이 돌아와 회사를 살리고 이어받는다.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미란돌라 생의학 지구.</w:t>
      </w:r>
      <w:r>
        <w:t xml:space="preserve"> </w:t>
      </w:r>
      <w:r>
        <w:t xml:space="preserve">실제로 모데나 일대에는 의료용 일회용품·장비 기업이 모인 생의학 지구가 있고, 2012년 에밀리아 지진 뒤에도 기업들이 떠나지 않고 재건했다. 극 중 회사는 이 지역의 가상 회사다.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MDR과 중소기업.</w:t>
      </w:r>
      <w:r>
        <w:t xml:space="preserve"> </w:t>
      </w:r>
      <w:r>
        <w:t xml:space="preserve">유럽 의료기기 규정(MDR)은 중소 제조사에 큰 부담이다. 오래된 제품(legacy device)을 재인증할지 단종할지 고르는 일이 경영 결정이 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한국 연결.</w:t>
      </w:r>
      <w:r>
        <w:t xml:space="preserve"> </w:t>
      </w:r>
      <w:r>
        <w:t xml:space="preserve">한국 유통사가 이탈리아 제품의 아시아 판매를 맡고, 자기 브랜드 공급까지 요구한다(LA MARQUE의 거울).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tu와 Lei.</w:t>
      </w:r>
      <w:r>
        <w:t xml:space="preserve"> </w:t>
      </w:r>
      <w:r>
        <w:t xml:space="preserve">가족 회사 안에서도 관계에 따라 tu/Lei가 섞인다. 공장장이 처음으로 딸을</w:t>
      </w:r>
      <w:r>
        <w:t xml:space="preserve"> </w:t>
      </w:r>
      <w:r>
        <w:t xml:space="preserve">“</w:t>
      </w:r>
      <w:r>
        <w:t xml:space="preserve">Lei, direttrice</w:t>
      </w:r>
      <w:r>
        <w:t xml:space="preserve">”</w:t>
      </w:r>
      <w:r>
        <w:t xml:space="preserve">라고 부르는 순간이 1부의 정점.</w:t>
      </w:r>
    </w:p>
    <w:bookmarkEnd w:id="20"/>
    <w:bookmarkStart w:id="21" w:name="회사-설정-bellini-biomedica-s.p.a."/>
    <w:p>
      <w:pPr>
        <w:pStyle w:val="Heading3"/>
      </w:pPr>
      <w:r>
        <w:t xml:space="preserve">회사 설정 — Bellini Biomedica S.p.A.</w:t>
      </w:r>
    </w:p>
    <w:p>
      <w:pPr>
        <w:numPr>
          <w:ilvl w:val="0"/>
          <w:numId w:val="1002"/>
        </w:numPr>
        <w:pStyle w:val="Compact"/>
      </w:pPr>
      <w:r>
        <w:t xml:space="preserve">1978년 렌초 벨리니 창업. 직원 210명. 매출 €62M.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사업부:</w:t>
      </w:r>
      <w:r>
        <w:t xml:space="preserve"> </w:t>
      </w:r>
      <w:r>
        <w:t xml:space="preserve">① 혈액·투석용 일회용 튜브 세트(매출 60 %, 병원 입찰 중심) ② HA 사업부(2005년~): 관절강 주사용 점탄성 보충제 «Articolo», 필러 «Velluto»(매출 40 %, 수출 성장)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문제:</w:t>
      </w:r>
      <w:r>
        <w:t xml:space="preserve"> </w:t>
      </w:r>
      <w:r>
        <w:t xml:space="preserve">이탈리아 공공병원의 대금 지급 지연, MDR 재인증 비용, 낡은 설비, 승계 계획 없음, 은행 부채.</w:t>
      </w:r>
    </w:p>
    <w:bookmarkEnd w:id="21"/>
    <w:bookmarkStart w:id="22" w:name="경영규제-축"/>
    <w:p>
      <w:pPr>
        <w:pStyle w:val="Heading3"/>
      </w:pPr>
      <w:r>
        <w:t xml:space="preserve">경영·규제 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극 중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승계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유언·주식 배분 없음. 가족 협약(patto di famiglia), 지배구조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1·4·8부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현금·은행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병원 미수금, 팩토링, 은행 약정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MDR 재인증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오래된 제품 23개 중 무엇을 재인증할지, 임상 데이터 부족, 인증기관 대기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수출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한국(유통사 독점·자기 브랜드 요구), 중동, 미국 FDA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사모펀드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지분 60 % 인수 제안, 경영권·고용 보장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공장 혁신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자동화(Industria 4.0), 노조(FIOM), 교대제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7부</w:t>
            </w:r>
          </w:p>
        </w:tc>
      </w:tr>
    </w:tbl>
    <w:bookmarkEnd w:id="22"/>
    <w:bookmarkStart w:id="23" w:name="자금-흐름"/>
    <w:p>
      <w:pPr>
        <w:pStyle w:val="Heading3"/>
      </w:pPr>
      <w:r>
        <w:t xml:space="preserve">자금 흐름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은행 부채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€18M, 약정 위반 직전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병원 미수금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€14M(평균 지급 210일)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MDR 재인증 예산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€3.5M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사모펀드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지분 60 %에 €48M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소수 지분 투자 25 % + 은행 재협상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Anno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 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€9M(지역 보조 포함)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등장인물"/>
    <w:p>
      <w:pPr>
        <w:pStyle w:val="Heading2"/>
      </w:pPr>
      <w:r>
        <w:t xml:space="preserve">2. 등장인물</w:t>
      </w:r>
    </w:p>
    <w:bookmarkStart w:id="25" w:name="벨리니-가족"/>
    <w:p>
      <w:pPr>
        <w:pStyle w:val="Heading3"/>
      </w:pPr>
      <w:r>
        <w:t xml:space="preserve">벨리니 가족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Giulia Bellini</w:t>
      </w:r>
      <w:r>
        <w:t xml:space="preserve">(38, GIULIA) — 주인공. 밀라노 전략 컨설턴트 12년. 빠르고 분석적, 공장 언어를 모름. 습관어 «Partiamo dai numeri.»(숫자부터 시작하죠.) 약점: 사람을 숫자로 본다는 말을 듣는다.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Renzo Bellini</w:t>
      </w:r>
      <w:r>
        <w:t xml:space="preserve">(74, RENZO) — 창업주. 1부 1화 뇌졸중으로 쓰러짐, 말이 어눌해진 채 회복 중. 지진 뒤 공장을 다시 세운 사람. «La fabbrica è la gente.»(공장은 사람이야.)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Matteo Bellini</w:t>
      </w:r>
      <w:r>
        <w:t xml:space="preserve">(41, MATTEO) — 오빠, 생산 담당 이사. 20년간 공장을 지킴. 아버지가 딸을 부른 것에 상처. 4부 갈등의 축.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Franca Bellini</w:t>
      </w:r>
      <w:r>
        <w:t xml:space="preserve">(70, FRANCA) — 어머니, 40년간 회사 경리. 가족의 접착제. 모든 수치를 기억함.</w:t>
      </w:r>
    </w:p>
    <w:bookmarkEnd w:id="25"/>
    <w:bookmarkStart w:id="26" w:name="회사"/>
    <w:p>
      <w:pPr>
        <w:pStyle w:val="Heading3"/>
      </w:pPr>
      <w:r>
        <w:t xml:space="preserve">회사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Ermes Lugli</w:t>
      </w:r>
      <w:r>
        <w:t xml:space="preserve">(60, ERMES) — 공장장.</w:t>
      </w:r>
      <w:r>
        <w:t xml:space="preserve"> </w:t>
      </w:r>
      <w:r>
        <w:t xml:space="preserve">“</w:t>
      </w:r>
      <w:r>
        <w:t xml:space="preserve">공장의 기억</w:t>
      </w:r>
      <w:r>
        <w:t xml:space="preserve">”</w:t>
      </w:r>
      <w:r>
        <w:t xml:space="preserve">. 처음엔 줄리아를</w:t>
      </w:r>
      <w:r>
        <w:t xml:space="preserve"> </w:t>
      </w:r>
      <w:r>
        <w:t xml:space="preserve">“</w:t>
      </w:r>
      <w:r>
        <w:t xml:space="preserve">la signorina</w:t>
      </w:r>
      <w:r>
        <w:t xml:space="preserve">”</w:t>
      </w:r>
      <w:r>
        <w:t xml:space="preserve">라고 부름.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Chiara Venturi</w:t>
      </w:r>
      <w:r>
        <w:t xml:space="preserve">(44, CHIARA) — 규제·품질 책임자. MDR로 탈진 직전.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Davide Ferrari</w:t>
      </w:r>
      <w:r>
        <w:t xml:space="preserve">(48, DAVIDE) — 노조(FIOM) 대표, 생산직 26년.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Lorenzo Pini</w:t>
      </w:r>
      <w:r>
        <w:t xml:space="preserve">(35, LORENZO) — 수출 매니저.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Sara Bonfatti</w:t>
      </w:r>
      <w:r>
        <w:t xml:space="preserve">(29, SARA) — 줄리아가 데려온 젊은 재무 분석가.</w:t>
      </w:r>
    </w:p>
    <w:bookmarkEnd w:id="26"/>
    <w:bookmarkStart w:id="27" w:name="외부"/>
    <w:p>
      <w:pPr>
        <w:pStyle w:val="Heading3"/>
      </w:pPr>
      <w:r>
        <w:t xml:space="preserve">외부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Federico Sala</w:t>
      </w:r>
      <w:r>
        <w:t xml:space="preserve">(52, SALA) — 사모펀드 Ardesia Capital 파트너. 매력적이고 정확함.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김수아</w:t>
      </w:r>
      <w:r>
        <w:t xml:space="preserve">(41, SUA) — 서울 한서메디칼 대표. 볼로냐 대학 유학, 이탈리아어 유창. 독점과 자기 브랜드를 요구하는 강한 협상가.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Dott. Marco Guidi</w:t>
      </w:r>
      <w:r>
        <w:t xml:space="preserve">(58, GUIDI) — 은행 지점장, 렌초의 오랜 친구.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Ing. Paola Neri</w:t>
      </w:r>
      <w:r>
        <w:t xml:space="preserve">(50, NERI) — 인증기관 심사관.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Avv. Tommaso Rinaldi</w:t>
      </w:r>
      <w:r>
        <w:t xml:space="preserve">(62, RINALDI) — 가족 변호사.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Wang Hao</w:t>
      </w:r>
      <w:r>
        <w:t xml:space="preserve">(45, WANG) — 중국 경쟁사 영업 이사, 저가 공세.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대본-형식-규칙"/>
    <w:p>
      <w:pPr>
        <w:pStyle w:val="Heading2"/>
      </w:pPr>
      <w:r>
        <w:t xml:space="preserve">3. 대본 형식 규칙</w:t>
      </w:r>
    </w:p>
    <w:p>
      <w:pPr>
        <w:numPr>
          <w:ilvl w:val="0"/>
          <w:numId w:val="1006"/>
        </w:numPr>
        <w:pStyle w:val="Compact"/>
      </w:pPr>
      <w:r>
        <w:t xml:space="preserve">지문 없음.</w:t>
      </w:r>
    </w:p>
    <w:p>
      <w:pPr>
        <w:numPr>
          <w:ilvl w:val="0"/>
          <w:numId w:val="1006"/>
        </w:numPr>
        <w:pStyle w:val="Compact"/>
      </w:pPr>
      <w:r>
        <w:t xml:space="preserve">본문은</w:t>
      </w:r>
      <w:r>
        <w:t xml:space="preserve"> </w:t>
      </w:r>
      <w:r>
        <w:rPr>
          <w:bCs/>
          <w:b/>
        </w:rPr>
        <w:t xml:space="preserve">번호 없이</w:t>
      </w:r>
      <w:r>
        <w:t xml:space="preserve"> </w:t>
      </w:r>
      <w:r>
        <w:rPr>
          <w:rStyle w:val="VerbatimChar"/>
        </w:rPr>
        <w:t xml:space="preserve">화자명: 이탈리아어 대사</w:t>
      </w:r>
      <w:r>
        <w:t xml:space="preserve">. 한국어 번역은 화 맨 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길이 기준:</w:t>
      </w:r>
      <w:r>
        <w:t xml:space="preserve"> </w:t>
      </w:r>
      <w:r>
        <w:t xml:space="preserve">기본 턴 1~4부</w:t>
      </w:r>
      <w:r>
        <w:t xml:space="preserve"> </w:t>
      </w:r>
      <w:r>
        <w:rPr>
          <w:bCs/>
          <w:b/>
        </w:rPr>
        <w:t xml:space="preserve">18단어</w:t>
      </w:r>
      <w:r>
        <w:t xml:space="preserve">, 5~8부</w:t>
      </w:r>
      <w:r>
        <w:t xml:space="preserve"> </w:t>
      </w:r>
      <w:r>
        <w:rPr>
          <w:bCs/>
          <w:b/>
        </w:rPr>
        <w:t xml:space="preserve">24단어</w:t>
      </w:r>
      <w:r>
        <w:t xml:space="preserve"> </w:t>
      </w:r>
      <w:r>
        <w:t xml:space="preserve">이내 / 긴 턴(화당 10~15회) 1~4부</w:t>
      </w:r>
      <w:r>
        <w:t xml:space="preserve"> </w:t>
      </w:r>
      <w:r>
        <w:rPr>
          <w:bCs/>
          <w:b/>
        </w:rPr>
        <w:t xml:space="preserve">30~40단어</w:t>
      </w:r>
      <w:r>
        <w:t xml:space="preserve">, 5~8부</w:t>
      </w:r>
      <w:r>
        <w:t xml:space="preserve"> </w:t>
      </w:r>
      <w:r>
        <w:rPr>
          <w:bCs/>
          <w:b/>
        </w:rPr>
        <w:t xml:space="preserve">35~70단어</w:t>
      </w:r>
      <w:r>
        <w:t xml:space="preserve"> </w:t>
      </w:r>
      <w:r>
        <w:t xml:space="preserve">/ 낭독 예외 화당 2회 / 중간 길이 금지. 축약(l’, dell’) 포함 토큰은 1단어.</w:t>
      </w:r>
    </w:p>
    <w:p>
      <w:pPr>
        <w:numPr>
          <w:ilvl w:val="0"/>
          <w:numId w:val="1006"/>
        </w:numPr>
        <w:pStyle w:val="Compact"/>
      </w:pPr>
      <w:r>
        <w:t xml:space="preserve">120턴 구성: 도입 15 · 장면1 35 · 장면2 30 · 절정·전환 25 · 마무리 15.</w:t>
      </w:r>
    </w:p>
    <w:p>
      <w:pPr>
        <w:numPr>
          <w:ilvl w:val="0"/>
          <w:numId w:val="1006"/>
        </w:numPr>
        <w:pStyle w:val="Compact"/>
      </w:pPr>
      <w:r>
        <w:t xml:space="preserve">화 구성: 표기 정보 → 대본 → 학습 부록 ①~⑤ → 한국어 번역.</w:t>
      </w:r>
    </w:p>
    <w:p>
      <w:pPr>
        <w:numPr>
          <w:ilvl w:val="0"/>
          <w:numId w:val="1006"/>
        </w:numPr>
        <w:pStyle w:val="Compact"/>
      </w:pPr>
      <w:r>
        <w:t xml:space="preserve">학습 부록: ① 핵심 표현 10 ② 비즈니스 컬처 노트(이탈리아–한국) ③ 실무 템플릿(email formale, verbale di riunione, clausola) ④ 긴 발화 분석 ⑤</w:t>
      </w:r>
      <w:r>
        <w:t xml:space="preserve"> </w:t>
      </w:r>
      <w:r>
        <w:rPr>
          <w:bCs/>
          <w:b/>
        </w:rPr>
        <w:t xml:space="preserve">경영·기술 용어 노트</w:t>
      </w:r>
    </w:p>
    <w:p>
      <w:pPr>
        <w:numPr>
          <w:ilvl w:val="0"/>
          <w:numId w:val="1006"/>
        </w:numPr>
        <w:pStyle w:val="Compact"/>
      </w:pPr>
      <w:r>
        <w:t xml:space="preserve">전문 용어는 처음 나올 때 대사 안에서 풀어 준다.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tu/Lei/voi:</w:t>
      </w:r>
      <w:r>
        <w:t xml:space="preserve"> </w:t>
      </w:r>
      <w:r>
        <w:t xml:space="preserve">가족 = tu, 직원 사이 = 관계에 따라, 외부 = Lei. 전환 순간을 표기 정보에 기록.</w:t>
      </w:r>
    </w:p>
    <w:p>
      <w:pPr>
        <w:numPr>
          <w:ilvl w:val="0"/>
          <w:numId w:val="1006"/>
        </w:numPr>
        <w:pStyle w:val="Compact"/>
      </w:pPr>
      <w:r>
        <w:t xml:space="preserve">수아는 유창한 이탈리아어(가끔 한국식 직역 표현을 일부러 섞어 문화 노트로 활용).</w:t>
      </w:r>
    </w:p>
    <w:bookmarkStart w:id="29" w:name="난이도-곡선"/>
    <w:p>
      <w:pPr>
        <w:pStyle w:val="Heading3"/>
      </w:pPr>
      <w:r>
        <w:t xml:space="preserve">난이도 곡선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문법·화법 초점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passato prossimo/imperfetto, 정중한 조건법(vorrei)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접속법 현재, 금융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접속법 과거·수동태, 기술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간접화법, 감정 표현의 절제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가정문(se + 접속법 반과거 + 조건법)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협상의 양보 구문(benché, a patto che)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노사 협상의 공식 어조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연설, 함축, 관용 표현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전체-줄거리"/>
    <w:p>
      <w:pPr>
        <w:pStyle w:val="Heading2"/>
      </w:pPr>
      <w:r>
        <w:t xml:space="preserve">4. 전체 줄거리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줄 요약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 ritorno</w:t>
            </w:r>
            <w:r>
              <w:t xml:space="preserve"> </w:t>
            </w:r>
            <w:r>
              <w:t xml:space="preserve">(귀향)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 1 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아버지가 쓰러지고 줄리아가 밀라노에서 돌아온다. 공장은 그녀를</w:t>
            </w:r>
            <w:r>
              <w:t xml:space="preserve"> </w:t>
            </w:r>
            <w:r>
              <w:t xml:space="preserve">“</w:t>
            </w:r>
            <w:r>
              <w:t xml:space="preserve">signorina</w:t>
            </w:r>
            <w:r>
              <w:t xml:space="preserve">”</w:t>
            </w:r>
            <w:r>
              <w:t xml:space="preserve">라 부른다.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 conti</w:t>
            </w:r>
            <w:r>
              <w:t xml:space="preserve"> </w:t>
            </w:r>
            <w:r>
              <w:t xml:space="preserve">(장부)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 1 여름~가을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은행 약정 위반 직전, 병원 미수금, 팩토링, 첫 구조 개혁.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MDR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 1 겨울~Anno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오래된 제품 23개 중 재인증할 것과 단종할 것. 인증기관 감사.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famiglia</w:t>
            </w:r>
            <w:r>
              <w:t xml:space="preserve"> </w:t>
            </w:r>
            <w:r>
              <w:t xml:space="preserve">(가족)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마테오와의 충돌, 가족 협약, 아버지의 결정.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L’export</w:t>
            </w:r>
            <w:r>
              <w:t xml:space="preserve"> </w:t>
            </w:r>
            <w:r>
              <w:t xml:space="preserve">(수출)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 2~3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유통사와의 협상(독점·자기 브랜드), 두바이, 보스턴(FDA).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 fondo</w:t>
            </w:r>
            <w:r>
              <w:t xml:space="preserve"> </w:t>
            </w:r>
            <w:r>
              <w:t xml:space="preserve">(펀드)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사모펀드의 지분 60 % 인수 제안. 팔 것인가, 지킬 것인가.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 fabbrica</w:t>
            </w:r>
            <w:r>
              <w:t xml:space="preserve"> </w:t>
            </w:r>
            <w:r>
              <w:t xml:space="preserve">(공장)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 3~4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자동화와 일자리, 노조 협상, 교대제. 에르메스의 은퇴.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L’eredità</w:t>
            </w:r>
            <w:r>
              <w:t xml:space="preserve"> </w:t>
            </w:r>
            <w:r>
              <w:t xml:space="preserve">(유산)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아버지의 마지막 이사회, 남매의 공동 경영, 창립 50주년을 향해.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40" w:name="회차별-기획"/>
    <w:p>
      <w:pPr>
        <w:pStyle w:val="Heading2"/>
      </w:pPr>
      <w:r>
        <w:t xml:space="preserve">5. 회차별 기획</w:t>
      </w:r>
    </w:p>
    <w:bookmarkStart w:id="32" w:name="부-il-ritorno-귀향-b1-anno-1"/>
    <w:p>
      <w:pPr>
        <w:pStyle w:val="Heading3"/>
      </w:pPr>
      <w:r>
        <w:t xml:space="preserve">1부 — Il ritorno (귀향) · B1 · Anno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telefonata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밀라노 회의 중 어머니의 전화: 아버지가 공장에서 쓰러짐.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«Arrivo subito.»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L’ospedale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모데나 병원, 가족 대기실. 마테오의 날 선 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«Come sta?»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fabbrica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공장 방문, 에르메스</w:t>
            </w:r>
            <w:r>
              <w:t xml:space="preserve"> </w:t>
            </w:r>
            <w:r>
              <w:t xml:space="preserve">“</w:t>
            </w:r>
            <w:r>
              <w:t xml:space="preserve">Buongiorno, signorina.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«Mi faccia vedere.»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consiglio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긴급 이사회, 대행 CEO 지명 논쟁.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«amministratore delegato»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numeri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장부를 처음 봄. 부채 €18M.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«Partiamo dai numeri.»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어머니와의 밤, 회사의 숨은 역사.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«Tuo padre non te l’ha mai detto.»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giro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부서 순회, 직원 인터뷰.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«Che cosa non funziona?»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terremoto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에르메스가 2012년 지진 뒤 재건 이야기를 함.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«Ci siamo rialzati.»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병원 구매 담당과 첫 미팅.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«gara d’appalto»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capo reparto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 반장의 저항.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«Si è sempre fatto così.»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Renzo parla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아버지가 어눌하게 첫 말: «La gente.»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«Ho capito, papà.»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은행 지점장 귀디와 첫 면담.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«Ci servono garanzie.»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decisione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밀라노에 휴직 신청, 남기로.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«Resto.»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오빠와의 첫 정면 충돌.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«Tu non c’eri.»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Direttrice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에르메스가 처음으로 «direttrice». 그러나 은행 서한 도착(→2부).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«Buongiorno, direttrice.»</w:t>
            </w:r>
          </w:p>
        </w:tc>
      </w:tr>
    </w:tbl>
    <w:bookmarkEnd w:id="32"/>
    <w:bookmarkStart w:id="33" w:name="부-i-conti-장부-b1-anno-1"/>
    <w:p>
      <w:pPr>
        <w:pStyle w:val="Heading3"/>
      </w:pPr>
      <w:r>
        <w:t xml:space="preserve">2부 — I conti (장부) · B1+ · Anno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lettera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은행: 약정(covenant) 위반 경고.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«Ci risulta che…»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crediti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병원 미수금 210일.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«crediti verso la PA»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factoring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팩토링 제안 비교.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«cessione del credito»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재무 분석가 사라 합류.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«Benvenuta.»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magazzino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재고 과잉 발견.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«scorte»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fornitori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공급사 결제 조건 재협상.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«dilazione»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piano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30일 구조 개혁안.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«piano di risanamento»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노조 대표와 첫 대화, 감원 소문.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«Nessun licenziamento?»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riunione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직원 회의, 투명한 숫자 공개.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«Vi dico la verità.»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은행 재협상, 렌초의 오랜 우정.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«Mi fido di lei.»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prezzo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튜브 세트 가격 인상 결정.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«aumento di listino»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중국 경쟁사의 저가 입찰.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«ribasso»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gara persa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큰 입찰 패배.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«Abbiamo perso.»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respiro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은행 약정 유예 승인.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«moratoria»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키아라 사직서:</w:t>
            </w:r>
            <w:r>
              <w:t xml:space="preserve"> </w:t>
            </w:r>
            <w:r>
              <w:t xml:space="preserve">“</w:t>
            </w:r>
            <w:r>
              <w:t xml:space="preserve">MDR은 혼자 못 해요.</w:t>
            </w:r>
            <w:r>
              <w:t xml:space="preserve">”</w:t>
            </w:r>
            <w:r>
              <w:t xml:space="preserve">(→3부)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«Non ce la faccio più.»</w:t>
            </w:r>
          </w:p>
        </w:tc>
      </w:tr>
    </w:tbl>
    <w:bookmarkEnd w:id="33"/>
    <w:bookmarkStart w:id="34" w:name="부-la-mdr-b2-anno-12"/>
    <w:p>
      <w:pPr>
        <w:pStyle w:val="Heading3"/>
      </w:pPr>
      <w:r>
        <w:t xml:space="preserve">3부 — La MDR · B2 · Anno 1~2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키아라를 붙잡는 대화, 팀 증원 약속.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«Le prometto…»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Ventitré prodotti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오래된 제품 23개 목록.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«dispositivi legacy»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matrice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매출·마진·임상 데이터·재인증 비용 매트릭스.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«priorità»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Tagliare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9개 단종 결정, 영업팀 반발.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«dismissione»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dati clinici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Velluto 임상 데이터 부족, 시판 후 연구.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«evidenza clinica»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L’ente notificato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인증기관 대기 18개월.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«organismo notificato»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심사관 네리와 사전 회의.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«Che cosa le serve?»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기술문서 재작성, 팀 야근.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«fascicolo tecnico»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clienti ospedalieri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단종 제품 병원들에 통보.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«Ci dispiace comunicarle…»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3일 감사.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«non conformità»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osservazioni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지적사항 대응.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«azione correttiva»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Renzo in fabbrica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아버지 첫 공장 복귀, 휠체어.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«Bravi.»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certificato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Articolo·Velluto 재인증.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«certificato»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Matteo escluso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마테오가 회의에서 빠졌다고 폭발.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«Decidi tutto tu.»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가족 저녁, 어머니</w:t>
            </w:r>
            <w:r>
              <w:t xml:space="preserve"> </w:t>
            </w:r>
            <w:r>
              <w:t xml:space="preserve">“</w:t>
            </w:r>
            <w:r>
              <w:t xml:space="preserve">이제 둘이 말해.</w:t>
            </w:r>
            <w:r>
              <w:t xml:space="preserve">”</w:t>
            </w:r>
            <w:r>
              <w:t xml:space="preserve">(→4부)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«Parlatevi.»</w:t>
            </w:r>
          </w:p>
        </w:tc>
      </w:tr>
    </w:tbl>
    <w:bookmarkEnd w:id="34"/>
    <w:bookmarkStart w:id="35" w:name="부-la-famiglia-가족-b2-anno-2"/>
    <w:p>
      <w:pPr>
        <w:pStyle w:val="Heading3"/>
      </w:pPr>
      <w:r>
        <w:t xml:space="preserve">4부 — La famiglia (가족) · B2 · Anno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silenzio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남매의 냉전, 회사가 둘로 갈림.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«Non mi parla.»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Rinaldi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가족 변호사: 승계 계획 없음.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«patto di famiglia»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지분 구조와 상속 시나리오.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«quote societarie»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Matteo racconta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마테오의 20년.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«Io c’ero sempre.»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Giulia racconta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줄리아가 떠났던 이유.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«Me ne sono andata perché…»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mediatore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가족기업 중재 전문가.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«governance»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regole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가족 헌장: 역할·급여·고용 규칙.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«Chi lavora qui, si merita il posto.»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cugino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사촌 채용 요구 거절.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«Purtroppo no.»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Franca 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어머니의 결정적 발언.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«Basta.»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아버지의 말: 두 사람 모두.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«Tutti e due.»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consiglio nuovo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이사회 구성, 외부 이사.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«consigliere indipendente»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Matteo direttore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마테오 = 운영 총괄, 줄리아 = CEO.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«ruoli chiari»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prima volta insieme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공동 결정.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«D’accordo.»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notizia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수아의 이메일: 한국 독점 제안.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«proposta di esclusiva»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서울행(→5부).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«Si parte.»</w:t>
            </w:r>
          </w:p>
        </w:tc>
      </w:tr>
    </w:tbl>
    <w:bookmarkEnd w:id="35"/>
    <w:bookmarkStart w:id="36" w:name="부-lexport-수출-b2-anno-23"/>
    <w:p>
      <w:pPr>
        <w:pStyle w:val="Heading3"/>
      </w:pPr>
      <w:r>
        <w:t xml:space="preserve">5부 — L’export (수출) · B2+ · Anno 2~3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수아와 첫 만남, 이탈리아어로.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«Che piacere!»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condizioni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아시아 독점 5년, 최소 물량.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«quantitativo minimo»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propria 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수아: 자기 브랜드로 공급해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 marchio del cliente»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dilemma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브랜드를 잃을 위험 vs 물량.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«Chi possiede il marchio?»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cena coreana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회식, 한국 문화 노트.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«Alla salute!»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controproposta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공동 브랜드 «Velluto by Hanseo».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«controproposta»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Lorenzo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수출 매니저의 성장.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«Ci penso io.»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중동 유통사, 할랄·절차.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«distributore»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FDA 진출 검토, 비용.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«È troppo presto.»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contratto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계약 서명.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«firma»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produzione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물량 증가, 공장 압박.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«capacità produttiva»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Ermes stanco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에르메스의 피로.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«Non sono più giovane.»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risultati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수출 비중 55 %.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«fatturato estero»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사모펀드 살라의 첫 연락.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«Possiamo parlarne?»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L’offerta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지분 60 % 제안(→6부).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«offerta vincolante»</w:t>
            </w:r>
          </w:p>
        </w:tc>
      </w:tr>
    </w:tbl>
    <w:bookmarkEnd w:id="36"/>
    <w:bookmarkStart w:id="37" w:name="부-il-fondo-펀드-b2-anno-3"/>
    <w:p>
      <w:pPr>
        <w:pStyle w:val="Heading3"/>
      </w:pPr>
      <w:r>
        <w:t xml:space="preserve">6부 — Il fondo (펀드) · B2+ · Anno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Quarantotto milioni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제안 내용.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«valutazione»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pranzo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살라와 밀라노 점심, 설득.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«Ci pensi.»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famiglia divisa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마테오는 매각 찬성.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«Sono stanco.»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lavoratori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노조의 불안.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«garanzie occupazionali»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due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실사, 숨은 부채 발견.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«passività»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condizioni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경영권·고용 보장 협상.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«clausole»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L’alternativa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소수 지분 투자 + 은행 재협상 대안.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«quota di minoranza»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수아의 관점: 아시아 파트너는 가족을 신뢰한다.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«fiducia»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Renzo vota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아버지의 한 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«No.»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rifiuto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60 % 거절, 25 % 소수 투자 협상.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«controproposta»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 ritorna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살라가 25 % 조건 수락.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«Va bene.»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patto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주주 간 계약.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«patti parasociali»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«Firmato.»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오빠의 화해.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«Avevi ragione.»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piano industriale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 계획(→7부).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«piano industriale»</w:t>
            </w:r>
          </w:p>
        </w:tc>
      </w:tr>
    </w:tbl>
    <w:bookmarkEnd w:id="37"/>
    <w:bookmarkStart w:id="38" w:name="부-la-fabbrica-공장-c1-anno-34"/>
    <w:p>
      <w:pPr>
        <w:pStyle w:val="Heading3"/>
      </w:pPr>
      <w:r>
        <w:t xml:space="preserve">7부 — La fabbrica (공장) · C1 · Anno 3~4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Industria 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 투자안, 보조금.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«credito d’imposta»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일자리 감소 공포.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«Ci sostituiscono?»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노조와 사전 협의.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«tavolo di confronto»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numeri del lavoro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재배치·재교육 계획.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«riqualificazione»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sciopero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하루 파업.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«sciopero»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Ermes in mezzo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공장장의 중재.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«Parlo io con loro.»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trattativa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노사 협상 밤샘.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«accordo integrativo»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L’accordo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감원 없음, 교대제 개편, 성과급.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«premio di risultato»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macchine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 입고, 시운전.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«collaudo»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 라인 불량.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«scarto»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mani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숙련공이 문제를 해결.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«L’esperienza non si programma.»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Ermes va in pensione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에르메스 은퇴 발표.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«È ora.»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successore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후임 공장장: 생산직 출신 여성.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«Tocca a te.»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은퇴 파티.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«Grazie di tutto.»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아버지의 상태 악화(→8부).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«Venite a casa.»</w:t>
            </w:r>
          </w:p>
        </w:tc>
      </w:tr>
    </w:tbl>
    <w:bookmarkEnd w:id="38"/>
    <w:bookmarkStart w:id="39" w:name="부-leredità-유산-c1-anno-4"/>
    <w:p>
      <w:pPr>
        <w:pStyle w:val="Heading3"/>
      </w:pPr>
      <w:r>
        <w:t xml:space="preserve">8부 — L’eredità (유산) · C1+ · Anno 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L’ultimo consiglio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아버지의 마지막 이사회 참석.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«L’ultima volta.»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parole di Renzo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아버지의 짧은 연설.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«La fabbrica è la gente.»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testamento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유언과 가족 협약 정리.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«testamento»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어머니의 은퇴, 장부를 넘김.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«Adesso tocca a voi.»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Wang ritorna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중국 경쟁사의 합작 제안.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«joint venture»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scelta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합작 거절, 기술 협력은 선택적으로.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«collaborazione selettiva»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Seoul di nuovo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수아와 계약 갱신, 공동 브랜드 성공.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«rinnovo»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MDR, ancora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다음 재인증 주기.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«sorveglianza»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giovani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신입 엔지니어들, 줄리아의 멘토링.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«Fate domande.»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lutto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렌초의 죽음.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«Condoglianze.»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funerale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마을 장례, 직원들의 행렬.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«C’erano tutti.»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giorno dopo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공장 문을 여는 아침.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«Si lavora.»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Fratello e sorella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남매의 공동 대표 체제.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«insieme»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Cinquant’anni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창립 50주년 준비.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«anniversario»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 padre in figlia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50주년 연설. «Un’azienda non si eredita. Si guadagna, ogni mattina.»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«Si guadagna.»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복선반복-장치"/>
    <w:p>
      <w:pPr>
        <w:pStyle w:val="Heading2"/>
      </w:pPr>
      <w:r>
        <w:t xml:space="preserve">6. 복선·반복 장치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«La fabbrica è la gente.»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1-11 «La gente.» / 8-2 / 8-15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«signorina» → «direttrice»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1-15 / 7-13 후임 공장장에게 줄리아가 같은 호칭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«Partiamo dai numeri.»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2-9 / 7-4 «I numeri del lavoro»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지진 뒤 재건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6-9 아버지의 «No.» / 8-11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자기 브랜드 요구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5-6 공동 브랜드 / 8-7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«Tu non c’eri.»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4-4 / 6-14 «Avevi ragione.»</w:t>
            </w:r>
          </w:p>
        </w:tc>
      </w:tr>
    </w:tbl>
    <w:bookmarkEnd w:id="41"/>
    <w:bookmarkStart w:id="42" w:name="학습-설계"/>
    <w:p>
      <w:pPr>
        <w:pStyle w:val="Heading2"/>
      </w:pPr>
      <w:r>
        <w:t xml:space="preserve">7. 학습 설계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스킬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재무·은행 협상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2부 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규제·인증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3부 전체, 8-8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가족기업 지배구조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4부 전체, 8-3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수출 협상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5부 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M&amp;A·투자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6부 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노사 관계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2-8, 7-2~7-8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연설·추도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8-2, 8-11, 8-15</w:t>
            </w:r>
          </w:p>
        </w:tc>
      </w:tr>
    </w:tbl>
    <w:bookmarkEnd w:id="42"/>
    <w:bookmarkStart w:id="46" w:name="사실성-메모"/>
    <w:p>
      <w:pPr>
        <w:pStyle w:val="Heading2"/>
      </w:pPr>
      <w:r>
        <w:t xml:space="preserve">8. 사실성 메모</w:t>
      </w:r>
    </w:p>
    <w:p>
      <w:pPr>
        <w:numPr>
          <w:ilvl w:val="0"/>
          <w:numId w:val="1007"/>
        </w:numPr>
        <w:pStyle w:val="Compact"/>
      </w:pPr>
      <w:r>
        <w:t xml:space="preserve">미란돌라 생의학 지구는 모데나 일대의 의료기기(주로 일회용품) 클러스터이며 2012년 지진 뒤 기업들이 이전하지 않고 재건함. 중소기업의 MDR 부담이 지역의 주요 쟁점. 수치는 출처마다 달라 극 중에서는 쓰지 않음. (</w:t>
      </w:r>
      <w:hyperlink r:id="rId43">
        <w:r>
          <w:rPr>
            <w:rStyle w:val="Hyperlink"/>
          </w:rPr>
          <w:t xml:space="preserve">Wikipedia</w:t>
        </w:r>
      </w:hyperlink>
      <w:r>
        <w:t xml:space="preserve">,</w:t>
      </w:r>
      <w:r>
        <w:t xml:space="preserve"> </w:t>
      </w:r>
      <w:hyperlink r:id="rId44">
        <w:r>
          <w:rPr>
            <w:rStyle w:val="Hyperlink"/>
          </w:rPr>
          <w:t xml:space="preserve">Il Sole 24 Ore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Camera di Commercio di Modena</w:t>
        </w:r>
      </w:hyperlink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회사·인물·마을은 가상.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https://en.ilsole24ore.com/art/biomedical-the-italian-health-industry-starts-in-mirandola-AHtRyUs" TargetMode="External" /><Relationship Type="http://schemas.openxmlformats.org/officeDocument/2006/relationships/hyperlink" Id="rId43" Target="https://en.wikipedia.org/wiki/Mirandola_Biomedical_District" TargetMode="External" /><Relationship Type="http://schemas.openxmlformats.org/officeDocument/2006/relationships/hyperlink" Id="rId45" Target="https://ucer.camcom.it/api/comunicazione-e-stampa/notizie/pdf-2015/modenabiomedicalandmotordistricts_eng_7_set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en.ilsole24ore.com/art/biomedical-the-italian-health-industry-starts-in-mirandola-AHtRyUs" TargetMode="External" /><Relationship Type="http://schemas.openxmlformats.org/officeDocument/2006/relationships/hyperlink" Id="rId43" Target="https://en.wikipedia.org/wiki/Mirandola_Biomedical_District" TargetMode="External" /><Relationship Type="http://schemas.openxmlformats.org/officeDocument/2006/relationships/hyperlink" Id="rId45" Target="https://ucer.camcom.it/api/comunicazione-e-stampa/notizie/pdf-2015/modenabiomedicalandmotordistricts_eng_7_set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2026-10-23T16:00:44Z</dcterms:created>
  <dcterms:modified xsi:type="dcterms:W3CDTF">2026-10-23T16:00:44Z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