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5화"/>
    <w:p>
      <w:pPr>
        <w:pStyle w:val="Heading1"/>
      </w:pPr>
      <w:r>
        <w:t xml:space="preserve">LA MARQUE — 4부 5화</w:t>
      </w:r>
    </w:p>
    <w:bookmarkStart w:id="20" w:name="le-rappel-회수"/>
    <w:p>
      <w:pPr>
        <w:pStyle w:val="Heading2"/>
      </w:pPr>
      <w:r>
        <w:t xml:space="preserve">Le rappel (회수)</w:t>
      </w:r>
    </w:p>
    <w:p>
      <w:pPr>
        <w:pStyle w:val="BlockText"/>
      </w:pPr>
      <w:r>
        <w:rPr>
          <w:bCs/>
          <w:b/>
        </w:rPr>
        <w:t xml:space="preserve">표기 전용 정보 (낭독하지 않음)</w:t>
      </w:r>
      <w:r>
        <w:t xml:space="preserve"> </w:t>
      </w:r>
      <w:r>
        <w:t xml:space="preserve">- 부/화: 4부 5화 · 서사 기능: 들로름 사무실 회수 결정 — 바스티앵이 «Rappel»을 먼저 말함, 비용 약 10만 유로·현금 넉 달,</w:t>
      </w:r>
      <w:r>
        <w:t xml:space="preserve"> </w:t>
      </w:r>
      <w:r>
        <w:t xml:space="preserve">“</w:t>
      </w:r>
      <w:r>
        <w:t xml:space="preserve">먼저 내고 나중에 청구</w:t>
      </w:r>
      <w:r>
        <w:t xml:space="preserve">”</w:t>
      </w:r>
      <w:r>
        <w:t xml:space="preserve">(결정 33번). 안전성 공지(FSN) 5단 구성,</w:t>
      </w:r>
      <w:r>
        <w:t xml:space="preserve"> </w:t>
      </w:r>
      <w:r>
        <w:t xml:space="preserve">“</w:t>
      </w:r>
      <w:r>
        <w:t xml:space="preserve">부사보다 숫자</w:t>
      </w:r>
      <w:r>
        <w:t xml:space="preserve">”</w:t>
      </w:r>
      <w:r>
        <w:t xml:space="preserve">, 이름 대신</w:t>
      </w:r>
      <w:r>
        <w:t xml:space="preserve"> </w:t>
      </w:r>
      <w:r>
        <w:t xml:space="preserve">“</w:t>
      </w:r>
      <w:r>
        <w:t xml:space="preserve">저희 제조사</w:t>
      </w:r>
      <w:r>
        <w:t xml:space="preserve">”</w:t>
      </w:r>
      <w:r>
        <w:t xml:space="preserve">, 진료비</w:t>
      </w:r>
      <w:r>
        <w:t xml:space="preserve"> </w:t>
      </w:r>
      <w:r>
        <w:t xml:space="preserve">“</w:t>
      </w:r>
      <w:r>
        <w:t xml:space="preserve">조건 없이</w:t>
      </w:r>
      <w:r>
        <w:t xml:space="preserve">”</w:t>
      </w:r>
      <w:r>
        <w:t xml:space="preserve">. 페랑의 검토: 회신 숫자 요구, 다른 두 당국 조사 착수. 첫 반응, 그리고 정유나의 첫 이메일 —</w:t>
      </w:r>
      <w:r>
        <w:t xml:space="preserve"> </w:t>
      </w:r>
      <w:r>
        <w:t xml:space="preserve">“</w:t>
      </w:r>
      <w:r>
        <w:t xml:space="preserve">다음 주 화요일 오송</w:t>
      </w:r>
      <w:r>
        <w:t xml:space="preserve">”</w:t>
      </w:r>
      <w:r>
        <w:t xml:space="preserve"> </w:t>
      </w:r>
      <w:r>
        <w:t xml:space="preserve">- 배경: Année 4, 7월 첫째 주 수요일 아침 8시 45분 포슈 거리 → 오전 9시 들로름 사무실 → 오전 10시 → 목요일 오전 9시 리안 사무실 → 금요일 저녁 7시</w:t>
      </w:r>
      <w:r>
        <w:t xml:space="preserve"> </w:t>
      </w:r>
      <w:r>
        <w:t xml:space="preserve">- 등장인물: Clémence, Bastien, Inès, Camille, Julien, Marc-Antoine Delorme, Dr Fabre, M. Daniel Ferrand(전화)</w:t>
      </w:r>
      <w:r>
        <w:t xml:space="preserve"> </w:t>
      </w:r>
      <w:r>
        <w:t xml:space="preserve">- 비즈니스 스킬: 회수 결정 구조(이유 3), 비용·현금 영향, 계약상 책임과 실제 지급의 분리(</w:t>
      </w:r>
      <w:r>
        <w:t xml:space="preserve">“</w:t>
      </w:r>
      <w:r>
        <w:t xml:space="preserve">pay first, claim later</w:t>
      </w:r>
      <w:r>
        <w:t xml:space="preserve">”</w:t>
      </w:r>
      <w:r>
        <w:t xml:space="preserve">), 안전 서한 작성(첫 세 줄), 당국 사전 검토, 회수의 효과 측정(회신 숫자)</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명령·권고(Mettez le chiffre, Dites tout de suite…), 비교(préférer un chiffre à un adverbe), 조건(si c’était ma société…).</w:t>
      </w:r>
      <w:r>
        <w:t xml:space="preserve"> </w:t>
      </w:r>
      <w:r>
        <w:t xml:space="preserve">- vous/tu: 들로름·파브르·페랑 vous, 팀 tu.</w:t>
      </w:r>
      <w:r>
        <w:t xml:space="preserve"> </w:t>
      </w:r>
      <w:r>
        <w:t xml:space="preserve">- 복선 설치:</w:t>
      </w:r>
      <w:r>
        <w:t xml:space="preserve"> </w:t>
      </w:r>
      <w:r>
        <w:rPr>
          <w:bCs/>
          <w:b/>
        </w:rPr>
        <w:t xml:space="preserve">도입: 바스티앵 3시간 수면, 종이에 «Rappel» / 들로름의 커피(</w:t>
      </w:r>
      <w:r>
        <w:rPr>
          <w:bCs/>
          <w:b/>
        </w:rPr>
        <w:t xml:space="preserve">“</w:t>
      </w:r>
      <w:r>
        <w:rPr>
          <w:bCs/>
          <w:b/>
        </w:rPr>
        <w:t xml:space="preserve">나쁜 소식은 뜨겁게</w:t>
      </w:r>
      <w:r>
        <w:rPr>
          <w:bCs/>
          <w:b/>
        </w:rPr>
        <w:t xml:space="preserve">”</w:t>
      </w:r>
      <w:r>
        <w:rPr>
          <w:bCs/>
          <w:b/>
        </w:rPr>
        <w:t xml:space="preserve">) / 유나: 제목 «Rappel» 메일을 파리 새벽 4시(오송 11시)에 읽고 무응답</w:t>
      </w:r>
      <w:r>
        <w:t xml:space="preserve"> </w:t>
      </w:r>
      <w:r>
        <w:t xml:space="preserve">·</w:t>
      </w:r>
      <w:r>
        <w:t xml:space="preserve"> </w:t>
      </w:r>
      <w:r>
        <w:rPr>
          <w:bCs/>
          <w:b/>
        </w:rPr>
        <w:t xml:space="preserve">결정: 바스티앵 이유 3(4주 5건·10배 / 원인 확인 / 남은 주사기가 다르다는 보장 없음) / 파브르</w:t>
      </w:r>
      <w:r>
        <w:rPr>
          <w:bCs/>
          <w:b/>
        </w:rPr>
        <w:t xml:space="preserve"> </w:t>
      </w:r>
      <w:r>
        <w:rPr>
          <w:bCs/>
          <w:b/>
        </w:rPr>
        <w:t xml:space="preserve">“</w:t>
      </w:r>
      <w:r>
        <w:rPr>
          <w:bCs/>
          <w:b/>
        </w:rPr>
        <w:t xml:space="preserve">한 개도 진료실에</w:t>
      </w:r>
      <w:r>
        <w:rPr>
          <w:bCs/>
          <w:b/>
        </w:rPr>
        <w:t xml:space="preserve">”</w:t>
      </w:r>
      <w:r>
        <w:rPr>
          <w:bCs/>
          <w:b/>
        </w:rPr>
        <w:t xml:space="preserve"> </w:t>
      </w:r>
      <w:r>
        <w:rPr>
          <w:bCs/>
          <w:b/>
        </w:rPr>
        <w:t xml:space="preserve">/ 카미유</w:t>
      </w:r>
      <w:r>
        <w:rPr>
          <w:bCs/>
          <w:b/>
        </w:rPr>
        <w:t xml:space="preserve"> </w:t>
      </w:r>
      <w:r>
        <w:rPr>
          <w:bCs/>
          <w:b/>
        </w:rPr>
        <w:t xml:space="preserve">“</w:t>
      </w:r>
      <w:r>
        <w:rPr>
          <w:bCs/>
          <w:b/>
        </w:rPr>
        <w:t xml:space="preserve">안 했으면 내가 말했을 것</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반대가 아니라 두려움 — 첫 줄 «rappel», 모든 로트 의심, 옹딘 타이밍</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분명한 건 다 듣는다, 못 듣는 건 숨기는 것</w:t>
      </w:r>
      <w:r>
        <w:rPr>
          <w:bCs/>
          <w:b/>
        </w:rPr>
        <w:t xml:space="preserve">”</w:t>
      </w:r>
      <w:r>
        <w:t xml:space="preserve"> </w:t>
      </w:r>
      <w:r>
        <w:t xml:space="preserve">·</w:t>
      </w:r>
      <w:r>
        <w:t xml:space="preserve"> </w:t>
      </w:r>
      <w:r>
        <w:rPr>
          <w:bCs/>
          <w:b/>
        </w:rPr>
        <w:t xml:space="preserve">비용: 격리 400개 원가 15,200 + 의사 보유 미사용 약 200개 환불 약 24,000 + 확인 진료(환자 약 400명 × 80유로 = 32,000, 치료 포함 약 40,000) + 발송·전화 → 약 10만 유로 / 현금 7월 1일 34만 → Volume 없이 넉 달(</w:t>
      </w:r>
      <w:r>
        <w:rPr>
          <w:bCs/>
          <w:b/>
        </w:rPr>
        <w:t xml:space="preserve">“</w:t>
      </w:r>
      <w:r>
        <w:rPr>
          <w:bCs/>
          <w:b/>
        </w:rPr>
        <w:t xml:space="preserve">하루도 더는 없다</w:t>
      </w:r>
      <w:r>
        <w:rPr>
          <w:bCs/>
          <w:b/>
        </w:rPr>
        <w:t xml:space="preserve">”</w:t>
      </w:r>
      <w:r>
        <w:rPr>
          <w:bCs/>
          <w:b/>
        </w:rPr>
        <w:t xml:space="preserve">) / 계약: 통보 없는 중대 변경 = 중대 과실 → 제조사 부담 ↔ 제조사 무응답 / 들로름 «Vous payez d’abord. Vous réclamez ensuite.» —</w:t>
      </w:r>
      <w:r>
        <w:rPr>
          <w:bCs/>
          <w:b/>
        </w:rPr>
        <w:t xml:space="preserve"> </w:t>
      </w:r>
      <w:r>
        <w:rPr>
          <w:bCs/>
          <w:b/>
        </w:rPr>
        <w:t xml:space="preserve">“</w:t>
      </w:r>
      <w:r>
        <w:rPr>
          <w:bCs/>
          <w:b/>
        </w:rPr>
        <w:t xml:space="preserve">환자들에겐 몇 달이 없다</w:t>
      </w:r>
      <w:r>
        <w:rPr>
          <w:bCs/>
          <w:b/>
        </w:rPr>
        <w:t xml:space="preserve">”</w:t>
      </w:r>
      <w:r>
        <w:rPr>
          <w:bCs/>
          <w:b/>
        </w:rPr>
        <w:t xml:space="preserve"> </w:t>
      </w:r>
      <w:r>
        <w:rPr>
          <w:bCs/>
          <w:b/>
        </w:rPr>
        <w:t xml:space="preserve">/ 결정 33번: 전체 회수, 리안이 즉시 지급, 한울에 청구(→7화)</w:t>
      </w:r>
      <w:r>
        <w:t xml:space="preserve"> </w:t>
      </w:r>
      <w:r>
        <w:t xml:space="preserve">·</w:t>
      </w:r>
      <w:r>
        <w:t xml:space="preserve"> </w:t>
      </w:r>
      <w:r>
        <w:rPr>
          <w:bCs/>
          <w:b/>
        </w:rPr>
        <w:t xml:space="preserve">FSN(카미유 구성 5단: 무엇·왜·요청·지급·연락): 첫 줄 «Rappel du lot VO zéro zéro quatre. Ne plus utiliser. Renvoyer.» / 둘째 줄 5건·염증성 결절 1건 치료,</w:t>
      </w:r>
      <w:r>
        <w:rPr>
          <w:bCs/>
          <w:b/>
        </w:rPr>
        <w:t xml:space="preserve"> </w:t>
      </w:r>
      <w:r>
        <w:rPr>
          <w:bCs/>
          <w:b/>
        </w:rPr>
        <w:t xml:space="preserve">“</w:t>
      </w:r>
      <w:r>
        <w:rPr>
          <w:bCs/>
          <w:b/>
        </w:rPr>
        <w:t xml:space="preserve">현저히</w:t>
      </w:r>
      <w:r>
        <w:rPr>
          <w:bCs/>
          <w:b/>
        </w:rPr>
        <w:t xml:space="preserve">”</w:t>
      </w:r>
      <w:r>
        <w:rPr>
          <w:bCs/>
          <w:b/>
        </w:rPr>
        <w:t xml:space="preserve"> </w:t>
      </w:r>
      <w:r>
        <w:rPr>
          <w:bCs/>
          <w:b/>
        </w:rPr>
        <w:t xml:space="preserve">대신 «dix fois»(바스티앵</w:t>
      </w:r>
      <w:r>
        <w:rPr>
          <w:bCs/>
          <w:b/>
        </w:rPr>
        <w:t xml:space="preserve"> </w:t>
      </w:r>
      <w:r>
        <w:rPr>
          <w:bCs/>
          <w:b/>
        </w:rPr>
        <w:t xml:space="preserve">“</w:t>
      </w:r>
      <w:r>
        <w:rPr>
          <w:bCs/>
          <w:b/>
        </w:rPr>
        <w:t xml:space="preserve">의사는 부사보다 숫자 — 부사는 더 나쁘게 상상</w:t>
      </w:r>
      <w:r>
        <w:rPr>
          <w:bCs/>
          <w:b/>
        </w:rPr>
        <w:t xml:space="preserve">”</w:t>
      </w:r>
      <w:r>
        <w:rPr>
          <w:bCs/>
          <w:b/>
        </w:rPr>
        <w:t xml:space="preserve">) / 원인 «Changement de matière première et de procédé chez notre fabricant, sans notification préalable.»(이름 없이</w:t>
      </w:r>
      <w:r>
        <w:rPr>
          <w:bCs/>
          <w:b/>
        </w:rPr>
        <w:t xml:space="preserve"> </w:t>
      </w:r>
      <w:r>
        <w:rPr>
          <w:bCs/>
          <w:b/>
        </w:rPr>
        <w:t xml:space="preserve">“</w:t>
      </w:r>
      <w:r>
        <w:rPr>
          <w:bCs/>
          <w:b/>
        </w:rPr>
        <w:t xml:space="preserve">저희 제조사</w:t>
      </w:r>
      <w:r>
        <w:rPr>
          <w:bCs/>
          <w:b/>
        </w:rPr>
        <w:t xml:space="preserve">”</w:t>
      </w:r>
      <w:r>
        <w:rPr>
          <w:bCs/>
          <w:b/>
        </w:rPr>
        <w:t xml:space="preserve">) / 요청: 중지·반품·스티커로 환자 확인·재연락·신고 / «Liane paie une consultation de contrôle et le traitement. Sans conditions.»(두 번) / 바스티앵 당직 전화 4주 밤낮 / 페랑 사전 검토, 파브르</w:t>
      </w:r>
      <w:r>
        <w:rPr>
          <w:bCs/>
          <w:b/>
        </w:rPr>
        <w:t xml:space="preserve"> </w:t>
      </w:r>
      <w:r>
        <w:rPr>
          <w:bCs/>
          <w:b/>
        </w:rPr>
        <w:t xml:space="preserve">“</w:t>
      </w:r>
      <w:r>
        <w:rPr>
          <w:bCs/>
          <w:b/>
        </w:rPr>
        <w:t xml:space="preserve">저녁 7시 바쁜 의사로 읽기</w:t>
      </w:r>
      <w:r>
        <w:rPr>
          <w:bCs/>
          <w:b/>
        </w:rPr>
        <w:t xml:space="preserve">”</w:t>
      </w:r>
      <w:r>
        <w:rPr>
          <w:bCs/>
          <w:b/>
        </w:rPr>
        <w:t xml:space="preserve"> </w:t>
      </w:r>
      <w:r>
        <w:rPr>
          <w:bCs/>
          <w:b/>
        </w:rPr>
        <w:t xml:space="preserve">/ 서명: 바스티앵 + 클레망스(대표)</w:t>
      </w:r>
      <w:r>
        <w:t xml:space="preserve"> </w:t>
      </w:r>
      <w:r>
        <w:t xml:space="preserve">·</w:t>
      </w:r>
      <w:r>
        <w:t xml:space="preserve"> </w:t>
      </w:r>
      <w:r>
        <w:rPr>
          <w:bCs/>
          <w:b/>
        </w:rPr>
        <w:t xml:space="preserve">페랑(목): 요청 하나 — 환자 회신 숫자(확인·연락·연락 불가) «Un rappel sans chiffre de retour, c’est une intention. Avec un chiffre, c’est une mesure.» /</w:t>
      </w:r>
      <w:r>
        <w:rPr>
          <w:bCs/>
          <w:b/>
        </w:rPr>
        <w:t xml:space="preserve"> </w:t>
      </w:r>
      <w:r>
        <w:rPr>
          <w:bCs/>
          <w:b/>
        </w:rPr>
        <w:t xml:space="preserve">“</w:t>
      </w:r>
      <w:r>
        <w:rPr>
          <w:bCs/>
          <w:b/>
        </w:rPr>
        <w:t xml:space="preserve">진료비 조건 없이 — 적어 뒀다, 유리·불리 아닌 한 일</w:t>
      </w:r>
      <w:r>
        <w:rPr>
          <w:bCs/>
          <w:b/>
        </w:rPr>
        <w:t xml:space="preserve">”</w:t>
      </w:r>
      <w:r>
        <w:rPr>
          <w:bCs/>
          <w:b/>
        </w:rPr>
        <w:t xml:space="preserve"> </w:t>
      </w:r>
      <w:r>
        <w:rPr>
          <w:bCs/>
          <w:b/>
        </w:rPr>
        <w:t xml:space="preserve">/ 다른 두 당국이 자국 제조사 조사 착수 —</w:t>
      </w:r>
      <w:r>
        <w:rPr>
          <w:bCs/>
          <w:b/>
        </w:rPr>
        <w:t xml:space="preserve"> </w:t>
      </w:r>
      <w:r>
        <w:rPr>
          <w:bCs/>
          <w:b/>
        </w:rPr>
        <w:t xml:space="preserve">“</w:t>
      </w:r>
      <w:r>
        <w:rPr>
          <w:bCs/>
          <w:b/>
        </w:rPr>
        <w:t xml:space="preserve">토요일 아침이 여행했다</w:t>
      </w:r>
      <w:r>
        <w:rPr>
          <w:bCs/>
          <w:b/>
        </w:rPr>
        <w:t xml:space="preserve">”</w:t>
      </w:r>
      <w:r>
        <w:rPr>
          <w:bCs/>
          <w:b/>
        </w:rPr>
        <w:t xml:space="preserve"> </w:t>
      </w:r>
      <w:r>
        <w:rPr>
          <w:bCs/>
          <w:b/>
        </w:rPr>
        <w:t xml:space="preserve">/ 공지 오늘, 첫 회신 열흘 / 페랑의 연례 농담(</w:t>
      </w:r>
      <w:r>
        <w:rPr>
          <w:bCs/>
          <w:b/>
        </w:rPr>
        <w:t xml:space="preserve">“</w:t>
      </w:r>
      <w:r>
        <w:rPr>
          <w:bCs/>
          <w:b/>
        </w:rPr>
        <w:t xml:space="preserve">8월엔 저도 휴가</w:t>
      </w:r>
      <w:r>
        <w:rPr>
          <w:bCs/>
          <w:b/>
        </w:rPr>
        <w:t xml:space="preserve">”</w:t>
      </w:r>
      <w:r>
        <w:rPr>
          <w:bCs/>
          <w:b/>
        </w:rPr>
        <w:t xml:space="preserve">) → 14시 발송 312명(이메일+등기), 이네스 충성 고객 50명에 전화</w:t>
      </w:r>
      <w:r>
        <w:t xml:space="preserve"> </w:t>
      </w:r>
      <w:r>
        <w:t xml:space="preserve">·</w:t>
      </w:r>
      <w:r>
        <w:t xml:space="preserve"> </w:t>
      </w:r>
      <w:r>
        <w:rPr>
          <w:bCs/>
          <w:b/>
        </w:rPr>
        <w:t xml:space="preserve">마무리(금): 전화 40통 — 35명 감사, 5명 분노(</w:t>
      </w:r>
      <w:r>
        <w:rPr>
          <w:bCs/>
          <w:b/>
        </w:rPr>
        <w:t xml:space="preserve">“</w:t>
      </w:r>
      <w:r>
        <w:rPr>
          <w:bCs/>
          <w:b/>
        </w:rPr>
        <w:t xml:space="preserve">주사했다는 것에, 말했다는 것엔 아님</w:t>
      </w:r>
      <w:r>
        <w:rPr>
          <w:bCs/>
          <w:b/>
        </w:rPr>
        <w:t xml:space="preserve">”</w:t>
      </w:r>
      <w:r>
        <w:rPr>
          <w:bCs/>
          <w:b/>
        </w:rPr>
        <w:t xml:space="preserve">) / 첫 회신: 환자 120명 확인·80명 연락·새 중대 사례 없음 /</w:t>
      </w:r>
      <w:r>
        <w:rPr>
          <w:bCs/>
          <w:b/>
        </w:rPr>
        <w:t xml:space="preserve"> </w:t>
      </w:r>
      <w:r>
        <w:rPr>
          <w:bCs/>
          <w:b/>
        </w:rPr>
        <w:t xml:space="preserve">“</w:t>
      </w:r>
      <w:r>
        <w:rPr>
          <w:bCs/>
          <w:b/>
        </w:rPr>
        <w:t xml:space="preserve">기다릴게요, 응원합니다</w:t>
      </w:r>
      <w:r>
        <w:rPr>
          <w:bCs/>
          <w:b/>
        </w:rPr>
        <w:t xml:space="preserve">”</w:t>
      </w:r>
      <w:r>
        <w:rPr>
          <w:bCs/>
          <w:b/>
        </w:rPr>
        <w:t xml:space="preserve"> </w:t>
      </w:r>
      <w:r>
        <w:rPr>
          <w:bCs/>
          <w:b/>
        </w:rPr>
        <w:t xml:space="preserve">/ 옹딘</w:t>
      </w:r>
      <w:r>
        <w:rPr>
          <w:bCs/>
          <w:b/>
        </w:rPr>
        <w:t xml:space="preserve"> </w:t>
      </w:r>
      <w:r>
        <w:rPr>
          <w:bCs/>
          <w:b/>
        </w:rPr>
        <w:t xml:space="preserve">“</w:t>
      </w:r>
      <w:r>
        <w:rPr>
          <w:bCs/>
          <w:b/>
        </w:rPr>
        <w:t xml:space="preserve">보긴 하겠지만 편지는 잊지 않는다</w:t>
      </w:r>
      <w:r>
        <w:rPr>
          <w:bCs/>
          <w:b/>
        </w:rPr>
        <w:t xml:space="preserve">”</w:t>
      </w:r>
      <w:r>
        <w:rPr>
          <w:bCs/>
          <w:b/>
        </w:rPr>
        <w:t xml:space="preserve"> </w:t>
      </w:r>
      <w:r>
        <w:rPr>
          <w:bCs/>
          <w:b/>
        </w:rPr>
        <w:t xml:space="preserve">/ 정유나 첫 메일 «Nous discuterons des coûts lorsque vous viendrez à Osong. Mardi prochain…» — 사과·</w:t>
      </w:r>
      <w:r>
        <w:rPr>
          <w:bCs/>
          <w:b/>
        </w:rPr>
        <w:t xml:space="preserve">“</w:t>
      </w:r>
      <w:r>
        <w:rPr>
          <w:bCs/>
          <w:b/>
        </w:rPr>
        <w:t xml:space="preserve">변경</w:t>
      </w:r>
      <w:r>
        <w:rPr>
          <w:bCs/>
          <w:b/>
        </w:rPr>
        <w:t xml:space="preserve">”</w:t>
      </w:r>
      <w:r>
        <w:rPr>
          <w:bCs/>
          <w:b/>
        </w:rPr>
        <w:t xml:space="preserve"> </w:t>
      </w:r>
      <w:r>
        <w:rPr>
          <w:bCs/>
          <w:b/>
        </w:rPr>
        <w:t xml:space="preserve">없이</w:t>
      </w:r>
      <w:r>
        <w:rPr>
          <w:bCs/>
          <w:b/>
        </w:rPr>
        <w:t xml:space="preserve"> </w:t>
      </w:r>
      <w:r>
        <w:rPr>
          <w:bCs/>
          <w:b/>
        </w:rPr>
        <w:t xml:space="preserve">“</w:t>
      </w:r>
      <w:r>
        <w:rPr>
          <w:bCs/>
          <w:b/>
        </w:rPr>
        <w:t xml:space="preserve">비용</w:t>
      </w:r>
      <w:r>
        <w:rPr>
          <w:bCs/>
          <w:b/>
        </w:rPr>
        <w:t xml:space="preserve">”</w:t>
      </w:r>
      <w:r>
        <w:rPr>
          <w:bCs/>
          <w:b/>
        </w:rPr>
        <w:t xml:space="preserve"> </w:t>
      </w:r>
      <w:r>
        <w:rPr>
          <w:bCs/>
          <w:b/>
        </w:rPr>
        <w:t xml:space="preserve">/ 카미유는 파리에 남아 회수 담당(대리인)(→6화)</w:t>
      </w:r>
    </w:p>
    <w:p>
      <w:r>
        <w:pict>
          <v:rect style="width:0;height:1.5pt" o:hralign="center" o:hrstd="t" o:hr="t"/>
        </w:pict>
      </w:r>
    </w:p>
    <w:bookmarkEnd w:id="20"/>
    <w:bookmarkStart w:id="26" w:name="대본"/>
    <w:p>
      <w:pPr>
        <w:pStyle w:val="Heading2"/>
      </w:pPr>
      <w:r>
        <w:t xml:space="preserve">대본</w:t>
      </w:r>
    </w:p>
    <w:bookmarkStart w:id="21" w:name="도입-7월-첫째-주-수요일-아침-8시-45분-포슈-거리-들로름-사무실-앞"/>
    <w:p>
      <w:pPr>
        <w:pStyle w:val="Heading3"/>
      </w:pPr>
      <w:r>
        <w:t xml:space="preserve">도입 — 7월 첫째 주 수요일 아침 8시 45분, 포슈 거리 — 들로름 사무실 앞</w:t>
      </w:r>
    </w:p>
    <w:p>
      <w:pPr>
        <w:pStyle w:val="FirstParagraph"/>
      </w:pPr>
      <w:r>
        <w:t xml:space="preserve">INES: Tu as dormi ?</w:t>
      </w:r>
    </w:p>
    <w:p>
      <w:pPr>
        <w:pStyle w:val="BodyText"/>
      </w:pPr>
      <w:r>
        <w:t xml:space="preserve">BASTIEN: Trois heures. J’ai relu le signalement deux fois. Et j’ai écrit un mot sur un papier.</w:t>
      </w:r>
    </w:p>
    <w:p>
      <w:pPr>
        <w:pStyle w:val="BodyText"/>
      </w:pPr>
      <w:r>
        <w:t xml:space="preserve">INES: Quel mot ?</w:t>
      </w:r>
    </w:p>
    <w:p>
      <w:pPr>
        <w:pStyle w:val="BodyText"/>
      </w:pPr>
      <w:r>
        <w:t xml:space="preserve">BASTIEN: « Rappel. » En gros. Pour être sûr de le dire le premier.</w:t>
      </w:r>
    </w:p>
    <w:p>
      <w:pPr>
        <w:pStyle w:val="BodyText"/>
      </w:pPr>
      <w:r>
        <w:t xml:space="preserve">CLEMENCE: Fabre arrive dans cinq minutes. Delorme est déjà là. Il a fait du café pour tout le monde.</w:t>
      </w:r>
    </w:p>
    <w:p>
      <w:pPr>
        <w:pStyle w:val="BodyText"/>
      </w:pPr>
      <w:r>
        <w:t xml:space="preserve">CAMILLE: Delorme fait du café. C’est grave à ce point ?</w:t>
      </w:r>
    </w:p>
    <w:p>
      <w:pPr>
        <w:pStyle w:val="BodyText"/>
      </w:pPr>
      <w:r>
        <w:t xml:space="preserve">CLEMENCE: Il dit que les mauvaises nouvelles se boivent chaudes.</w:t>
      </w:r>
    </w:p>
    <w:p>
      <w:pPr>
        <w:pStyle w:val="BodyText"/>
      </w:pPr>
      <w:r>
        <w:t xml:space="preserve">JULIEN: J’ai le tableau. Le coût du rappel, la trésorerie, et trois scénarios. Aucun n’est joli.</w:t>
      </w:r>
    </w:p>
    <w:p>
      <w:pPr>
        <w:pStyle w:val="BodyText"/>
      </w:pPr>
      <w:r>
        <w:t xml:space="preserve">INES: Lequel est le moins laid ?</w:t>
      </w:r>
    </w:p>
    <w:p>
      <w:pPr>
        <w:pStyle w:val="BodyText"/>
      </w:pPr>
      <w:r>
        <w:t xml:space="preserve">JULIEN: Celui où Hanul paie. Mais ce n’est pas un scénario. C’est une hypothèse.</w:t>
      </w:r>
    </w:p>
    <w:p>
      <w:pPr>
        <w:pStyle w:val="BodyText"/>
      </w:pPr>
      <w:r>
        <w:t xml:space="preserve">BASTIEN: Et Yu-na ? Toujours rien ?</w:t>
      </w:r>
    </w:p>
    <w:p>
      <w:pPr>
        <w:pStyle w:val="BodyText"/>
      </w:pPr>
      <w:r>
        <w:t xml:space="preserve">CLEMENCE: Écrit hier soir, objet « Rappel ». Lu à quatre heures du matin, heure de Paris.</w:t>
      </w:r>
    </w:p>
    <w:p>
      <w:pPr>
        <w:pStyle w:val="BodyText"/>
      </w:pPr>
      <w:r>
        <w:t xml:space="preserve">CAMILLE: Onze heures du matin à Osong. Elle l’a lu au bureau.</w:t>
      </w:r>
    </w:p>
    <w:p>
      <w:pPr>
        <w:pStyle w:val="BodyText"/>
      </w:pPr>
      <w:r>
        <w:t xml:space="preserve">CLEMENCE: Elle l’a lu. Elle n’a pas répondu. Comme les autres.</w:t>
      </w:r>
    </w:p>
    <w:p>
      <w:pPr>
        <w:pStyle w:val="BodyText"/>
      </w:pPr>
      <w:r>
        <w:t xml:space="preserve">INES: Fabre arrive. Un dossier sous le bras. Elle a dormi encore moins que toi.</w:t>
      </w:r>
    </w:p>
    <w:bookmarkEnd w:id="21"/>
    <w:bookmarkStart w:id="22" w:name="장면1-오전-9시-들로름의-사무실-회수-결정"/>
    <w:p>
      <w:pPr>
        <w:pStyle w:val="Heading3"/>
      </w:pPr>
      <w:r>
        <w:t xml:space="preserve">장면1 — 오전 9시, 들로름의 사무실 — 회수 결정</w:t>
      </w:r>
    </w:p>
    <w:p>
      <w:pPr>
        <w:pStyle w:val="FirstParagraph"/>
      </w:pPr>
      <w:r>
        <w:t xml:space="preserve">DELORME: Asseyez-vous. Café, pour ceux qui veulent. Monsieur Morel, vous avez un papier dans la main.</w:t>
      </w:r>
    </w:p>
    <w:p>
      <w:pPr>
        <w:pStyle w:val="BodyText"/>
      </w:pPr>
      <w:r>
        <w:t xml:space="preserve">BASTIEN: J’ai un mot, oui. Et je le dis maintenant, avant les chiffres de Julien, pour que personne n’ait à le dire à ma place. Rappel. Je propose le rappel complet du lot VO zéro zéro quatre, sans exception.</w:t>
      </w:r>
    </w:p>
    <w:p>
      <w:pPr>
        <w:pStyle w:val="BodyText"/>
      </w:pPr>
      <w:r>
        <w:t xml:space="preserve">DELORME: Merci de commencer par le mot. Expliquez-le en trois phrases.</w:t>
      </w:r>
    </w:p>
    <w:p>
      <w:pPr>
        <w:pStyle w:val="BodyText"/>
      </w:pPr>
      <w:r>
        <w:t xml:space="preserve">BASTIEN: Un : cinq cas en quatre semaines, dix fois plus qu’avant. Deux : une cause identifiée, matière première et procédé changés. Trois : aucune garantie que les seringues restantes soient différentes de celles qui ont posé problème.</w:t>
      </w:r>
    </w:p>
    <w:p>
      <w:pPr>
        <w:pStyle w:val="BodyText"/>
      </w:pPr>
      <w:r>
        <w:t xml:space="preserve">FABRE: D’accord, comme présidente et comme médecin. Plus une seringue de ce lot en cabinet.</w:t>
      </w:r>
    </w:p>
    <w:p>
      <w:pPr>
        <w:pStyle w:val="BodyText"/>
      </w:pPr>
      <w:r>
        <w:t xml:space="preserve">DELORME: Personne n’est contre ?</w:t>
      </w:r>
    </w:p>
    <w:p>
      <w:pPr>
        <w:pStyle w:val="BodyText"/>
      </w:pPr>
      <w:r>
        <w:t xml:space="preserve">CAMILLE: Pas moi. J’aurais dit le mot, si Bastien ne l’avait pas dit.</w:t>
      </w:r>
    </w:p>
    <w:p>
      <w:pPr>
        <w:pStyle w:val="BodyText"/>
      </w:pPr>
      <w:r>
        <w:t xml:space="preserve">INES: Je ne suis pas contre. J’ai peur. Ce n’est pas la même chose.</w:t>
      </w:r>
    </w:p>
    <w:p>
      <w:pPr>
        <w:pStyle w:val="BodyText"/>
      </w:pPr>
      <w:r>
        <w:t xml:space="preserve">DELORME: C’est honnête. De quoi avez-vous peur, exactement ?</w:t>
      </w:r>
    </w:p>
    <w:p>
      <w:pPr>
        <w:pStyle w:val="BodyText"/>
      </w:pPr>
      <w:r>
        <w:t xml:space="preserve">INES: Que les médecins lisent le mot « rappel » en première ligne, et qu’ils n’entendent plus rien après. Qu’ils pensent soudain à tous nos lots, même les bons. Et qu’Ondine arrive en janvier, exactement au bon moment pour eux, avec sa lidocaïne.</w:t>
      </w:r>
    </w:p>
    <w:p>
      <w:pPr>
        <w:pStyle w:val="BodyText"/>
      </w:pPr>
      <w:r>
        <w:t xml:space="preserve">FABRE: Les médecins entendent tout ce qui est dit clairement. Ce qu’ils n’entendent pas, c’est ce qu’on leur cache.</w:t>
      </w:r>
    </w:p>
    <w:p>
      <w:pPr>
        <w:pStyle w:val="BodyText"/>
      </w:pPr>
      <w:r>
        <w:t xml:space="preserve">DELORME: Monsieur Perrin. Les chiffres.</w:t>
      </w:r>
    </w:p>
    <w:p>
      <w:pPr>
        <w:pStyle w:val="BodyText"/>
      </w:pPr>
      <w:r>
        <w:t xml:space="preserve">JULIEN: Mille seringues dans le lot. Quatre cents en quarantaine, perdues : quinze mille deux cents euros de coût. Environ deux cents chez les médecins, non injectées : on rembourse, à peu près vingt-quatre mille euros.</w:t>
      </w:r>
    </w:p>
    <w:p>
      <w:pPr>
        <w:pStyle w:val="BodyText"/>
      </w:pPr>
      <w:r>
        <w:t xml:space="preserve">DELORME: Et les six cents injectées ?</w:t>
      </w:r>
    </w:p>
    <w:p>
      <w:pPr>
        <w:pStyle w:val="BodyText"/>
      </w:pPr>
      <w:r>
        <w:t xml:space="preserve">JULIEN: Je ne sais pas chiffrer ça seul. Ça dépend de ce qu’on fait pour elles.</w:t>
      </w:r>
    </w:p>
    <w:p>
      <w:pPr>
        <w:pStyle w:val="BodyText"/>
      </w:pPr>
      <w:r>
        <w:t xml:space="preserve">CLEMENCE: Je propose une chose simple. On paie une consultation de contrôle pour chaque patiente injectée avec ce lot. Chez son propre médecin, pas chez un médecin choisi par nous. Et l’enzyme, si elle est nécessaire.</w:t>
      </w:r>
    </w:p>
    <w:p>
      <w:pPr>
        <w:pStyle w:val="BodyText"/>
      </w:pPr>
      <w:r>
        <w:t xml:space="preserve">FABRE: Environ quatre cents patientes. Une consultation, quatre-vingts euros. Plus les traitements, pour quelques-unes.</w:t>
      </w:r>
    </w:p>
    <w:p>
      <w:pPr>
        <w:pStyle w:val="BodyText"/>
      </w:pPr>
      <w:r>
        <w:t xml:space="preserve">JULIEN: Trente-deux mille euros pour les consultations. Disons quarante avec les traitements. Plus les envois, les appels, le temps.</w:t>
      </w:r>
    </w:p>
    <w:p>
      <w:pPr>
        <w:pStyle w:val="BodyText"/>
      </w:pPr>
      <w:r>
        <w:t xml:space="preserve">DELORME: Total ?</w:t>
      </w:r>
    </w:p>
    <w:p>
      <w:pPr>
        <w:pStyle w:val="BodyText"/>
      </w:pPr>
      <w:r>
        <w:t xml:space="preserve">FABRE: Comptez large. Une patiente inquiète consulte deux fois.</w:t>
      </w:r>
    </w:p>
    <w:p>
      <w:pPr>
        <w:pStyle w:val="BodyText"/>
      </w:pPr>
      <w:r>
        <w:t xml:space="preserve">JULIEN: Autour de cent mille euros. Et pendant ce temps, aucun Volume à vendre.</w:t>
      </w:r>
    </w:p>
    <w:p>
      <w:pPr>
        <w:pStyle w:val="BodyText"/>
      </w:pPr>
      <w:r>
        <w:t xml:space="preserve">DELORME: Et la trésorerie, monsieur Perrin ? Le vrai chiffre, pas l’optimiste.</w:t>
      </w:r>
    </w:p>
    <w:p>
      <w:pPr>
        <w:pStyle w:val="BodyText"/>
      </w:pPr>
      <w:r>
        <w:t xml:space="preserve">JULIEN: Le vrai chiffre, alors. Trois cent quarante mille euros au premier juillet. Si on paie le rappel maintenant, et si nous n’avons rien à vendre en Volume jusqu’à l’automne, il nous reste environ quatre mois. Pas un de plus.</w:t>
      </w:r>
    </w:p>
    <w:p>
      <w:pPr>
        <w:pStyle w:val="BodyText"/>
      </w:pPr>
      <w:r>
        <w:t xml:space="preserve">DELORME: Quatre mois. Donc la question n’est pas seulement « rappel ou pas ». C’est « qui paie, et quand ».</w:t>
      </w:r>
    </w:p>
    <w:p>
      <w:pPr>
        <w:pStyle w:val="BodyText"/>
      </w:pPr>
      <w:r>
        <w:t xml:space="preserve">BASTIEN: Et sans rappel, la question serait « combien de patientes ». Je préfère la vôtre.</w:t>
      </w:r>
    </w:p>
    <w:p>
      <w:pPr>
        <w:pStyle w:val="BodyText"/>
      </w:pPr>
      <w:r>
        <w:t xml:space="preserve">CLEMENCE: Le contrat est clair : changement majeur non notifié, faute grave, coûts pour le fabricant.</w:t>
      </w:r>
    </w:p>
    <w:p>
      <w:pPr>
        <w:pStyle w:val="BodyText"/>
      </w:pPr>
      <w:r>
        <w:t xml:space="preserve">DELORME: Le contrat est clair. Le fabricant ne répond pas. Ce sont deux faits. Lequel compte ce matin ?</w:t>
      </w:r>
    </w:p>
    <w:p>
      <w:pPr>
        <w:pStyle w:val="BodyText"/>
      </w:pPr>
      <w:r>
        <w:t xml:space="preserve">CLEMENCE: Le deuxième. Malheureusement.</w:t>
      </w:r>
    </w:p>
    <w:p>
      <w:pPr>
        <w:pStyle w:val="BodyText"/>
      </w:pPr>
      <w:r>
        <w:t xml:space="preserve">INES: Yu-na lit nos courriels à quatre heures du matin. Elle ne répond jamais.</w:t>
      </w:r>
    </w:p>
    <w:p>
      <w:pPr>
        <w:pStyle w:val="BodyText"/>
      </w:pPr>
      <w:r>
        <w:t xml:space="preserve">DELORME: Alors voici ce que je ferais, moi, si c’était ma société. Et ce n’en est qu’un tiers, je le sais. Vous payez d’abord, tout de suite, sans attendre personne. Et vous réclamez ensuite, calmement, avec tous les papiers.</w:t>
      </w:r>
    </w:p>
    <w:p>
      <w:pPr>
        <w:pStyle w:val="BodyText"/>
      </w:pPr>
      <w:r>
        <w:t xml:space="preserve">INES: On paie cent mille euros pour une faute qui n’est pas la nôtre ?</w:t>
      </w:r>
    </w:p>
    <w:p>
      <w:pPr>
        <w:pStyle w:val="BodyText"/>
      </w:pPr>
      <w:r>
        <w:t xml:space="preserve">DELORME: Vous payez cent mille euros pour que des patientes n’attendent pas la fin d’une dispute entre deux sociétés. La faute, vous la réclamerez à Hanul, avec un avocat. Des mois. Les patientes, elles, n’ont pas des mois.</w:t>
      </w:r>
    </w:p>
    <w:p>
      <w:pPr>
        <w:pStyle w:val="BodyText"/>
      </w:pPr>
      <w:r>
        <w:t xml:space="preserve">FABRE: Et chaque patiente a un visage, maintenant. Pas un numéro de dossier.</w:t>
      </w:r>
    </w:p>
    <w:p>
      <w:pPr>
        <w:pStyle w:val="BodyText"/>
      </w:pPr>
      <w:r>
        <w:t xml:space="preserve">CLEMENCE: Alors c’est décidé. Rappel complet. Liane paie, tout de suite. Et on réclame.</w:t>
      </w:r>
    </w:p>
    <w:p>
      <w:pPr>
        <w:pStyle w:val="BodyText"/>
      </w:pPr>
      <w:r>
        <w:t xml:space="preserve">BASTIEN: Décision trente-trois. Je l’écris. Et je le signe en premier.</w:t>
      </w:r>
    </w:p>
    <w:bookmarkEnd w:id="22"/>
    <w:bookmarkStart w:id="23" w:name="장면2-오전-10시-같은-사무실-안전-서한"/>
    <w:p>
      <w:pPr>
        <w:pStyle w:val="Heading3"/>
      </w:pPr>
      <w:r>
        <w:t xml:space="preserve">장면2 — 오전 10시, 같은 사무실 — 안전 서한</w:t>
      </w:r>
    </w:p>
    <w:p>
      <w:pPr>
        <w:pStyle w:val="FirstParagraph"/>
      </w:pPr>
      <w:r>
        <w:t xml:space="preserve">CAMILLE: Maintenant, la lettre. L’avis de sécurité aux médecins. Je propose un plan. Vous le démolissez.</w:t>
      </w:r>
    </w:p>
    <w:p>
      <w:pPr>
        <w:pStyle w:val="BodyText"/>
      </w:pPr>
      <w:r>
        <w:t xml:space="preserve">BASTIEN: Tu as pris mon expression.</w:t>
      </w:r>
    </w:p>
    <w:p>
      <w:pPr>
        <w:pStyle w:val="BodyText"/>
      </w:pPr>
      <w:r>
        <w:t xml:space="preserve">CAMILLE: Je l’ai seulement empruntée, je te la rends après. Voici le plan, en cinq parties. Un : ce qui se passe. Deux : pourquoi. Trois : ce que nous vous demandons. Quatre : ce que nous payons. Cinq : qui appeler, et quand.</w:t>
      </w:r>
    </w:p>
    <w:p>
      <w:pPr>
        <w:pStyle w:val="BodyText"/>
      </w:pPr>
      <w:r>
        <w:t xml:space="preserve">FABRE: Bon ordre. Mais la phrase importante, dans les trois premières lignes. On ne lit que ça.</w:t>
      </w:r>
    </w:p>
    <w:p>
      <w:pPr>
        <w:pStyle w:val="BodyText"/>
      </w:pPr>
      <w:r>
        <w:t xml:space="preserve">INES: Comme madame Bertin, qui s’arrêtait à la page deux.</w:t>
      </w:r>
    </w:p>
    <w:p>
      <w:pPr>
        <w:pStyle w:val="BodyText"/>
      </w:pPr>
      <w:r>
        <w:t xml:space="preserve">FABRE: Pire. Nous nous arrêtons à la ligne trois. Nous avons des patientes dans la salle d’attente.</w:t>
      </w:r>
    </w:p>
    <w:p>
      <w:pPr>
        <w:pStyle w:val="BodyText"/>
      </w:pPr>
      <w:r>
        <w:t xml:space="preserve">CAMILLE: Première ligne : « Rappel du lot VO zéro zéro quatre. Ne plus utiliser. Renvoyer. »</w:t>
      </w:r>
    </w:p>
    <w:p>
      <w:pPr>
        <w:pStyle w:val="BodyText"/>
      </w:pPr>
      <w:r>
        <w:t xml:space="preserve">DELORME: Et la deuxième ligne ?</w:t>
      </w:r>
    </w:p>
    <w:p>
      <w:pPr>
        <w:pStyle w:val="BodyText"/>
      </w:pPr>
      <w:r>
        <w:t xml:space="preserve">CAMILLE: « Cinq réactions indésirables, dont un nodule inflammatoire traité, en quatre semaines. Fréquence nettement supérieure aux lots précédents. »</w:t>
      </w:r>
    </w:p>
    <w:p>
      <w:pPr>
        <w:pStyle w:val="BodyText"/>
      </w:pPr>
      <w:r>
        <w:t xml:space="preserve">INES: « Nettement supérieure. » Pas « dix fois ». Ça fait moins peur.</w:t>
      </w:r>
    </w:p>
    <w:p>
      <w:pPr>
        <w:pStyle w:val="BodyText"/>
      </w:pPr>
      <w:r>
        <w:t xml:space="preserve">BASTIEN: Non. « Dix fois. » Un médecin préfère un chiffre à un adverbe. Un adverbe, il l’imagine pire.</w:t>
      </w:r>
    </w:p>
    <w:p>
      <w:pPr>
        <w:pStyle w:val="BodyText"/>
      </w:pPr>
      <w:r>
        <w:t xml:space="preserve">INES: D’accord. Je retire mon adverbe.</w:t>
      </w:r>
    </w:p>
    <w:p>
      <w:pPr>
        <w:pStyle w:val="BodyText"/>
      </w:pPr>
      <w:r>
        <w:t xml:space="preserve">FABRE: Il a raison. Mettez le chiffre. Et mettez la cause, en une phrase.</w:t>
      </w:r>
    </w:p>
    <w:p>
      <w:pPr>
        <w:pStyle w:val="BodyText"/>
      </w:pPr>
      <w:r>
        <w:t xml:space="preserve">CAMILLE: « Changement de matière première et de procédé chez notre fabricant, sans notification préalable. »</w:t>
      </w:r>
    </w:p>
    <w:p>
      <w:pPr>
        <w:pStyle w:val="BodyText"/>
      </w:pPr>
      <w:r>
        <w:t xml:space="preserve">INES: On accuse Hanul, dans une lettre à trois cents médecins ?</w:t>
      </w:r>
    </w:p>
    <w:p>
      <w:pPr>
        <w:pStyle w:val="BodyText"/>
      </w:pPr>
      <w:r>
        <w:t xml:space="preserve">CLEMENCE: On ne l’accuse pas. On dit ce qui s’est passé. Mme Han nous a dit de l’écrire.</w:t>
      </w:r>
    </w:p>
    <w:p>
      <w:pPr>
        <w:pStyle w:val="BodyText"/>
      </w:pPr>
      <w:r>
        <w:t xml:space="preserve">DELORME: Et sans le nommer : « notre fabricant ». Coréen, c’est déjà sur la boîte.</w:t>
      </w:r>
    </w:p>
    <w:p>
      <w:pPr>
        <w:pStyle w:val="BodyText"/>
      </w:pPr>
      <w:r>
        <w:t xml:space="preserve">CAMILLE: Troisième partie, les demandes aux médecins, très concrètes. Ne plus injecter. Renvoyer les seringues restantes. Identifier les patientes grâce aux étiquettes collées dans les dossiers. Les recontacter une par une. Et nous signaler tout effet, même petit.</w:t>
      </w:r>
    </w:p>
    <w:p>
      <w:pPr>
        <w:pStyle w:val="BodyText"/>
      </w:pPr>
      <w:r>
        <w:t xml:space="preserve">FABRE: « Recontacter. » C’est le mot qui va leur coûter le plus de temps. Dites tout de suite que vous payez ce temps.</w:t>
      </w:r>
    </w:p>
    <w:p>
      <w:pPr>
        <w:pStyle w:val="BodyText"/>
      </w:pPr>
      <w:r>
        <w:t xml:space="preserve">CLEMENCE: Quatre : « Liane paie une consultation de contrôle et le traitement. Sans conditions. »</w:t>
      </w:r>
    </w:p>
    <w:p>
      <w:pPr>
        <w:pStyle w:val="BodyText"/>
      </w:pPr>
      <w:r>
        <w:t xml:space="preserve">JULIEN: Sans conditions. Je l’écris dans mon tableau comme ça. Sans conditions.</w:t>
      </w:r>
    </w:p>
    <w:p>
      <w:pPr>
        <w:pStyle w:val="BodyText"/>
      </w:pPr>
      <w:r>
        <w:t xml:space="preserve">DELORME: Écrivez-le aussi dans la lettre. Deux fois, si besoin.</w:t>
      </w:r>
    </w:p>
    <w:p>
      <w:pPr>
        <w:pStyle w:val="BodyText"/>
      </w:pPr>
      <w:r>
        <w:t xml:space="preserve">BASTIEN: Et cinquième : un numéro direct. Le mien. Le téléphone d’astreinte, jour et nuit, pendant quatre semaines.</w:t>
      </w:r>
    </w:p>
    <w:p>
      <w:pPr>
        <w:pStyle w:val="BodyText"/>
      </w:pPr>
      <w:r>
        <w:t xml:space="preserve">INES: Jour et nuit ? Tu vas dormir quand ?</w:t>
      </w:r>
    </w:p>
    <w:p>
      <w:pPr>
        <w:pStyle w:val="BodyText"/>
      </w:pPr>
      <w:r>
        <w:t xml:space="preserve">BASTIEN: En août. Ou pas.</w:t>
      </w:r>
    </w:p>
    <w:p>
      <w:pPr>
        <w:pStyle w:val="BodyText"/>
      </w:pPr>
      <w:r>
        <w:t xml:space="preserve">CAMILLE: Et avant tout envoi, je fais relire le projet par Ferrand, aujourd’hui même. Pour un avis de sécurité, l’autorité doit le voir avant les médecins. Elle peut nous demander de changer des choses, et nous les changerons sans discuter.</w:t>
      </w:r>
    </w:p>
    <w:p>
      <w:pPr>
        <w:pStyle w:val="BodyText"/>
      </w:pPr>
      <w:r>
        <w:t xml:space="preserve">DELORME: Vous lui montrez la lettre avant de l’envoyer ? Il peut la modifier ?</w:t>
      </w:r>
    </w:p>
    <w:p>
      <w:pPr>
        <w:pStyle w:val="BodyText"/>
      </w:pPr>
      <w:r>
        <w:t xml:space="preserve">BASTIEN: Il peut nous demander de la modifier. Et il aura souvent raison.</w:t>
      </w:r>
    </w:p>
    <w:p>
      <w:pPr>
        <w:pStyle w:val="BodyText"/>
      </w:pPr>
      <w:r>
        <w:t xml:space="preserve">FABRE: Envoyez-la-moi aussi. Je la lirai comme une médecin pressée, à dix-neuf heures, entre deux patientes.</w:t>
      </w:r>
    </w:p>
    <w:p>
      <w:pPr>
        <w:pStyle w:val="BodyText"/>
      </w:pPr>
      <w:r>
        <w:t xml:space="preserve">CLEMENCE: Et moi, je la signe avec Bastien. Pas seulement le pharmacien. La présidente aussi.</w:t>
      </w:r>
    </w:p>
    <w:bookmarkEnd w:id="23"/>
    <w:bookmarkStart w:id="24" w:name="절정전환-목요일-오전-9시-리안-사무실-페랑의-검토"/>
    <w:p>
      <w:pPr>
        <w:pStyle w:val="Heading3"/>
      </w:pPr>
      <w:r>
        <w:t xml:space="preserve">절정·전환 — 목요일 오전 9시, 리안 사무실 — 페랑의 검토</w:t>
      </w:r>
    </w:p>
    <w:p>
      <w:pPr>
        <w:pStyle w:val="FirstParagraph"/>
      </w:pPr>
      <w:r>
        <w:t xml:space="preserve">FERRAND: Monsieur Morel. J’ai lu votre projet d’avis de sécurité. Une demande, une seule.</w:t>
      </w:r>
    </w:p>
    <w:p>
      <w:pPr>
        <w:pStyle w:val="BodyText"/>
      </w:pPr>
      <w:r>
        <w:t xml:space="preserve">BASTIEN: Je vous écoute, monsieur Ferrand.</w:t>
      </w:r>
    </w:p>
    <w:p>
      <w:pPr>
        <w:pStyle w:val="BodyText"/>
      </w:pPr>
      <w:r>
        <w:t xml:space="preserve">FERRAND: Vous écrivez aux médecins, c’est bien, et la lettre est claire. Mais les patientes, elles ? Celles qui ont changé de médecin depuis, celles qui ont déménagé, ou celles qui ne reviennent jamais en consultation ?</w:t>
      </w:r>
    </w:p>
    <w:p>
      <w:pPr>
        <w:pStyle w:val="BodyText"/>
      </w:pPr>
      <w:r>
        <w:t xml:space="preserve">CAMILLE: Nous ne connaissons pas les patientes. Seuls les médecins ont leurs noms.</w:t>
      </w:r>
    </w:p>
    <w:p>
      <w:pPr>
        <w:pStyle w:val="BodyText"/>
      </w:pPr>
      <w:r>
        <w:t xml:space="preserve">FERRAND: Alors demandez un chiffre : patientes contactées, et non joignables.</w:t>
      </w:r>
    </w:p>
    <w:p>
      <w:pPr>
        <w:pStyle w:val="BodyText"/>
      </w:pPr>
      <w:r>
        <w:t xml:space="preserve">BASTIEN: Un retour chiffré. Patientes identifiées, contactées, non joignables.</w:t>
      </w:r>
    </w:p>
    <w:p>
      <w:pPr>
        <w:pStyle w:val="BodyText"/>
      </w:pPr>
      <w:r>
        <w:t xml:space="preserve">FERRAND: Exactement. Un rappel sans chiffre de retour, c’est une intention. Avec un chiffre, c’est une mesure.</w:t>
      </w:r>
    </w:p>
    <w:p>
      <w:pPr>
        <w:pStyle w:val="BodyText"/>
      </w:pPr>
      <w:r>
        <w:t xml:space="preserve">CLEMENCE: Nous ajoutons un formulaire de retour. Et nous relançons les médecins qui ne répondent pas.</w:t>
      </w:r>
    </w:p>
    <w:p>
      <w:pPr>
        <w:pStyle w:val="BodyText"/>
      </w:pPr>
      <w:r>
        <w:t xml:space="preserve">FERRAND: Et vous payez les consultations, j’ai vu. Sans conditions. C’est noté.</w:t>
      </w:r>
    </w:p>
    <w:p>
      <w:pPr>
        <w:pStyle w:val="BodyText"/>
      </w:pPr>
      <w:r>
        <w:t xml:space="preserve">INES: Vous le notez pour nous, ou contre nous ?</w:t>
      </w:r>
    </w:p>
    <w:p>
      <w:pPr>
        <w:pStyle w:val="BodyText"/>
      </w:pPr>
      <w:r>
        <w:t xml:space="preserve">FERRAND: Je le note, madame. Je ne note ni pour, ni contre. Je note ce qui est fait.</w:t>
      </w:r>
    </w:p>
    <w:p>
      <w:pPr>
        <w:pStyle w:val="BodyText"/>
      </w:pPr>
      <w:r>
        <w:t xml:space="preserve">BASTIEN: Monsieur Ferrand, une question. Les autres autorités ont réagi ?</w:t>
      </w:r>
    </w:p>
    <w:p>
      <w:pPr>
        <w:pStyle w:val="BodyText"/>
      </w:pPr>
      <w:r>
        <w:t xml:space="preserve">FERRAND: Deux autorités ont répondu. Enquêtes ouvertes chez leurs fabricants. Je n’en dis pas plus.</w:t>
      </w:r>
    </w:p>
    <w:p>
      <w:pPr>
        <w:pStyle w:val="BodyText"/>
      </w:pPr>
      <w:r>
        <w:t xml:space="preserve">CAMILLE: Deux. Ça veut dire qu’au moins deux autres marques vont recevoir la même question.</w:t>
      </w:r>
    </w:p>
    <w:p>
      <w:pPr>
        <w:pStyle w:val="BodyText"/>
      </w:pPr>
      <w:r>
        <w:t xml:space="preserve">FERRAND: Votre samedi matin a voyagé. Avis aujourd’hui. Premier retour chiffré dans dix jours.</w:t>
      </w:r>
    </w:p>
    <w:p>
      <w:pPr>
        <w:pStyle w:val="BodyText"/>
      </w:pPr>
      <w:r>
        <w:t xml:space="preserve">BASTIEN: Aujourd’hui. Et dix jours.</w:t>
      </w:r>
    </w:p>
    <w:p>
      <w:pPr>
        <w:pStyle w:val="BodyText"/>
      </w:pPr>
      <w:r>
        <w:t xml:space="preserve">FERRAND: Et monsieur Morel ? Dormez un peu. Les signalements des gens fatigués sont moins bons.</w:t>
      </w:r>
    </w:p>
    <w:p>
      <w:pPr>
        <w:pStyle w:val="BodyText"/>
      </w:pPr>
      <w:r>
        <w:t xml:space="preserve">BASTIEN: Je dormirai en août. C’est prévu.</w:t>
      </w:r>
    </w:p>
    <w:p>
      <w:pPr>
        <w:pStyle w:val="BodyText"/>
      </w:pPr>
      <w:r>
        <w:t xml:space="preserve">FERRAND: En août, je serai en vacances. Pour une fois, vous n’aurez pas à m’appeler. Bonne journée.</w:t>
      </w:r>
    </w:p>
    <w:p>
      <w:pPr>
        <w:pStyle w:val="BodyText"/>
      </w:pPr>
      <w:r>
        <w:t xml:space="preserve">CLEMENCE: Il vient de faire une blague ?</w:t>
      </w:r>
    </w:p>
    <w:p>
      <w:pPr>
        <w:pStyle w:val="BodyText"/>
      </w:pPr>
      <w:r>
        <w:t xml:space="preserve">CAMILLE: Je crois. Une seule. Comme Mme Han. Une fois par an.</w:t>
      </w:r>
    </w:p>
    <w:p>
      <w:pPr>
        <w:pStyle w:val="BodyText"/>
      </w:pPr>
      <w:r>
        <w:t xml:space="preserve">JULIEN: L’avis part à quatorze heures. Trois cent douze médecins. Par courriel, et par courrier recommandé.</w:t>
      </w:r>
    </w:p>
    <w:p>
      <w:pPr>
        <w:pStyle w:val="BodyText"/>
      </w:pPr>
      <w:r>
        <w:t xml:space="preserve">INES: Et je les appelle. Les cinquante plus fidèles. Ma voix, avant leur boîte aux lettres.</w:t>
      </w:r>
    </w:p>
    <w:p>
      <w:pPr>
        <w:pStyle w:val="BodyText"/>
      </w:pPr>
      <w:r>
        <w:t xml:space="preserve">CLEMENCE: Et moi, j’écris à Delorme : « Envoyé. » Le jour même.</w:t>
      </w:r>
    </w:p>
    <w:p>
      <w:pPr>
        <w:pStyle w:val="BodyText"/>
      </w:pPr>
      <w:r>
        <w:t xml:space="preserve">BASTIEN: Et j’ouvre le téléphone d’astreinte. Jour et nuit.</w:t>
      </w:r>
    </w:p>
    <w:bookmarkEnd w:id="24"/>
    <w:bookmarkStart w:id="25" w:name="마무리-금요일-저녁-7시-리안-사무실-첫-반응과-유나의-이메일"/>
    <w:p>
      <w:pPr>
        <w:pStyle w:val="Heading3"/>
      </w:pPr>
      <w:r>
        <w:t xml:space="preserve">마무리 — 금요일 저녁 7시, 리안 사무실 — 첫 반응과 유나의 이메일</w:t>
      </w:r>
    </w:p>
    <w:p>
      <w:pPr>
        <w:pStyle w:val="FirstParagraph"/>
      </w:pPr>
      <w:r>
        <w:t xml:space="preserve">INES: Quarante appels aujourd’hui. Trente-cinq médecins qui disent merci. Cinq qui sont furieux.</w:t>
      </w:r>
    </w:p>
    <w:p>
      <w:pPr>
        <w:pStyle w:val="BodyText"/>
      </w:pPr>
      <w:r>
        <w:t xml:space="preserve">BASTIEN: Furieux de quoi ?</w:t>
      </w:r>
    </w:p>
    <w:p>
      <w:pPr>
        <w:pStyle w:val="BodyText"/>
      </w:pPr>
      <w:r>
        <w:t xml:space="preserve">INES: Furieux d’avoir injecté. Pas furieux qu’on le dise. Il y a une différence.</w:t>
      </w:r>
    </w:p>
    <w:p>
      <w:pPr>
        <w:pStyle w:val="BodyText"/>
      </w:pPr>
      <w:r>
        <w:t xml:space="preserve">CAMILLE: Premiers retours écrits des médecins, en une seule journée : cent vingt patientes déjà identifiées grâce aux étiquettes, quatre-vingts déjà recontactées par téléphone. Et pour l’instant, aucun nouveau cas grave signalé. Je l’envoie à Ferrand ce soir.</w:t>
      </w:r>
    </w:p>
    <w:p>
      <w:pPr>
        <w:pStyle w:val="BodyText"/>
      </w:pPr>
      <w:r>
        <w:t xml:space="preserve">JULIEN: Et deux médecins ont écrit : « On vous attend. Pour vous soutenir. »</w:t>
      </w:r>
    </w:p>
    <w:p>
      <w:pPr>
        <w:pStyle w:val="BodyText"/>
      </w:pPr>
      <w:r>
        <w:t xml:space="preserve">CLEMENCE: On n’a rien à leur livrer. Mais on garde leurs mots. Dans le registre.</w:t>
      </w:r>
    </w:p>
    <w:p>
      <w:pPr>
        <w:pStyle w:val="BodyText"/>
      </w:pPr>
      <w:r>
        <w:t xml:space="preserve">INES: Ondine ? Un seul médecin : « Je regarderai Ondine. Mais je n’oublierai pas votre lettre. »</w:t>
      </w:r>
    </w:p>
    <w:p>
      <w:pPr>
        <w:pStyle w:val="BodyText"/>
      </w:pPr>
      <w:r>
        <w:t xml:space="preserve">CLEMENCE: Un courriel vient d’arriver. D’Osong. Pas de Jihoon. De Jeong Yu-na.</w:t>
      </w:r>
    </w:p>
    <w:p>
      <w:pPr>
        <w:pStyle w:val="BodyText"/>
      </w:pPr>
      <w:r>
        <w:t xml:space="preserve">CAMILLE: Enfin. Lis.</w:t>
      </w:r>
    </w:p>
    <w:p>
      <w:pPr>
        <w:pStyle w:val="BodyText"/>
      </w:pPr>
      <w:r>
        <w:t xml:space="preserve">CLEMENCE: « Madame Arnaud, nous avons pris connaissance de votre rappel. Nous discuterons des coûts lorsque vous viendrez à Osong. Mardi prochain, si cela vous convient. Jeong Yu-na. »</w:t>
      </w:r>
    </w:p>
    <w:p>
      <w:pPr>
        <w:pStyle w:val="BodyText"/>
      </w:pPr>
      <w:r>
        <w:t xml:space="preserve">INES: « Lorsque vous viendrez. » Pas « si ». Elle savait qu’on viendrait.</w:t>
      </w:r>
    </w:p>
    <w:p>
      <w:pPr>
        <w:pStyle w:val="BodyText"/>
      </w:pPr>
      <w:r>
        <w:t xml:space="preserve">BASTIEN: Elle n’a pas écrit « désolée ». Elle n’a pas écrit « changement ». Elle a écrit « coûts ».</w:t>
      </w:r>
    </w:p>
    <w:p>
      <w:pPr>
        <w:pStyle w:val="BodyText"/>
      </w:pPr>
      <w:r>
        <w:t xml:space="preserve">CLEMENCE: Elle a écrit « mardi ». C’est déjà une date. Jihoon m’avait demandé une semaine, il y a cinq mois.</w:t>
      </w:r>
    </w:p>
    <w:p>
      <w:pPr>
        <w:pStyle w:val="BodyText"/>
      </w:pPr>
      <w:r>
        <w:t xml:space="preserve">CAMILLE: Qui part ? Il faut quelqu’un ici pour le rappel. Le téléphone, les retours, Ferrand.</w:t>
      </w:r>
    </w:p>
    <w:p>
      <w:pPr>
        <w:pStyle w:val="BodyText"/>
      </w:pPr>
      <w:r>
        <w:t xml:space="preserve">CLEMENCE: Toi, Camille. Tu restes. Tu es la suppléante. C’est exactement pour ça qu’on t’a choisie.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rappel / l’avis de sécurité</w:t>
            </w:r>
          </w:p>
        </w:tc>
        <w:tc>
          <w:tcPr/>
          <w:p>
            <w:pPr>
              <w:pStyle w:val="Compact"/>
              <w:jc w:val="left"/>
            </w:pPr>
            <w:r>
              <w:t xml:space="preserve">회수 / 안전성 공지</w:t>
            </w:r>
          </w:p>
        </w:tc>
        <w:tc>
          <w:tcPr/>
          <w:p>
            <w:pPr>
              <w:pStyle w:val="Compact"/>
              <w:jc w:val="left"/>
            </w:pPr>
            <w:r>
              <w:t xml:space="preserve">전편. 현장 시정조치의 두 축.</w:t>
            </w:r>
          </w:p>
        </w:tc>
      </w:tr>
      <w:tr>
        <w:tc>
          <w:tcPr/>
          <w:p>
            <w:pPr>
              <w:pStyle w:val="Compact"/>
              <w:jc w:val="left"/>
            </w:pPr>
            <w:r>
              <w:t xml:space="preserve">2</w:t>
            </w:r>
          </w:p>
        </w:tc>
        <w:tc>
          <w:tcPr/>
          <w:p>
            <w:pPr>
              <w:pStyle w:val="Compact"/>
              <w:jc w:val="left"/>
            </w:pPr>
            <w:r>
              <w:t xml:space="preserve">Les mauvaises nouvelles se boivent chaudes.</w:t>
            </w:r>
          </w:p>
        </w:tc>
        <w:tc>
          <w:tcPr/>
          <w:p>
            <w:pPr>
              <w:pStyle w:val="Compact"/>
              <w:jc w:val="left"/>
            </w:pPr>
            <w:r>
              <w:t xml:space="preserve">나쁜 소식은 뜨겁게 마셔야 한다.</w:t>
            </w:r>
          </w:p>
        </w:tc>
        <w:tc>
          <w:tcPr/>
          <w:p>
            <w:pPr>
              <w:pStyle w:val="Compact"/>
              <w:jc w:val="left"/>
            </w:pPr>
            <w:r>
              <w:t xml:space="preserve">도입. 들로름식 위기 의식.</w:t>
            </w:r>
          </w:p>
        </w:tc>
      </w:tr>
      <w:tr>
        <w:tc>
          <w:tcPr/>
          <w:p>
            <w:pPr>
              <w:pStyle w:val="Compact"/>
              <w:jc w:val="left"/>
            </w:pPr>
            <w:r>
              <w:t xml:space="preserve">3</w:t>
            </w:r>
          </w:p>
        </w:tc>
        <w:tc>
          <w:tcPr/>
          <w:p>
            <w:pPr>
              <w:pStyle w:val="Compact"/>
              <w:jc w:val="left"/>
            </w:pPr>
            <w:r>
              <w:t xml:space="preserve">Merci de commencer par le mot.</w:t>
            </w:r>
          </w:p>
        </w:tc>
        <w:tc>
          <w:tcPr/>
          <w:p>
            <w:pPr>
              <w:pStyle w:val="Compact"/>
              <w:jc w:val="left"/>
            </w:pPr>
            <w:r>
              <w:t xml:space="preserve">단어로 시작해 줘서 고맙다.</w:t>
            </w:r>
          </w:p>
        </w:tc>
        <w:tc>
          <w:tcPr/>
          <w:p>
            <w:pPr>
              <w:pStyle w:val="Compact"/>
              <w:jc w:val="left"/>
            </w:pPr>
            <w:r>
              <w:t xml:space="preserve">장면1. 핵심부터 말하기.</w:t>
            </w:r>
          </w:p>
        </w:tc>
      </w:tr>
      <w:tr>
        <w:tc>
          <w:tcPr/>
          <w:p>
            <w:pPr>
              <w:pStyle w:val="Compact"/>
              <w:jc w:val="left"/>
            </w:pPr>
            <w:r>
              <w:t xml:space="preserve">4</w:t>
            </w:r>
          </w:p>
        </w:tc>
        <w:tc>
          <w:tcPr/>
          <w:p>
            <w:pPr>
              <w:pStyle w:val="Compact"/>
              <w:jc w:val="left"/>
            </w:pPr>
            <w:r>
              <w:t xml:space="preserve">Je ne suis pas contre. J’ai peur.</w:t>
            </w:r>
          </w:p>
        </w:tc>
        <w:tc>
          <w:tcPr/>
          <w:p>
            <w:pPr>
              <w:pStyle w:val="Compact"/>
              <w:jc w:val="left"/>
            </w:pPr>
            <w:r>
              <w:t xml:space="preserve">반대가 아니라 두렵다.</w:t>
            </w:r>
          </w:p>
        </w:tc>
        <w:tc>
          <w:tcPr/>
          <w:p>
            <w:pPr>
              <w:pStyle w:val="Compact"/>
              <w:jc w:val="left"/>
            </w:pPr>
            <w:r>
              <w:t xml:space="preserve">장면1. 감정과 입장의 구분.</w:t>
            </w:r>
          </w:p>
        </w:tc>
      </w:tr>
      <w:tr>
        <w:tc>
          <w:tcPr/>
          <w:p>
            <w:pPr>
              <w:pStyle w:val="Compact"/>
              <w:jc w:val="left"/>
            </w:pPr>
            <w:r>
              <w:t xml:space="preserve">5</w:t>
            </w:r>
          </w:p>
        </w:tc>
        <w:tc>
          <w:tcPr/>
          <w:p>
            <w:pPr>
              <w:pStyle w:val="Compact"/>
              <w:jc w:val="left"/>
            </w:pPr>
            <w:r>
              <w:t xml:space="preserve">Vous payez d’abord. Vous réclamez ensuite.</w:t>
            </w:r>
          </w:p>
        </w:tc>
        <w:tc>
          <w:tcPr/>
          <w:p>
            <w:pPr>
              <w:pStyle w:val="Compact"/>
              <w:jc w:val="left"/>
            </w:pPr>
            <w:r>
              <w:t xml:space="preserve">먼저 내고, 나중에 청구하라.</w:t>
            </w:r>
          </w:p>
        </w:tc>
        <w:tc>
          <w:tcPr/>
          <w:p>
            <w:pPr>
              <w:pStyle w:val="Compact"/>
              <w:jc w:val="left"/>
            </w:pPr>
            <w:r>
              <w:t xml:space="preserve">장면1. 위기 시 지급 원칙.</w:t>
            </w:r>
          </w:p>
        </w:tc>
      </w:tr>
      <w:tr>
        <w:tc>
          <w:tcPr/>
          <w:p>
            <w:pPr>
              <w:pStyle w:val="Compact"/>
              <w:jc w:val="left"/>
            </w:pPr>
            <w:r>
              <w:t xml:space="preserve">6</w:t>
            </w:r>
          </w:p>
        </w:tc>
        <w:tc>
          <w:tcPr/>
          <w:p>
            <w:pPr>
              <w:pStyle w:val="Compact"/>
              <w:jc w:val="left"/>
            </w:pPr>
            <w:r>
              <w:t xml:space="preserve">Un médecin préfère un chiffre à un adverbe.</w:t>
            </w:r>
          </w:p>
        </w:tc>
        <w:tc>
          <w:tcPr/>
          <w:p>
            <w:pPr>
              <w:pStyle w:val="Compact"/>
              <w:jc w:val="left"/>
            </w:pPr>
            <w:r>
              <w:t xml:space="preserve">의사는 부사보다 숫자를 좋아한다.</w:t>
            </w:r>
          </w:p>
        </w:tc>
        <w:tc>
          <w:tcPr/>
          <w:p>
            <w:pPr>
              <w:pStyle w:val="Compact"/>
              <w:jc w:val="left"/>
            </w:pPr>
            <w:r>
              <w:t xml:space="preserve">장면2. préférer A à B.</w:t>
            </w:r>
          </w:p>
        </w:tc>
      </w:tr>
      <w:tr>
        <w:tc>
          <w:tcPr/>
          <w:p>
            <w:pPr>
              <w:pStyle w:val="Compact"/>
              <w:jc w:val="left"/>
            </w:pPr>
            <w:r>
              <w:t xml:space="preserve">7</w:t>
            </w:r>
          </w:p>
        </w:tc>
        <w:tc>
          <w:tcPr/>
          <w:p>
            <w:pPr>
              <w:pStyle w:val="Compact"/>
              <w:jc w:val="left"/>
            </w:pPr>
            <w:r>
              <w:t xml:space="preserve">Sans conditions.</w:t>
            </w:r>
          </w:p>
        </w:tc>
        <w:tc>
          <w:tcPr/>
          <w:p>
            <w:pPr>
              <w:pStyle w:val="Compact"/>
              <w:jc w:val="left"/>
            </w:pPr>
            <w:r>
              <w:t xml:space="preserve">조건 없이.</w:t>
            </w:r>
          </w:p>
        </w:tc>
        <w:tc>
          <w:tcPr/>
          <w:p>
            <w:pPr>
              <w:pStyle w:val="Compact"/>
              <w:jc w:val="left"/>
            </w:pPr>
            <w:r>
              <w:t xml:space="preserve">장면2. 책임 있는 보상 약속.</w:t>
            </w:r>
          </w:p>
        </w:tc>
      </w:tr>
      <w:tr>
        <w:tc>
          <w:tcPr/>
          <w:p>
            <w:pPr>
              <w:pStyle w:val="Compact"/>
              <w:jc w:val="left"/>
            </w:pPr>
            <w:r>
              <w:t xml:space="preserve">8</w:t>
            </w:r>
          </w:p>
        </w:tc>
        <w:tc>
          <w:tcPr/>
          <w:p>
            <w:pPr>
              <w:pStyle w:val="Compact"/>
              <w:jc w:val="left"/>
            </w:pPr>
            <w:r>
              <w:t xml:space="preserve">Un rappel sans chiffre de retour, c’est une intention.</w:t>
            </w:r>
          </w:p>
        </w:tc>
        <w:tc>
          <w:tcPr/>
          <w:p>
            <w:pPr>
              <w:pStyle w:val="Compact"/>
              <w:jc w:val="left"/>
            </w:pPr>
            <w:r>
              <w:t xml:space="preserve">회신 숫자 없는 회수는 의도일 뿐이다.</w:t>
            </w:r>
          </w:p>
        </w:tc>
        <w:tc>
          <w:tcPr/>
          <w:p>
            <w:pPr>
              <w:pStyle w:val="Compact"/>
              <w:jc w:val="left"/>
            </w:pPr>
            <w:r>
              <w:t xml:space="preserve">절정·전환. 실행 측정.</w:t>
            </w:r>
          </w:p>
        </w:tc>
      </w:tr>
      <w:tr>
        <w:tc>
          <w:tcPr/>
          <w:p>
            <w:pPr>
              <w:pStyle w:val="Compact"/>
              <w:jc w:val="left"/>
            </w:pPr>
            <w:r>
              <w:t xml:space="preserve">9</w:t>
            </w:r>
          </w:p>
        </w:tc>
        <w:tc>
          <w:tcPr/>
          <w:p>
            <w:pPr>
              <w:pStyle w:val="Compact"/>
              <w:jc w:val="left"/>
            </w:pPr>
            <w:r>
              <w:t xml:space="preserve">Je ne note ni pour, ni contre. Je note ce qui est fait.</w:t>
            </w:r>
          </w:p>
        </w:tc>
        <w:tc>
          <w:tcPr/>
          <w:p>
            <w:pPr>
              <w:pStyle w:val="Compact"/>
              <w:jc w:val="left"/>
            </w:pPr>
            <w:r>
              <w:t xml:space="preserve">유리하게도 불리하게도 아니라, 한 일을 적는다.</w:t>
            </w:r>
          </w:p>
        </w:tc>
        <w:tc>
          <w:tcPr/>
          <w:p>
            <w:pPr>
              <w:pStyle w:val="Compact"/>
              <w:jc w:val="left"/>
            </w:pPr>
            <w:r>
              <w:t xml:space="preserve">절정·전환. 규제 기관의 중립.</w:t>
            </w:r>
          </w:p>
        </w:tc>
      </w:tr>
      <w:tr>
        <w:tc>
          <w:tcPr/>
          <w:p>
            <w:pPr>
              <w:pStyle w:val="Compact"/>
              <w:jc w:val="left"/>
            </w:pPr>
            <w:r>
              <w:t xml:space="preserve">10</w:t>
            </w:r>
          </w:p>
        </w:tc>
        <w:tc>
          <w:tcPr/>
          <w:p>
            <w:pPr>
              <w:pStyle w:val="Compact"/>
              <w:jc w:val="left"/>
            </w:pPr>
            <w:r>
              <w:t xml:space="preserve">« Lorsque vous viendrez. » Pas « si ».</w:t>
            </w:r>
          </w:p>
        </w:tc>
        <w:tc>
          <w:tcPr/>
          <w:p>
            <w:pPr>
              <w:pStyle w:val="Compact"/>
              <w:jc w:val="left"/>
            </w:pPr>
            <w:r>
              <w:t xml:space="preserve">“</w:t>
            </w:r>
            <w:r>
              <w:t xml:space="preserve">오시면.</w:t>
            </w:r>
            <w:r>
              <w:t xml:space="preserve">”</w:t>
            </w:r>
            <w:r>
              <w:t xml:space="preserve"> </w:t>
            </w:r>
            <w:r>
              <w:t xml:space="preserve">“</w:t>
            </w:r>
            <w:r>
              <w:t xml:space="preserve">오신다면</w:t>
            </w:r>
            <w:r>
              <w:t xml:space="preserve">”</w:t>
            </w:r>
            <w:r>
              <w:t xml:space="preserve">이 아니라.</w:t>
            </w:r>
          </w:p>
        </w:tc>
        <w:tc>
          <w:tcPr/>
          <w:p>
            <w:pPr>
              <w:pStyle w:val="Compact"/>
              <w:jc w:val="left"/>
            </w:pPr>
            <w:r>
              <w:t xml:space="preserve">마무리. 문장 속 전제 읽기.</w:t>
            </w:r>
          </w:p>
        </w:tc>
      </w:tr>
    </w:tbl>
    <w:bookmarkEnd w:id="27"/>
    <w:bookmarkStart w:id="28" w:name="비즈니스-컬처-노트-현장-시정조치fsca와-프랑스식-회수"/>
    <w:p>
      <w:pPr>
        <w:pStyle w:val="Heading3"/>
      </w:pPr>
      <w:r>
        <w:t xml:space="preserve">② 비즈니스 컬처 노트 — 현장 시정조치(FSCA)와 프랑스식 회수</w:t>
      </w:r>
    </w:p>
    <w:p>
      <w:pPr>
        <w:pStyle w:val="FirstParagraph"/>
      </w:pPr>
      <w:r>
        <w:t xml:space="preserve">MDR 제89조에 따라 제조사는</w:t>
      </w:r>
      <w:r>
        <w:t xml:space="preserve"> </w:t>
      </w:r>
      <w:r>
        <w:rPr>
          <w:bCs/>
          <w:b/>
        </w:rPr>
        <w:t xml:space="preserve">현장 시정조치(field safety corrective action)</w:t>
      </w:r>
      <w:r>
        <w:t xml:space="preserve"> </w:t>
      </w:r>
      <w:r>
        <w:t xml:space="preserve">를 하기 전에 당국에 알리고, 사용자에게</w:t>
      </w:r>
      <w:r>
        <w:t xml:space="preserve"> </w:t>
      </w:r>
      <w:r>
        <w:rPr>
          <w:bCs/>
          <w:b/>
        </w:rPr>
        <w:t xml:space="preserve">안전성 공지(FSN, avis de sécurité)</w:t>
      </w:r>
      <w:r>
        <w:t xml:space="preserve"> </w:t>
      </w:r>
      <w:r>
        <w:t xml:space="preserve">를 보낸다. 프랑스에서는 ANSM이 공지 초안을 보고 수정을 요청할 수 있다. 좋은 공지는 첫 세 줄에</w:t>
      </w:r>
      <w:r>
        <w:t xml:space="preserve"> </w:t>
      </w:r>
      <w:r>
        <w:rPr>
          <w:bCs/>
          <w:b/>
        </w:rPr>
        <w:t xml:space="preserve">무엇을 멈추고 무엇을 돌려보낼지</w:t>
      </w:r>
      <w:r>
        <w:t xml:space="preserve">를 쓰고,</w:t>
      </w:r>
      <w:r>
        <w:t xml:space="preserve"> </w:t>
      </w:r>
      <w:r>
        <w:t xml:space="preserve">“</w:t>
      </w:r>
      <w:r>
        <w:t xml:space="preserve">현저히</w:t>
      </w:r>
      <w:r>
        <w:t xml:space="preserve">”</w:t>
      </w:r>
      <w:r>
        <w:t xml:space="preserve"> </w:t>
      </w:r>
      <w:r>
        <w:t xml:space="preserve">같은 부사 대신</w:t>
      </w:r>
      <w:r>
        <w:t xml:space="preserve"> </w:t>
      </w:r>
      <w:r>
        <w:rPr>
          <w:bCs/>
          <w:b/>
        </w:rPr>
        <w:t xml:space="preserve">숫자</w:t>
      </w:r>
      <w:r>
        <w:t xml:space="preserve">를 쓰며, 원인을 감추지 않되 비난 대신 사실로 적는다. 또 계약상 책임이 공급자에게 있어도, 투자자·의사들은 흔히</w:t>
      </w:r>
      <w:r>
        <w:t xml:space="preserve"> </w:t>
      </w:r>
      <w:r>
        <w:rPr>
          <w:bCs/>
          <w:b/>
        </w:rPr>
        <w:t xml:space="preserve">“</w:t>
      </w:r>
      <w:r>
        <w:rPr>
          <w:bCs/>
          <w:b/>
        </w:rPr>
        <w:t xml:space="preserve">먼저 지급하고 나중에 청구</w:t>
      </w:r>
      <w:r>
        <w:rPr>
          <w:bCs/>
          <w:b/>
        </w:rPr>
        <w:t xml:space="preserve">”</w:t>
      </w:r>
      <w:r>
        <w:t xml:space="preserve"> </w:t>
      </w:r>
      <w:r>
        <w:t xml:space="preserve">를 기대한다 — 환자는 기업 간 분쟁을 기다릴 수 없기 때문이다. 회수의 성공은 의도가 아니라</w:t>
      </w:r>
      <w:r>
        <w:t xml:space="preserve"> </w:t>
      </w:r>
      <w:r>
        <w:rPr>
          <w:bCs/>
          <w:b/>
        </w:rPr>
        <w:t xml:space="preserve">회신 숫자</w:t>
      </w:r>
      <w:r>
        <w:t xml:space="preserve">(확인·연락·연락 불가)로 측정된다.</w:t>
      </w:r>
    </w:p>
    <w:bookmarkEnd w:id="28"/>
    <w:bookmarkStart w:id="29" w:name="실무-템플릿-안전성-공지요약"/>
    <w:p>
      <w:pPr>
        <w:pStyle w:val="Heading3"/>
      </w:pPr>
      <w:r>
        <w:t xml:space="preserve">③ 실무 템플릿 — 안전성 공지(요약)</w:t>
      </w:r>
    </w:p>
    <w:p>
      <w:pPr>
        <w:pStyle w:val="BlockText"/>
      </w:pPr>
      <w:r>
        <w:rPr>
          <w:bCs/>
          <w:b/>
        </w:rPr>
        <w:t xml:space="preserve">AVIS DE SÉCURITÉ — Rappel du lot VO-004 (Liane Volume)</w:t>
      </w:r>
      <w:r>
        <w:t xml:space="preserve"> </w:t>
      </w:r>
      <w:r>
        <w:rPr>
          <w:bCs/>
          <w:b/>
        </w:rPr>
        <w:t xml:space="preserve">Ne plus utiliser. Renvoyer les seringues restantes.</w:t>
      </w:r>
      <w:r>
        <w:t xml:space="preserve"> </w:t>
      </w:r>
      <w:r>
        <w:t xml:space="preserve">Cinq réactions indésirables en quatre semaines, dont un nodule inflammatoire traité —</w:t>
      </w:r>
      <w:r>
        <w:t xml:space="preserve"> </w:t>
      </w:r>
      <w:r>
        <w:rPr>
          <w:bCs/>
          <w:b/>
        </w:rPr>
        <w:t xml:space="preserve">fréquence dix fois supérieure</w:t>
      </w:r>
      <w:r>
        <w:t xml:space="preserve"> </w:t>
      </w:r>
      <w:r>
        <w:t xml:space="preserve">aux lots précédents.</w:t>
      </w:r>
      <w:r>
        <w:t xml:space="preserve"> </w:t>
      </w:r>
      <w:r>
        <w:rPr>
          <w:bCs/>
          <w:b/>
        </w:rPr>
        <w:t xml:space="preserve">Cause</w:t>
      </w:r>
      <w:r>
        <w:t xml:space="preserve"> </w:t>
      </w:r>
      <w:r>
        <w:t xml:space="preserve">: changement de matière première et de procédé chez notre fabricant, sans notification préalable.</w:t>
      </w:r>
      <w:r>
        <w:t xml:space="preserve"> </w:t>
      </w:r>
      <w:r>
        <w:rPr>
          <w:bCs/>
          <w:b/>
        </w:rPr>
        <w:t xml:space="preserve">Nous vous demandons</w:t>
      </w:r>
      <w:r>
        <w:t xml:space="preserve"> </w:t>
      </w:r>
      <w:r>
        <w:t xml:space="preserve">: 1) ne plus injecter ; 2) renvoyer les seringues (remboursement) ; 3) identifier vos patientes grâce aux étiquettes du dossier ; 4) les recontacter ; 5) nous signaler tout effet.</w:t>
      </w:r>
      <w:r>
        <w:t xml:space="preserve"> </w:t>
      </w:r>
      <w:r>
        <w:rPr>
          <w:bCs/>
          <w:b/>
        </w:rPr>
        <w:t xml:space="preserve">Liane paie</w:t>
      </w:r>
      <w:r>
        <w:t xml:space="preserve"> </w:t>
      </w:r>
      <w:r>
        <w:t xml:space="preserve">une consultation de contrôle et le traitement éventuel —</w:t>
      </w:r>
      <w:r>
        <w:t xml:space="preserve"> </w:t>
      </w:r>
      <w:r>
        <w:rPr>
          <w:bCs/>
          <w:b/>
        </w:rPr>
        <w:t xml:space="preserve">sans conditions</w:t>
      </w:r>
      <w:r>
        <w:t xml:space="preserve">.</w:t>
      </w:r>
      <w:r>
        <w:t xml:space="preserve"> </w:t>
      </w:r>
      <w:r>
        <w:rPr>
          <w:bCs/>
          <w:b/>
        </w:rPr>
        <w:t xml:space="preserve">Retour chiffré</w:t>
      </w:r>
      <w:r>
        <w:t xml:space="preserve"> </w:t>
      </w:r>
      <w:r>
        <w:t xml:space="preserve">(formulaire) : patientes identifiées / contactées / non joignables.</w:t>
      </w:r>
      <w:r>
        <w:t xml:space="preserve"> </w:t>
      </w:r>
      <w:r>
        <w:rPr>
          <w:bCs/>
          <w:b/>
        </w:rPr>
        <w:t xml:space="preserve">Contact</w:t>
      </w:r>
      <w:r>
        <w:t xml:space="preserve"> </w:t>
      </w:r>
      <w:r>
        <w:t xml:space="preserve">: téléphone d’astreinte, jour et nuit, pendant 4 semaines.</w:t>
      </w:r>
      <w:r>
        <w:t xml:space="preserve"> </w:t>
      </w:r>
      <w:r>
        <w:t xml:space="preserve">— Bastien Morel, PRRC · Clémence Arnaud, présidente</w:t>
      </w:r>
    </w:p>
    <w:bookmarkEnd w:id="29"/>
    <w:bookmarkStart w:id="30" w:name="긴-발화-분석"/>
    <w:p>
      <w:pPr>
        <w:pStyle w:val="Heading3"/>
      </w:pPr>
      <w:r>
        <w:t xml:space="preserve">④ 긴 발화 분석</w:t>
      </w:r>
    </w:p>
    <w:p>
      <w:pPr>
        <w:pStyle w:val="BlockText"/>
      </w:pPr>
      <w:r>
        <w:rPr>
          <w:bCs/>
          <w:b/>
        </w:rPr>
        <w:t xml:space="preserve">DELORME (장면1):</w:t>
      </w:r>
      <w:r>
        <w:t xml:space="preserve"> </w:t>
      </w:r>
      <w:r>
        <w:t xml:space="preserve">“</w:t>
      </w:r>
      <w:r>
        <w:t xml:space="preserve">Vous payez cent mille euros pour que des patientes n’attendent pas la fin d’une dispute entre deux sociétés. La faute, vous la réclamerez à Hanul, avec un avocat. Des mois. Les patientes, elles, n’ont pas des mois.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Vous payez… pour que des patientes n’attendent pas…</w:t>
            </w:r>
          </w:p>
        </w:tc>
        <w:tc>
          <w:tcPr/>
          <w:p>
            <w:pPr>
              <w:pStyle w:val="Compact"/>
              <w:jc w:val="left"/>
            </w:pPr>
            <w:r>
              <w:t xml:space="preserve">pour que + 접속법: 지출의 목적을 바꿔 말함</w:t>
            </w:r>
          </w:p>
        </w:tc>
      </w:tr>
      <w:tr>
        <w:tc>
          <w:tcPr/>
          <w:p>
            <w:pPr>
              <w:pStyle w:val="Compact"/>
              <w:jc w:val="left"/>
            </w:pPr>
            <w:r>
              <w:t xml:space="preserve">② 분리</w:t>
            </w:r>
          </w:p>
        </w:tc>
        <w:tc>
          <w:tcPr/>
          <w:p>
            <w:pPr>
              <w:pStyle w:val="Compact"/>
              <w:jc w:val="left"/>
            </w:pPr>
            <w:r>
              <w:t xml:space="preserve">La faute, vous la réclamerez à Hanul, avec un avocat.</w:t>
            </w:r>
          </w:p>
        </w:tc>
        <w:tc>
          <w:tcPr/>
          <w:p>
            <w:pPr>
              <w:pStyle w:val="Compact"/>
              <w:jc w:val="left"/>
            </w:pPr>
            <w:r>
              <w:t xml:space="preserve">탈위치(La faute, … la)로 책임 문제는 따로</w:t>
            </w:r>
          </w:p>
        </w:tc>
      </w:tr>
      <w:tr>
        <w:tc>
          <w:tcPr/>
          <w:p>
            <w:pPr>
              <w:pStyle w:val="Compact"/>
              <w:jc w:val="left"/>
            </w:pPr>
            <w:r>
              <w:t xml:space="preserve">③ 시간</w:t>
            </w:r>
          </w:p>
        </w:tc>
        <w:tc>
          <w:tcPr/>
          <w:p>
            <w:pPr>
              <w:pStyle w:val="Compact"/>
              <w:jc w:val="left"/>
            </w:pPr>
            <w:r>
              <w:t xml:space="preserve">Des mois.</w:t>
            </w:r>
          </w:p>
        </w:tc>
        <w:tc>
          <w:tcPr/>
          <w:p>
            <w:pPr>
              <w:pStyle w:val="Compact"/>
              <w:jc w:val="left"/>
            </w:pPr>
            <w:r>
              <w:t xml:space="preserve">한 단어 문장으로 무게</w:t>
            </w:r>
          </w:p>
        </w:tc>
      </w:tr>
      <w:tr>
        <w:tc>
          <w:tcPr/>
          <w:p>
            <w:pPr>
              <w:pStyle w:val="Compact"/>
              <w:jc w:val="left"/>
            </w:pPr>
            <w:r>
              <w:t xml:space="preserve">④ 대비</w:t>
            </w:r>
          </w:p>
        </w:tc>
        <w:tc>
          <w:tcPr/>
          <w:p>
            <w:pPr>
              <w:pStyle w:val="Compact"/>
              <w:jc w:val="left"/>
            </w:pPr>
            <w:r>
              <w:t xml:space="preserve">Les patientes, elles, n’ont pas des mois.</w:t>
            </w:r>
          </w:p>
        </w:tc>
        <w:tc>
          <w:tcPr/>
          <w:p>
            <w:pPr>
              <w:pStyle w:val="Compact"/>
              <w:jc w:val="left"/>
            </w:pPr>
            <w:r>
              <w:t xml:space="preserve">강세 대명사로 대비, 결론</w:t>
            </w:r>
          </w:p>
        </w:tc>
      </w:tr>
    </w:tbl>
    <w:p>
      <w:pPr>
        <w:pStyle w:val="BodyText"/>
      </w:pPr>
      <w:r>
        <w:rPr>
          <w:bCs/>
          <w:b/>
        </w:rPr>
        <w:t xml:space="preserve">활용 패턴:</w:t>
      </w:r>
      <w:r>
        <w:t xml:space="preserve"> </w:t>
      </w:r>
      <w:r>
        <w:t xml:space="preserve">“</w:t>
      </w:r>
      <w:r>
        <w:t xml:space="preserve">Vous payez… pour que… n’attendent pas… X, vous le/la réclamerez… plus tard. Des mois. Y, eux/elles, n’ont pas des mois.</w:t>
      </w:r>
      <w:r>
        <w:t xml:space="preserve">”</w:t>
      </w:r>
      <w:r>
        <w:t xml:space="preserve"> </w:t>
      </w:r>
      <w:r>
        <w:rPr>
          <w:bCs/>
          <w:b/>
        </w:rPr>
        <w:t xml:space="preserve">연결 표현:</w:t>
      </w:r>
      <w:r>
        <w:t xml:space="preserve"> </w:t>
      </w:r>
      <w:r>
        <w:t xml:space="preserve">pour que + subjonctif(~하도록) · réclamer à(~에게 청구하다) · elles, elles…(그들은 말이지)</w:t>
      </w:r>
      <w:r>
        <w:t xml:space="preserve"> </w:t>
      </w:r>
      <w:r>
        <w:rPr>
          <w:bCs/>
          <w:b/>
        </w:rPr>
        <w:t xml:space="preserve">연습:</w:t>
      </w:r>
      <w:r>
        <w:t xml:space="preserve"> </w:t>
      </w:r>
      <w:r>
        <w:t xml:space="preserve">협력사 잘못이지만 고객을 위해 먼저 비용을 부담해야 하는 이유를 30~40단어로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rappel (de lot)</w:t>
            </w:r>
          </w:p>
        </w:tc>
        <w:tc>
          <w:tcPr/>
          <w:p>
            <w:pPr>
              <w:pStyle w:val="Compact"/>
              <w:jc w:val="left"/>
            </w:pPr>
            <w:r>
              <w:t xml:space="preserve">(로트) 회수</w:t>
            </w:r>
          </w:p>
        </w:tc>
        <w:tc>
          <w:tcPr/>
          <w:p>
            <w:pPr>
              <w:pStyle w:val="Compact"/>
              <w:jc w:val="left"/>
            </w:pPr>
            <w:r>
              <w:t xml:space="preserve">시장에 나간 제품을 거둬들이는 조치.</w:t>
            </w:r>
          </w:p>
        </w:tc>
      </w:tr>
      <w:tr>
        <w:tc>
          <w:tcPr/>
          <w:p>
            <w:pPr>
              <w:pStyle w:val="Compact"/>
              <w:jc w:val="left"/>
            </w:pPr>
            <w:r>
              <w:t xml:space="preserve">l’action corrective de sécurité (FSCA)</w:t>
            </w:r>
          </w:p>
        </w:tc>
        <w:tc>
          <w:tcPr/>
          <w:p>
            <w:pPr>
              <w:pStyle w:val="Compact"/>
              <w:jc w:val="left"/>
            </w:pPr>
            <w:r>
              <w:t xml:space="preserve">현장 시정조치</w:t>
            </w:r>
          </w:p>
        </w:tc>
        <w:tc>
          <w:tcPr/>
          <w:p>
            <w:pPr>
              <w:pStyle w:val="Compact"/>
              <w:jc w:val="left"/>
            </w:pPr>
            <w:r>
              <w:t xml:space="preserve">회수·사용 중지·정보 제공 등.</w:t>
            </w:r>
          </w:p>
        </w:tc>
      </w:tr>
      <w:tr>
        <w:tc>
          <w:tcPr/>
          <w:p>
            <w:pPr>
              <w:pStyle w:val="Compact"/>
              <w:jc w:val="left"/>
            </w:pPr>
            <w:r>
              <w:t xml:space="preserve">l’avis de sécurité (FSN)</w:t>
            </w:r>
          </w:p>
        </w:tc>
        <w:tc>
          <w:tcPr/>
          <w:p>
            <w:pPr>
              <w:pStyle w:val="Compact"/>
              <w:jc w:val="left"/>
            </w:pPr>
            <w:r>
              <w:t xml:space="preserve">안전성 공지</w:t>
            </w:r>
          </w:p>
        </w:tc>
        <w:tc>
          <w:tcPr/>
          <w:p>
            <w:pPr>
              <w:pStyle w:val="Compact"/>
              <w:jc w:val="left"/>
            </w:pPr>
            <w:r>
              <w:t xml:space="preserve">사용자에게 보내는 공식 서한.</w:t>
            </w:r>
          </w:p>
        </w:tc>
      </w:tr>
      <w:tr>
        <w:tc>
          <w:tcPr/>
          <w:p>
            <w:pPr>
              <w:pStyle w:val="Compact"/>
              <w:jc w:val="left"/>
            </w:pPr>
            <w:r>
              <w:t xml:space="preserve">la consultation de contrôle</w:t>
            </w:r>
          </w:p>
        </w:tc>
        <w:tc>
          <w:tcPr/>
          <w:p>
            <w:pPr>
              <w:pStyle w:val="Compact"/>
              <w:jc w:val="left"/>
            </w:pPr>
            <w:r>
              <w:t xml:space="preserve">확인 진료</w:t>
            </w:r>
          </w:p>
        </w:tc>
        <w:tc>
          <w:tcPr/>
          <w:p>
            <w:pPr>
              <w:pStyle w:val="Compact"/>
              <w:jc w:val="left"/>
            </w:pPr>
            <w:r>
              <w:t xml:space="preserve">환자 상태 점검 진료.</w:t>
            </w:r>
          </w:p>
        </w:tc>
      </w:tr>
      <w:tr>
        <w:tc>
          <w:tcPr/>
          <w:p>
            <w:pPr>
              <w:pStyle w:val="Compact"/>
              <w:jc w:val="left"/>
            </w:pPr>
            <w:r>
              <w:t xml:space="preserve">la prise en charge</w:t>
            </w:r>
          </w:p>
        </w:tc>
        <w:tc>
          <w:tcPr/>
          <w:p>
            <w:pPr>
              <w:pStyle w:val="Compact"/>
              <w:jc w:val="left"/>
            </w:pPr>
            <w:r>
              <w:t xml:space="preserve">비용 부담</w:t>
            </w:r>
          </w:p>
        </w:tc>
        <w:tc>
          <w:tcPr/>
          <w:p>
            <w:pPr>
              <w:pStyle w:val="Compact"/>
              <w:jc w:val="left"/>
            </w:pPr>
            <w:r>
              <w:t xml:space="preserve">회사가 비용을 대는 것.</w:t>
            </w:r>
          </w:p>
        </w:tc>
      </w:tr>
      <w:tr>
        <w:tc>
          <w:tcPr/>
          <w:p>
            <w:pPr>
              <w:pStyle w:val="Compact"/>
              <w:jc w:val="left"/>
            </w:pPr>
            <w:r>
              <w:t xml:space="preserve">le retour chiffré</w:t>
            </w:r>
          </w:p>
        </w:tc>
        <w:tc>
          <w:tcPr/>
          <w:p>
            <w:pPr>
              <w:pStyle w:val="Compact"/>
              <w:jc w:val="left"/>
            </w:pPr>
            <w:r>
              <w:t xml:space="preserve">숫자 회신</w:t>
            </w:r>
          </w:p>
        </w:tc>
        <w:tc>
          <w:tcPr/>
          <w:p>
            <w:pPr>
              <w:pStyle w:val="Compact"/>
              <w:jc w:val="left"/>
            </w:pPr>
            <w:r>
              <w:t xml:space="preserve">확인·연락·연락 불가 환자 수.</w:t>
            </w:r>
          </w:p>
        </w:tc>
      </w:tr>
      <w:tr>
        <w:tc>
          <w:tcPr/>
          <w:p>
            <w:pPr>
              <w:pStyle w:val="Compact"/>
              <w:jc w:val="left"/>
            </w:pPr>
            <w:r>
              <w:t xml:space="preserve">les patientes non joignables</w:t>
            </w:r>
          </w:p>
        </w:tc>
        <w:tc>
          <w:tcPr/>
          <w:p>
            <w:pPr>
              <w:pStyle w:val="Compact"/>
              <w:jc w:val="left"/>
            </w:pPr>
            <w:r>
              <w:t xml:space="preserve">연락 안 되는 환자</w:t>
            </w:r>
          </w:p>
        </w:tc>
        <w:tc>
          <w:tcPr/>
          <w:p>
            <w:pPr>
              <w:pStyle w:val="Compact"/>
              <w:jc w:val="left"/>
            </w:pPr>
            <w:r>
              <w:t xml:space="preserve">회수 효과 평가의 핵심 지표.</w:t>
            </w:r>
          </w:p>
        </w:tc>
      </w:tr>
      <w:tr>
        <w:tc>
          <w:tcPr/>
          <w:p>
            <w:pPr>
              <w:pStyle w:val="Compact"/>
              <w:jc w:val="left"/>
            </w:pPr>
            <w:r>
              <w:t xml:space="preserve">le courrier recommandé</w:t>
            </w:r>
          </w:p>
        </w:tc>
        <w:tc>
          <w:tcPr/>
          <w:p>
            <w:pPr>
              <w:pStyle w:val="Compact"/>
              <w:jc w:val="left"/>
            </w:pPr>
            <w:r>
              <w:t xml:space="preserve">등기우편</w:t>
            </w:r>
          </w:p>
        </w:tc>
        <w:tc>
          <w:tcPr/>
          <w:p>
            <w:pPr>
              <w:pStyle w:val="Compact"/>
              <w:jc w:val="left"/>
            </w:pPr>
            <w:r>
              <w:t xml:space="preserve">수신 확인이 되는 우편.</w:t>
            </w:r>
          </w:p>
        </w:tc>
      </w:tr>
      <w:tr>
        <w:tc>
          <w:tcPr/>
          <w:p>
            <w:pPr>
              <w:pStyle w:val="Compact"/>
              <w:jc w:val="left"/>
            </w:pPr>
            <w:r>
              <w:t xml:space="preserve">la faute grave</w:t>
            </w:r>
          </w:p>
        </w:tc>
        <w:tc>
          <w:tcPr/>
          <w:p>
            <w:pPr>
              <w:pStyle w:val="Compact"/>
              <w:jc w:val="left"/>
            </w:pPr>
            <w:r>
              <w:t xml:space="preserve">중대 과실</w:t>
            </w:r>
          </w:p>
        </w:tc>
        <w:tc>
          <w:tcPr/>
          <w:p>
            <w:pPr>
              <w:pStyle w:val="Compact"/>
              <w:jc w:val="left"/>
            </w:pPr>
            <w:r>
              <w:t xml:space="preserve">계약 위반의 심각한 형태.</w:t>
            </w:r>
          </w:p>
        </w:tc>
      </w:tr>
      <w:tr>
        <w:tc>
          <w:tcPr/>
          <w:p>
            <w:pPr>
              <w:pStyle w:val="Compact"/>
              <w:jc w:val="left"/>
            </w:pPr>
            <w:r>
              <w:t xml:space="preserve">réclamer (des coûts)</w:t>
            </w:r>
          </w:p>
        </w:tc>
        <w:tc>
          <w:tcPr/>
          <w:p>
            <w:pPr>
              <w:pStyle w:val="Compact"/>
              <w:jc w:val="left"/>
            </w:pPr>
            <w:r>
              <w:t xml:space="preserve">(비용을) 청구하다</w:t>
            </w:r>
          </w:p>
        </w:tc>
        <w:tc>
          <w:tcPr/>
          <w:p>
            <w:pPr>
              <w:pStyle w:val="Compact"/>
              <w:jc w:val="left"/>
            </w:pPr>
            <w:r>
              <w:t xml:space="preserve">계약에 따라 상대에게 요구.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56e2ccab5f8cc9ebddf14e3160b5c07236fea57"/>
    <w:p>
      <w:pPr>
        <w:pStyle w:val="Heading3"/>
      </w:pPr>
      <w:r>
        <w:t xml:space="preserve">도입 — 7월 첫째 주 수요일 아침 8시 45분, 포슈 거리 — 들로름 사무실 앞</w:t>
      </w:r>
    </w:p>
    <w:p>
      <w:pPr>
        <w:pStyle w:val="FirstParagraph"/>
      </w:pPr>
      <w:r>
        <w:t xml:space="preserve">이네스: 잤어?</w:t>
      </w:r>
    </w:p>
    <w:p>
      <w:pPr>
        <w:pStyle w:val="BodyText"/>
      </w:pPr>
      <w:r>
        <w:t xml:space="preserve">바스티앵: 세 시간. 신고서를 두 번 다시 읽었어. 그리고 종이에 단어 하나를 썼어.</w:t>
      </w:r>
    </w:p>
    <w:p>
      <w:pPr>
        <w:pStyle w:val="BodyText"/>
      </w:pPr>
      <w:r>
        <w:t xml:space="preserve">이네스: 무슨 단어?</w:t>
      </w:r>
    </w:p>
    <w:p>
      <w:pPr>
        <w:pStyle w:val="BodyText"/>
      </w:pPr>
      <w:r>
        <w:t xml:space="preserve">바스티앵: 「회수.」 크게. 내가 제일 먼저 말하려고.</w:t>
      </w:r>
    </w:p>
    <w:p>
      <w:pPr>
        <w:pStyle w:val="BodyText"/>
      </w:pPr>
      <w:r>
        <w:t xml:space="preserve">클레망스: 파브르 선생님은 5분 뒤에 오셔. 들로름 씨는 벌써 와 계셔. 모두를 위해 커피를 내리셨대.</w:t>
      </w:r>
    </w:p>
    <w:p>
      <w:pPr>
        <w:pStyle w:val="BodyText"/>
      </w:pPr>
      <w:r>
        <w:t xml:space="preserve">카미유: 들로름 씨가 커피를. 그 정도로 심각해?</w:t>
      </w:r>
    </w:p>
    <w:p>
      <w:pPr>
        <w:pStyle w:val="BodyText"/>
      </w:pPr>
      <w:r>
        <w:t xml:space="preserve">클레망스: 나쁜 소식은 뜨겁게 마셔야 한대.</w:t>
      </w:r>
    </w:p>
    <w:p>
      <w:pPr>
        <w:pStyle w:val="BodyText"/>
      </w:pPr>
      <w:r>
        <w:t xml:space="preserve">쥘리앵: 표 준비했어요. 회수 비용, 현금, 그리고 시나리오 셋. 예쁜 건 하나도 없어요.</w:t>
      </w:r>
    </w:p>
    <w:p>
      <w:pPr>
        <w:pStyle w:val="BodyText"/>
      </w:pPr>
      <w:r>
        <w:t xml:space="preserve">이네스: 제일 덜 못생긴 건?</w:t>
      </w:r>
    </w:p>
    <w:p>
      <w:pPr>
        <w:pStyle w:val="BodyText"/>
      </w:pPr>
      <w:r>
        <w:t xml:space="preserve">쥘리앵: 한울이 내는 거요. 하지만 그건 시나리오가 아니라 가정이에요.</w:t>
      </w:r>
    </w:p>
    <w:p>
      <w:pPr>
        <w:pStyle w:val="BodyText"/>
      </w:pPr>
      <w:r>
        <w:t xml:space="preserve">바스티앵: 유나는? 아직도 없어?</w:t>
      </w:r>
    </w:p>
    <w:p>
      <w:pPr>
        <w:pStyle w:val="BodyText"/>
      </w:pPr>
      <w:r>
        <w:t xml:space="preserve">클레망스: 어젯밤 보냈어, 제목 「회수」. 파리 시간 새벽 4시에 읽음.</w:t>
      </w:r>
    </w:p>
    <w:p>
      <w:pPr>
        <w:pStyle w:val="BodyText"/>
      </w:pPr>
      <w:r>
        <w:t xml:space="preserve">카미유: 오송은 오전 11시. 사무실에서 읽었네.</w:t>
      </w:r>
    </w:p>
    <w:p>
      <w:pPr>
        <w:pStyle w:val="BodyText"/>
      </w:pPr>
      <w:r>
        <w:t xml:space="preserve">클레망스: 읽었어. 답은 없어. 다른 때처럼.</w:t>
      </w:r>
    </w:p>
    <w:p>
      <w:pPr>
        <w:pStyle w:val="BodyText"/>
      </w:pPr>
      <w:r>
        <w:t xml:space="preserve">이네스: 파브르 선생님 오신다. 서류철을 끼고. 너보다 더 못 주무신 얼굴이야.</w:t>
      </w:r>
    </w:p>
    <w:bookmarkEnd w:id="33"/>
    <w:bookmarkStart w:id="34" w:name="장면1-오전-9시-들로름의-사무실-회수-결정-1"/>
    <w:p>
      <w:pPr>
        <w:pStyle w:val="Heading3"/>
      </w:pPr>
      <w:r>
        <w:t xml:space="preserve">장면1 — 오전 9시, 들로름의 사무실 — 회수 결정</w:t>
      </w:r>
    </w:p>
    <w:p>
      <w:pPr>
        <w:pStyle w:val="FirstParagraph"/>
      </w:pPr>
      <w:r>
        <w:t xml:space="preserve">들로름: 앉으세요. 커피, 원하시는 분은. 모렐 씨, 손에 종이를 들고 계시네요.</w:t>
      </w:r>
    </w:p>
    <w:p>
      <w:pPr>
        <w:pStyle w:val="BodyText"/>
      </w:pPr>
      <w:r>
        <w:t xml:space="preserve">바스티앵: 단어 하나가 있어요, 네. 쥘리앵의 숫자 전에, 아무도 저 대신 말하지 않도록 지금 말할게요. 회수. VO 004 로트의 전체 회수를 예외 없이 제안합니다.</w:t>
      </w:r>
    </w:p>
    <w:p>
      <w:pPr>
        <w:pStyle w:val="BodyText"/>
      </w:pPr>
      <w:r>
        <w:t xml:space="preserve">들로름: 단어로 시작해 줘서 고마워요. 세 문장으로 설명해 주세요.</w:t>
      </w:r>
    </w:p>
    <w:p>
      <w:pPr>
        <w:pStyle w:val="BodyText"/>
      </w:pPr>
      <w:r>
        <w:t xml:space="preserve">바스티앵: 하나: 4주에 다섯 건, 이전의 열 배. 둘: 원인 확인 — 원료와 공정 변경. 셋: 남은 주사기가 문제를 일으킨 것과 다르다는 보장이 없어요.</w:t>
      </w:r>
    </w:p>
    <w:p>
      <w:pPr>
        <w:pStyle w:val="BodyText"/>
      </w:pPr>
      <w:r>
        <w:t xml:space="preserve">파브르: 동의해요, 의장으로서 그리고 의사로서. 이 로트는 진료실에 한 개도 더는 안 돼요.</w:t>
      </w:r>
    </w:p>
    <w:p>
      <w:pPr>
        <w:pStyle w:val="BodyText"/>
      </w:pPr>
      <w:r>
        <w:t xml:space="preserve">들로름: 반대하는 분 있어요?</w:t>
      </w:r>
    </w:p>
    <w:p>
      <w:pPr>
        <w:pStyle w:val="BodyText"/>
      </w:pPr>
      <w:r>
        <w:t xml:space="preserve">카미유: 저는 아니에요. 바스티앵이 안 했으면 제가 그 단어를 말했을 거예요.</w:t>
      </w:r>
    </w:p>
    <w:p>
      <w:pPr>
        <w:pStyle w:val="BodyText"/>
      </w:pPr>
      <w:r>
        <w:t xml:space="preserve">이네스: 반대는 아니에요. 무서워요. 같은 게 아니에요.</w:t>
      </w:r>
    </w:p>
    <w:p>
      <w:pPr>
        <w:pStyle w:val="BodyText"/>
      </w:pPr>
      <w:r>
        <w:t xml:space="preserve">들로름: 정직하네요. 정확히 뭐가 무서워요?</w:t>
      </w:r>
    </w:p>
    <w:p>
      <w:pPr>
        <w:pStyle w:val="BodyText"/>
      </w:pPr>
      <w:r>
        <w:t xml:space="preserve">이네스: 의사들이 첫 줄에서 「회수」라는 단어를 읽고, 그 뒤로는 아무것도 듣지 않을까 봐요. 갑자기 우리 모든 로트를, 좋은 로트까지 의심할까 봐요. 그리고 1월에 옹딘이 리도카인과 함께, 그들에게 딱 좋은 타이밍에 올까 봐요.</w:t>
      </w:r>
    </w:p>
    <w:p>
      <w:pPr>
        <w:pStyle w:val="BodyText"/>
      </w:pPr>
      <w:r>
        <w:t xml:space="preserve">파브르: 의사들은 분명하게 말한 건 다 들어요. 그들이 듣지 못하는 건 숨기는 거예요.</w:t>
      </w:r>
    </w:p>
    <w:p>
      <w:pPr>
        <w:pStyle w:val="BodyText"/>
      </w:pPr>
      <w:r>
        <w:t xml:space="preserve">들로름: 페랭 씨. 숫자요.</w:t>
      </w:r>
    </w:p>
    <w:p>
      <w:pPr>
        <w:pStyle w:val="BodyText"/>
      </w:pPr>
      <w:r>
        <w:t xml:space="preserve">쥘리앵: 로트에 1,000개. 격리된 400개는 손실: 원가 15,200유로. 의사들에게 있는 미사용 약 200개: 환불, 약 24,000유로.</w:t>
      </w:r>
    </w:p>
    <w:p>
      <w:pPr>
        <w:pStyle w:val="BodyText"/>
      </w:pPr>
      <w:r>
        <w:t xml:space="preserve">들로름: 주사된 600개는요?</w:t>
      </w:r>
    </w:p>
    <w:p>
      <w:pPr>
        <w:pStyle w:val="BodyText"/>
      </w:pPr>
      <w:r>
        <w:t xml:space="preserve">쥘리앵: 그건 혼자 계산 못 해요. 환자들을 위해 뭘 하느냐에 달렸어요.</w:t>
      </w:r>
    </w:p>
    <w:p>
      <w:pPr>
        <w:pStyle w:val="BodyText"/>
      </w:pPr>
      <w:r>
        <w:t xml:space="preserve">클레망스: 간단한 걸 제안할게요. 이 로트를 맞은 환자마다 확인 진료 한 번을 저희가 내요. 저희가 고른 의사가 아니라 본인 의사에게서요. 그리고 필요하면 효소까지.</w:t>
      </w:r>
    </w:p>
    <w:p>
      <w:pPr>
        <w:pStyle w:val="BodyText"/>
      </w:pPr>
      <w:r>
        <w:t xml:space="preserve">파브르: 환자 약 400명. 진료 한 번 80유로. 몇 명은 치료비 추가.</w:t>
      </w:r>
    </w:p>
    <w:p>
      <w:pPr>
        <w:pStyle w:val="BodyText"/>
      </w:pPr>
      <w:r>
        <w:t xml:space="preserve">쥘리앵: 진료비 32,000유로. 치료 포함 40,000이라고 하죠. 거기에 발송, 전화, 시간.</w:t>
      </w:r>
    </w:p>
    <w:p>
      <w:pPr>
        <w:pStyle w:val="BodyText"/>
      </w:pPr>
      <w:r>
        <w:t xml:space="preserve">들로름: 총액은요?</w:t>
      </w:r>
    </w:p>
    <w:p>
      <w:pPr>
        <w:pStyle w:val="BodyText"/>
      </w:pPr>
      <w:r>
        <w:t xml:space="preserve">파브르: 넉넉히 잡으세요. 불안한 환자는 두 번 와요.</w:t>
      </w:r>
    </w:p>
    <w:p>
      <w:pPr>
        <w:pStyle w:val="BodyText"/>
      </w:pPr>
      <w:r>
        <w:t xml:space="preserve">쥘리앵: 10만 유로 안팎. 그리고 그동안 팔 Volume은 없어요.</w:t>
      </w:r>
    </w:p>
    <w:p>
      <w:pPr>
        <w:pStyle w:val="BodyText"/>
      </w:pPr>
      <w:r>
        <w:t xml:space="preserve">들로름: 현금은요, 페랭 씨? 낙관적인 숫자 말고 진짜 숫자로.</w:t>
      </w:r>
    </w:p>
    <w:p>
      <w:pPr>
        <w:pStyle w:val="BodyText"/>
      </w:pPr>
      <w:r>
        <w:t xml:space="preserve">쥘리앵: 그럼 진짜 숫자요. 7월 1일 기준 34만 유로. 지금 회수 비용을 내고 가을까지 팔 Volume이 없으면, 약 넉 달 남아요. 하루도 더는 없어요.</w:t>
      </w:r>
    </w:p>
    <w:p>
      <w:pPr>
        <w:pStyle w:val="BodyText"/>
      </w:pPr>
      <w:r>
        <w:t xml:space="preserve">들로름: 넉 달. 그러니까 질문은 「회수하느냐 마느냐」만이 아니에요. 「누가, 언제 내느냐」죠.</w:t>
      </w:r>
    </w:p>
    <w:p>
      <w:pPr>
        <w:pStyle w:val="BodyText"/>
      </w:pPr>
      <w:r>
        <w:t xml:space="preserve">바스티앵: 그리고 회수하지 않으면 질문은 「환자가 몇 명이냐」가 될 거예요. 저는 의장님 질문이 좋아요.</w:t>
      </w:r>
    </w:p>
    <w:p>
      <w:pPr>
        <w:pStyle w:val="BodyText"/>
      </w:pPr>
      <w:r>
        <w:t xml:space="preserve">클레망스: 계약은 분명해요. 통보 없는 중대 변경, 중대 과실, 비용은 제조사 부담.</w:t>
      </w:r>
    </w:p>
    <w:p>
      <w:pPr>
        <w:pStyle w:val="BodyText"/>
      </w:pPr>
      <w:r>
        <w:t xml:space="preserve">들로름: 계약은 분명하죠. 제조사는 답하지 않고요. 사실이 두 개예요. 오늘 아침 중요한 건 어느 쪽이죠?</w:t>
      </w:r>
    </w:p>
    <w:p>
      <w:pPr>
        <w:pStyle w:val="BodyText"/>
      </w:pPr>
      <w:r>
        <w:t xml:space="preserve">클레망스: 두 번째요. 안타깝게도.</w:t>
      </w:r>
    </w:p>
    <w:p>
      <w:pPr>
        <w:pStyle w:val="BodyText"/>
      </w:pPr>
      <w:r>
        <w:t xml:space="preserve">이네스: 유나는 새벽 4시에 우리 메일을 읽어요. 그리고 절대 답하지 않아요.</w:t>
      </w:r>
    </w:p>
    <w:p>
      <w:pPr>
        <w:pStyle w:val="BodyText"/>
      </w:pPr>
      <w:r>
        <w:t xml:space="preserve">들로름: 그럼 제 회사라면 이렇게 하겠어요. 3분의 1만 제 거라는 건 알아요. 먼저 내세요, 지금 바로, 누구도 기다리지 말고. 그리고 나중에 차분히, 모든 서류를 갖춰서 청구하세요.</w:t>
      </w:r>
    </w:p>
    <w:p>
      <w:pPr>
        <w:pStyle w:val="BodyText"/>
      </w:pPr>
      <w:r>
        <w:t xml:space="preserve">이네스: 우리 잘못도 아닌 일에 10만 유로를 내요?</w:t>
      </w:r>
    </w:p>
    <w:p>
      <w:pPr>
        <w:pStyle w:val="BodyText"/>
      </w:pPr>
      <w:r>
        <w:t xml:space="preserve">들로름: 환자들이 두 회사의 다툼이 끝나길 기다리지 않도록 10만 유로를 내는 거예요. 잘못은 변호사와 함께 한울에 청구하세요. 몇 달 걸려요. 환자들에겐 몇 달이 없어요.</w:t>
      </w:r>
    </w:p>
    <w:p>
      <w:pPr>
        <w:pStyle w:val="BodyText"/>
      </w:pPr>
      <w:r>
        <w:t xml:space="preserve">파브르: 그리고 이제 환자 한 명 한 명에겐 얼굴이 있어요. 서류 번호가 아니라.</w:t>
      </w:r>
    </w:p>
    <w:p>
      <w:pPr>
        <w:pStyle w:val="BodyText"/>
      </w:pPr>
      <w:r>
        <w:t xml:space="preserve">클레망스: 그럼 결정됐어요. 전체 회수. 리안이 지금 바로 내요. 그리고 청구해요.</w:t>
      </w:r>
    </w:p>
    <w:p>
      <w:pPr>
        <w:pStyle w:val="BodyText"/>
      </w:pPr>
      <w:r>
        <w:t xml:space="preserve">바스티앵: 결정 33번. 적을게. 그리고 제가 먼저 서명할게.</w:t>
      </w:r>
    </w:p>
    <w:bookmarkEnd w:id="34"/>
    <w:bookmarkStart w:id="35" w:name="장면2-오전-10시-같은-사무실-안전-서한-1"/>
    <w:p>
      <w:pPr>
        <w:pStyle w:val="Heading3"/>
      </w:pPr>
      <w:r>
        <w:t xml:space="preserve">장면2 — 오전 10시, 같은 사무실 — 안전 서한</w:t>
      </w:r>
    </w:p>
    <w:p>
      <w:pPr>
        <w:pStyle w:val="FirstParagraph"/>
      </w:pPr>
      <w:r>
        <w:t xml:space="preserve">카미유: 이제 편지. 의사들에게 보낼 안전성 공지. 구성안을 낼게. 부숴 줘.</w:t>
      </w:r>
    </w:p>
    <w:p>
      <w:pPr>
        <w:pStyle w:val="BodyText"/>
      </w:pPr>
      <w:r>
        <w:t xml:space="preserve">바스티앵: 내 표현 가져갔네.</w:t>
      </w:r>
    </w:p>
    <w:p>
      <w:pPr>
        <w:pStyle w:val="BodyText"/>
      </w:pPr>
      <w:r>
        <w:t xml:space="preserve">카미유: 빌렸을 뿐이야, 나중에 돌려줄게. 다섯 부분이야. 하나: 무슨 일인지. 둘: 왜. 셋: 무엇을 요청하는지. 넷: 무엇을 우리가 내는지. 다섯: 누구에게, 언제 연락하는지.</w:t>
      </w:r>
    </w:p>
    <w:p>
      <w:pPr>
        <w:pStyle w:val="BodyText"/>
      </w:pPr>
      <w:r>
        <w:t xml:space="preserve">파브르: 좋은 순서예요. 하지만 중요한 문장은 첫 세 줄 안에. 그것만 읽어요.</w:t>
      </w:r>
    </w:p>
    <w:p>
      <w:pPr>
        <w:pStyle w:val="BodyText"/>
      </w:pPr>
      <w:r>
        <w:t xml:space="preserve">이네스: 2쪽에서 멈추던 베르탱 부인처럼요.</w:t>
      </w:r>
    </w:p>
    <w:p>
      <w:pPr>
        <w:pStyle w:val="BodyText"/>
      </w:pPr>
      <w:r>
        <w:t xml:space="preserve">파브르: 더해요. 우린 셋째 줄에서 멈춰요. 대기실에 환자가 있으니까요.</w:t>
      </w:r>
    </w:p>
    <w:p>
      <w:pPr>
        <w:pStyle w:val="BodyText"/>
      </w:pPr>
      <w:r>
        <w:t xml:space="preserve">카미유: 첫 줄: 「VO 004 로트 회수. 사용 중지. 반품.」</w:t>
      </w:r>
    </w:p>
    <w:p>
      <w:pPr>
        <w:pStyle w:val="BodyText"/>
      </w:pPr>
      <w:r>
        <w:t xml:space="preserve">들로름: 둘째 줄은요?</w:t>
      </w:r>
    </w:p>
    <w:p>
      <w:pPr>
        <w:pStyle w:val="BodyText"/>
      </w:pPr>
      <w:r>
        <w:t xml:space="preserve">카미유: 「4주 동안 이상 반응 다섯 건, 그중 염증성 결절 한 건 치료. 이전 로트보다 빈도가 현저히 높음.」</w:t>
      </w:r>
    </w:p>
    <w:p>
      <w:pPr>
        <w:pStyle w:val="BodyText"/>
      </w:pPr>
      <w:r>
        <w:t xml:space="preserve">이네스: 「현저히 높음.」 「열 배」 말고. 덜 무서워.</w:t>
      </w:r>
    </w:p>
    <w:p>
      <w:pPr>
        <w:pStyle w:val="BodyText"/>
      </w:pPr>
      <w:r>
        <w:t xml:space="preserve">바스티앵: 아니. 「열 배.」 의사는 부사보다 숫자를 좋아해. 부사는 더 나쁘게 상상해.</w:t>
      </w:r>
    </w:p>
    <w:p>
      <w:pPr>
        <w:pStyle w:val="BodyText"/>
      </w:pPr>
      <w:r>
        <w:t xml:space="preserve">이네스: 알았어. 내 부사 철회.</w:t>
      </w:r>
    </w:p>
    <w:p>
      <w:pPr>
        <w:pStyle w:val="BodyText"/>
      </w:pPr>
      <w:r>
        <w:t xml:space="preserve">파브르: 바스티앵 말이 맞아요. 숫자를 넣으세요. 그리고 원인을 한 문장으로.</w:t>
      </w:r>
    </w:p>
    <w:p>
      <w:pPr>
        <w:pStyle w:val="BodyText"/>
      </w:pPr>
      <w:r>
        <w:t xml:space="preserve">카미유: 「제조사의 원료 및 공정 변경, 사전 통보 없음.」</w:t>
      </w:r>
    </w:p>
    <w:p>
      <w:pPr>
        <w:pStyle w:val="BodyText"/>
      </w:pPr>
      <w:r>
        <w:t xml:space="preserve">이네스: 의사 300명에게 보내는 편지에서 한울을 고발해요?</w:t>
      </w:r>
    </w:p>
    <w:p>
      <w:pPr>
        <w:pStyle w:val="BodyText"/>
      </w:pPr>
      <w:r>
        <w:t xml:space="preserve">클레망스: 고발하는 게 아니야. 일어난 일을 말하는 거야. 한 이사님이 쓰라고 하셨어.</w:t>
      </w:r>
    </w:p>
    <w:p>
      <w:pPr>
        <w:pStyle w:val="BodyText"/>
      </w:pPr>
      <w:r>
        <w:t xml:space="preserve">들로름: 그리고 이름은 빼고: 「저희 제조사」. 한국산인 건 이미 상자에 있어요.</w:t>
      </w:r>
    </w:p>
    <w:p>
      <w:pPr>
        <w:pStyle w:val="BodyText"/>
      </w:pPr>
      <w:r>
        <w:t xml:space="preserve">카미유: 셋째, 의사들에게 할 요청, 아주 구체적으로. 주사 중지. 남은 주사기 반품. 진료 기록에 붙인 스티커로 환자 확인. 한 명 한 명 다시 연락. 그리고 작은 것이라도 모든 반응 신고.</w:t>
      </w:r>
    </w:p>
    <w:p>
      <w:pPr>
        <w:pStyle w:val="BodyText"/>
      </w:pPr>
      <w:r>
        <w:t xml:space="preserve">파브르: 「다시 연락.」 그게 의사들 시간을 가장 많이 잡아먹을 단어예요. 그 시간을 여러분이 낸다고 바로 쓰세요.</w:t>
      </w:r>
    </w:p>
    <w:p>
      <w:pPr>
        <w:pStyle w:val="BodyText"/>
      </w:pPr>
      <w:r>
        <w:t xml:space="preserve">클레망스: 넷째: 「리안이 확인 진료와 치료비를 냅니다. 조건 없이.」</w:t>
      </w:r>
    </w:p>
    <w:p>
      <w:pPr>
        <w:pStyle w:val="BodyText"/>
      </w:pPr>
      <w:r>
        <w:t xml:space="preserve">쥘리앵: 조건 없이. 제 표에도 그렇게 쓸게요. 조건 없이.</w:t>
      </w:r>
    </w:p>
    <w:p>
      <w:pPr>
        <w:pStyle w:val="BodyText"/>
      </w:pPr>
      <w:r>
        <w:t xml:space="preserve">들로름: 편지에도 쓰세요. 필요하면 두 번.</w:t>
      </w:r>
    </w:p>
    <w:p>
      <w:pPr>
        <w:pStyle w:val="BodyText"/>
      </w:pPr>
      <w:r>
        <w:t xml:space="preserve">바스티앵: 그리고 다섯째: 직통 번호. 내 번호. 당직 전화, 4주 동안 밤낮으로.</w:t>
      </w:r>
    </w:p>
    <w:p>
      <w:pPr>
        <w:pStyle w:val="BodyText"/>
      </w:pPr>
      <w:r>
        <w:t xml:space="preserve">이네스: 밤낮으로? 잠은 언제 자?</w:t>
      </w:r>
    </w:p>
    <w:p>
      <w:pPr>
        <w:pStyle w:val="BodyText"/>
      </w:pPr>
      <w:r>
        <w:t xml:space="preserve">바스티앵: 8월에. 아니면 안 자고.</w:t>
      </w:r>
    </w:p>
    <w:p>
      <w:pPr>
        <w:pStyle w:val="BodyText"/>
      </w:pPr>
      <w:r>
        <w:t xml:space="preserve">카미유: 그리고 보내기 전에 오늘 바로 페랑에게 초안 검토를 받을게. 안전성 공지는 의사들보다 당국이 먼저 봐야 해. 고쳐 달라고 할 수 있고, 그럼 군말 없이 고칠 거야.</w:t>
      </w:r>
    </w:p>
    <w:p>
      <w:pPr>
        <w:pStyle w:val="BodyText"/>
      </w:pPr>
      <w:r>
        <w:t xml:space="preserve">들로름: 보내기 전에 편지를 보여 준다고요? 그쪽이 고칠 수 있어요?</w:t>
      </w:r>
    </w:p>
    <w:p>
      <w:pPr>
        <w:pStyle w:val="BodyText"/>
      </w:pPr>
      <w:r>
        <w:t xml:space="preserve">바스티앵: 고쳐 달라고 요청할 수 있어요. 그리고 대개 그쪽이 옳아요.</w:t>
      </w:r>
    </w:p>
    <w:p>
      <w:pPr>
        <w:pStyle w:val="BodyText"/>
      </w:pPr>
      <w:r>
        <w:t xml:space="preserve">파브르: 저한테도 보내요. 저녁 7시, 환자 둘 사이의 바쁜 의사로 읽어 볼게요.</w:t>
      </w:r>
    </w:p>
    <w:p>
      <w:pPr>
        <w:pStyle w:val="BodyText"/>
      </w:pPr>
      <w:r>
        <w:t xml:space="preserve">클레망스: 그리고 서명은 바스티앵과 내가 해요. 약사만이 아니라. 대표도.</w:t>
      </w:r>
    </w:p>
    <w:bookmarkEnd w:id="35"/>
    <w:bookmarkStart w:id="36" w:name="절정전환-목요일-오전-9시-리안-사무실-페랑의-검토-1"/>
    <w:p>
      <w:pPr>
        <w:pStyle w:val="Heading3"/>
      </w:pPr>
      <w:r>
        <w:t xml:space="preserve">절정·전환 — 목요일 오전 9시, 리안 사무실 — 페랑의 검토</w:t>
      </w:r>
    </w:p>
    <w:p>
      <w:pPr>
        <w:pStyle w:val="FirstParagraph"/>
      </w:pPr>
      <w:r>
        <w:t xml:space="preserve">페랑: 모렐 씨. 안전성 공지 초안 읽었습니다. 요청 하나, 하나뿐이에요.</w:t>
      </w:r>
    </w:p>
    <w:p>
      <w:pPr>
        <w:pStyle w:val="BodyText"/>
      </w:pPr>
      <w:r>
        <w:t xml:space="preserve">바스티앵: 말씀하세요, 페랑 씨.</w:t>
      </w:r>
    </w:p>
    <w:p>
      <w:pPr>
        <w:pStyle w:val="BodyText"/>
      </w:pPr>
      <w:r>
        <w:t xml:space="preserve">페랑: 의사들에게 쓰셨군요, 좋아요, 편지도 분명하고요. 그런데 환자들은요? 그사이 의사를 바꾼 환자, 이사한 환자, 다시는 진료받으러 오지 않는 환자는요?</w:t>
      </w:r>
    </w:p>
    <w:p>
      <w:pPr>
        <w:pStyle w:val="BodyText"/>
      </w:pPr>
      <w:r>
        <w:t xml:space="preserve">카미유: 저희는 환자를 몰라요. 이름은 의사들만 갖고 있어요.</w:t>
      </w:r>
    </w:p>
    <w:p>
      <w:pPr>
        <w:pStyle w:val="BodyText"/>
      </w:pPr>
      <w:r>
        <w:t xml:space="preserve">페랑: 그럼 숫자를 요청하세요. 연락된 환자, 연락 안 되는 환자.</w:t>
      </w:r>
    </w:p>
    <w:p>
      <w:pPr>
        <w:pStyle w:val="BodyText"/>
      </w:pPr>
      <w:r>
        <w:t xml:space="preserve">바스티앵: 숫자로 된 회신. 확인된 환자, 연락된 환자, 연락 안 되는 환자.</w:t>
      </w:r>
    </w:p>
    <w:p>
      <w:pPr>
        <w:pStyle w:val="BodyText"/>
      </w:pPr>
      <w:r>
        <w:t xml:space="preserve">페랑: 바로 그거예요. 회신 숫자가 없는 회수는 의도일 뿐이에요. 숫자가 있으면 조치죠.</w:t>
      </w:r>
    </w:p>
    <w:p>
      <w:pPr>
        <w:pStyle w:val="BodyText"/>
      </w:pPr>
      <w:r>
        <w:t xml:space="preserve">클레망스: 회신 양식을 넣고, 답하지 않는 의사에겐 다시 연락할게요.</w:t>
      </w:r>
    </w:p>
    <w:p>
      <w:pPr>
        <w:pStyle w:val="BodyText"/>
      </w:pPr>
      <w:r>
        <w:t xml:space="preserve">페랑: 그리고 진료비를 내신다고 봤어요. 조건 없이. 적어 뒀어요.</w:t>
      </w:r>
    </w:p>
    <w:p>
      <w:pPr>
        <w:pStyle w:val="BodyText"/>
      </w:pPr>
      <w:r>
        <w:t xml:space="preserve">이네스: 저희에게 유리하게 적으셨어요, 불리하게 적으셨어요?</w:t>
      </w:r>
    </w:p>
    <w:p>
      <w:pPr>
        <w:pStyle w:val="BodyText"/>
      </w:pPr>
      <w:r>
        <w:t xml:space="preserve">페랑: 적었을 뿐이에요, 부인. 유리하게도 불리하게도 아니고요. 한 일을 적어요.</w:t>
      </w:r>
    </w:p>
    <w:p>
      <w:pPr>
        <w:pStyle w:val="BodyText"/>
      </w:pPr>
      <w:r>
        <w:t xml:space="preserve">바스티앵: 페랑 씨, 질문 하나요. 다른 당국들은 반응했나요?</w:t>
      </w:r>
    </w:p>
    <w:p>
      <w:pPr>
        <w:pStyle w:val="BodyText"/>
      </w:pPr>
      <w:r>
        <w:t xml:space="preserve">페랑: 두 곳이 답했어요. 자국 제조사 조사 착수. 더는 말할 수 없어요.</w:t>
      </w:r>
    </w:p>
    <w:p>
      <w:pPr>
        <w:pStyle w:val="BodyText"/>
      </w:pPr>
      <w:r>
        <w:t xml:space="preserve">카미유: 두 곳. 적어도 다른 브랜드 두 곳이 같은 질문을 받는다는 뜻이네요.</w:t>
      </w:r>
    </w:p>
    <w:p>
      <w:pPr>
        <w:pStyle w:val="BodyText"/>
      </w:pPr>
      <w:r>
        <w:t xml:space="preserve">페랑: 여러분의 토요일 아침이 여행을 했죠. 공지는 오늘. 첫 숫자 회신은 열흘 뒤.</w:t>
      </w:r>
    </w:p>
    <w:p>
      <w:pPr>
        <w:pStyle w:val="BodyText"/>
      </w:pPr>
      <w:r>
        <w:t xml:space="preserve">바스티앵: 오늘. 그리고 열흘.</w:t>
      </w:r>
    </w:p>
    <w:p>
      <w:pPr>
        <w:pStyle w:val="BodyText"/>
      </w:pPr>
      <w:r>
        <w:t xml:space="preserve">페랑: 그리고 모렐 씨? 잠 좀 주무세요. 피곤한 사람의 신고는 질이 떨어져요.</w:t>
      </w:r>
    </w:p>
    <w:p>
      <w:pPr>
        <w:pStyle w:val="BodyText"/>
      </w:pPr>
      <w:r>
        <w:t xml:space="preserve">바스티앵: 8월에 잘게요. 예정돼 있어요.</w:t>
      </w:r>
    </w:p>
    <w:p>
      <w:pPr>
        <w:pStyle w:val="BodyText"/>
      </w:pPr>
      <w:r>
        <w:t xml:space="preserve">페랑: 8월엔 저도 휴가예요. 이번엔 저한테 전화할 필요가 없겠네요. 좋은 하루 되세요.</w:t>
      </w:r>
    </w:p>
    <w:p>
      <w:pPr>
        <w:pStyle w:val="BodyText"/>
      </w:pPr>
      <w:r>
        <w:t xml:space="preserve">클레망스: 지금 농담하신 거야?</w:t>
      </w:r>
    </w:p>
    <w:p>
      <w:pPr>
        <w:pStyle w:val="BodyText"/>
      </w:pPr>
      <w:r>
        <w:t xml:space="preserve">카미유: 그런 것 같아. 딱 하나. 한 이사님처럼. 1년에 한 번.</w:t>
      </w:r>
    </w:p>
    <w:p>
      <w:pPr>
        <w:pStyle w:val="BodyText"/>
      </w:pPr>
      <w:r>
        <w:t xml:space="preserve">쥘리앵: 공지는 오후 2시에 나가요. 의사 312명. 이메일과 등기우편으로.</w:t>
      </w:r>
    </w:p>
    <w:p>
      <w:pPr>
        <w:pStyle w:val="BodyText"/>
      </w:pPr>
      <w:r>
        <w:t xml:space="preserve">이네스: 그리고 내가 전화할게. 가장 충성스러운 50명. 우편함보다 먼저 내 목소리로.</w:t>
      </w:r>
    </w:p>
    <w:p>
      <w:pPr>
        <w:pStyle w:val="BodyText"/>
      </w:pPr>
      <w:r>
        <w:t xml:space="preserve">클레망스: 그리고 난 들로름 씨에게 써. 「발송.」 당일에.</w:t>
      </w:r>
    </w:p>
    <w:p>
      <w:pPr>
        <w:pStyle w:val="BodyText"/>
      </w:pPr>
      <w:r>
        <w:t xml:space="preserve">바스티앵: 그리고 난 당직 전화를 켤게. 밤낮으로.</w:t>
      </w:r>
    </w:p>
    <w:bookmarkEnd w:id="36"/>
    <w:bookmarkStart w:id="37" w:name="마무리-금요일-저녁-7시-리안-사무실-첫-반응과-유나의-이메일-1"/>
    <w:p>
      <w:pPr>
        <w:pStyle w:val="Heading3"/>
      </w:pPr>
      <w:r>
        <w:t xml:space="preserve">마무리 — 금요일 저녁 7시, 리안 사무실 — 첫 반응과 유나의 이메일</w:t>
      </w:r>
    </w:p>
    <w:p>
      <w:pPr>
        <w:pStyle w:val="FirstParagraph"/>
      </w:pPr>
      <w:r>
        <w:t xml:space="preserve">이네스: 오늘 전화 40통. 고맙다는 의사 35명. 화난 의사 5명.</w:t>
      </w:r>
    </w:p>
    <w:p>
      <w:pPr>
        <w:pStyle w:val="BodyText"/>
      </w:pPr>
      <w:r>
        <w:t xml:space="preserve">바스티앵: 뭐에 화가 났는데?</w:t>
      </w:r>
    </w:p>
    <w:p>
      <w:pPr>
        <w:pStyle w:val="BodyText"/>
      </w:pPr>
      <w:r>
        <w:t xml:space="preserve">이네스: 주사했다는 사실에. 우리가 말했다는 것엔 아니고. 차이가 있어.</w:t>
      </w:r>
    </w:p>
    <w:p>
      <w:pPr>
        <w:pStyle w:val="BodyText"/>
      </w:pPr>
      <w:r>
        <w:t xml:space="preserve">카미유: 의사들의 첫 서면 회신, 단 하루 만에: 스티커로 확인된 환자 120명, 이미 전화로 연락된 환자 80명. 그리고 지금까지 새로운 중대 사례 신고 없음. 오늘 밤 페랑에게 보낼게.</w:t>
      </w:r>
    </w:p>
    <w:p>
      <w:pPr>
        <w:pStyle w:val="BodyText"/>
      </w:pPr>
      <w:r>
        <w:t xml:space="preserve">쥘리앵: 그리고 의사 두 분이 이렇게 썼어요. 「기다릴게요. 응원합니다.」</w:t>
      </w:r>
    </w:p>
    <w:p>
      <w:pPr>
        <w:pStyle w:val="BodyText"/>
      </w:pPr>
      <w:r>
        <w:t xml:space="preserve">클레망스: 보낼 건 아무것도 없어. 하지만 그 말은 간직하자. 대장에.</w:t>
      </w:r>
    </w:p>
    <w:p>
      <w:pPr>
        <w:pStyle w:val="BodyText"/>
      </w:pPr>
      <w:r>
        <w:t xml:space="preserve">이네스: 옹딘? 의사 한 분만: 「옹딘을 보긴 할 거예요. 하지만 여러분 편지는 잊지 않을 거예요.」</w:t>
      </w:r>
    </w:p>
    <w:p>
      <w:pPr>
        <w:pStyle w:val="BodyText"/>
      </w:pPr>
      <w:r>
        <w:t xml:space="preserve">클레망스: 메일이 왔어. 오송에서. 지훈이 아니라. 정유나.</w:t>
      </w:r>
    </w:p>
    <w:p>
      <w:pPr>
        <w:pStyle w:val="BodyText"/>
      </w:pPr>
      <w:r>
        <w:t xml:space="preserve">카미유: 드디어. 읽어 줘.</w:t>
      </w:r>
    </w:p>
    <w:p>
      <w:pPr>
        <w:pStyle w:val="BodyText"/>
      </w:pPr>
      <w:r>
        <w:t xml:space="preserve">클레망스: 「아르노 대표님, 회수 건은 잘 알겠습니다. 비용은 오송에 오시면 논의하죠. 다음 주 화요일, 괜찮으시다면. 정유나.」</w:t>
      </w:r>
    </w:p>
    <w:p>
      <w:pPr>
        <w:pStyle w:val="BodyText"/>
      </w:pPr>
      <w:r>
        <w:t xml:space="preserve">이네스: 「오시면.」 「오신다면」이 아니라. 우리가 올 걸 알고 있었네.</w:t>
      </w:r>
    </w:p>
    <w:p>
      <w:pPr>
        <w:pStyle w:val="BodyText"/>
      </w:pPr>
      <w:r>
        <w:t xml:space="preserve">바스티앵: 「죄송하다」고 쓰지 않았어. 「변경」이라고도. 「비용」이라고 썼어.</w:t>
      </w:r>
    </w:p>
    <w:p>
      <w:pPr>
        <w:pStyle w:val="BodyText"/>
      </w:pPr>
      <w:r>
        <w:t xml:space="preserve">클레망스: 「화요일」이라고 썼어. 그건 날짜야. 지훈이 다섯 달 전에 나한테 일주일을 달라고 했었지.</w:t>
      </w:r>
    </w:p>
    <w:p>
      <w:pPr>
        <w:pStyle w:val="BodyText"/>
      </w:pPr>
      <w:r>
        <w:t xml:space="preserve">카미유: 누가 가? 여기엔 회수 담당이 있어야 해. 전화, 회신, 페랑.</w:t>
      </w:r>
    </w:p>
    <w:p>
      <w:pPr>
        <w:pStyle w:val="BodyText"/>
      </w:pPr>
      <w:r>
        <w:t xml:space="preserve">클레망스: 너야, 카미유. 넌 남아. 넌 대리인이잖아. 바로 그래서 너를 골랐어.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2026-10-24T00:11:52Z</dcterms:created>
  <dcterms:modified xsi:type="dcterms:W3CDTF">2026-10-24T00:11:52Z</dcterms:modified>
</cp:coreProperties>
</file>

<file path=docProps/custom.xml><?xml version="1.0" encoding="utf-8"?>
<Properties xmlns="http://schemas.openxmlformats.org/officeDocument/2006/custom-properties" xmlns:vt="http://schemas.openxmlformats.org/officeDocument/2006/docPropsVTypes"/>
</file>