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4부-2화"/>
    <w:p>
      <w:pPr>
        <w:pStyle w:val="Heading1"/>
      </w:pPr>
      <w:r>
        <w:t xml:space="preserve">LA MARQUE — 4부 2화</w:t>
      </w:r>
    </w:p>
    <w:bookmarkStart w:id="20" w:name="le-module-élastique-탄성-계수"/>
    <w:p>
      <w:pPr>
        <w:pStyle w:val="Heading2"/>
      </w:pPr>
      <w:r>
        <w:t xml:space="preserve">Le module élastique (탄성 계수)</w:t>
      </w:r>
    </w:p>
    <w:p>
      <w:pPr>
        <w:pStyle w:val="BlockText"/>
      </w:pPr>
      <w:r>
        <w:rPr>
          <w:bCs/>
          <w:b/>
        </w:rPr>
        <w:t xml:space="preserve">표기 전용 정보 (낭독하지 않음)</w:t>
      </w:r>
      <w:r>
        <w:t xml:space="preserve"> </w:t>
      </w:r>
      <w:r>
        <w:t xml:space="preserve">- 부/화: 4부 2화 · 서사 기능: 독립 시험 결과</w:t>
      </w:r>
      <w:r>
        <w:t xml:space="preserve"> </w:t>
      </w:r>
      <w:r>
        <w:t xml:space="preserve">“</w:t>
      </w:r>
      <w:r>
        <w:t xml:space="preserve">전부 적합, 측정 가능한 작은 차이</w:t>
      </w:r>
      <w:r>
        <w:t xml:space="preserve">”</w:t>
      </w:r>
      <w:r>
        <w:t xml:space="preserve">(분자량 −8 %, G′ −9 %, 잔류 BDDE 0.4). 가루 성적서는</w:t>
      </w:r>
      <w:r>
        <w:t xml:space="preserve"> </w:t>
      </w:r>
      <w:r>
        <w:t xml:space="preserve">“</w:t>
      </w:r>
      <w:r>
        <w:t xml:space="preserve">번역 중</w:t>
      </w:r>
      <w:r>
        <w:t xml:space="preserve">”</w:t>
      </w:r>
      <w:r>
        <w:t xml:space="preserve">, 유나는 읽고 무응답. 바스티앵이 VO 004를 감시 강화·정직한 편지와 함께 출하 승인(결정 32번). 3주 뒤 파브르 진료실 — 의사들</w:t>
      </w:r>
      <w:r>
        <w:t xml:space="preserve"> </w:t>
      </w:r>
      <w:r>
        <w:t xml:space="preserve">“</w:t>
      </w:r>
      <w:r>
        <w:t xml:space="preserve">젤이 달라졌다</w:t>
      </w:r>
      <w:r>
        <w:t xml:space="preserve">”</w:t>
      </w:r>
      <w:r>
        <w:t xml:space="preserve">, 같은 로트에서 경결 3건 → 바스티앵 «Je me suis trompé.», 남은 로트 재격리·환불</w:t>
      </w:r>
      <w:r>
        <w:t xml:space="preserve"> </w:t>
      </w:r>
      <w:r>
        <w:t xml:space="preserve">- 배경: Année 4, 5월 셋째 주 월요일 아침 9시 리안 사무실 → 오전 10시 → 6월 둘째 주 목요일 저녁 7시 파브르 진료실 → 저녁 8시 → 밤 10시 진료실 앞 길</w:t>
      </w:r>
      <w:r>
        <w:t xml:space="preserve"> </w:t>
      </w:r>
      <w:r>
        <w:t xml:space="preserve">- 등장인물: Clémence, Bastien, Inès, Camille, Julien, Dr Fabre, Dr Anne Courtois(릴), Dr Claire Besson(리옹), Dr Benchetrit(전화)</w:t>
      </w:r>
      <w:r>
        <w:t xml:space="preserve"> </w:t>
      </w:r>
      <w:r>
        <w:t xml:space="preserve">- 비즈니스 스킬:</w:t>
      </w:r>
      <w:r>
        <w:t xml:space="preserve"> </w:t>
      </w:r>
      <w:r>
        <w:t xml:space="preserve">“</w:t>
      </w:r>
      <w:r>
        <w:t xml:space="preserve">적합</w:t>
      </w:r>
      <w:r>
        <w:t xml:space="preserve">”</w:t>
      </w:r>
      <w:r>
        <w:t xml:space="preserve">과</w:t>
      </w:r>
      <w:r>
        <w:t xml:space="preserve"> </w:t>
      </w:r>
      <w:r>
        <w:t xml:space="preserve">“</w:t>
      </w:r>
      <w:r>
        <w:t xml:space="preserve">동일</w:t>
      </w:r>
      <w:r>
        <w:t xml:space="preserve">”</w:t>
      </w:r>
      <w:r>
        <w:t xml:space="preserve">의 간극 관리, 불확실성 속 출하 결정과 투명한 고지, 사용자 피드백을 데이터로 받기, 공개적 오류 인정, 신속한 재격리와 환불</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비교(huit pour cent plus basse, plus mou), 가정 결과(si on libère…, il partira), 복합과거로 오류 인정(j’ai cru…, je me suis trompé).</w:t>
      </w:r>
      <w:r>
        <w:t xml:space="preserve"> </w:t>
      </w:r>
      <w:r>
        <w:t xml:space="preserve">- vous/tu: 의사들 vous, 팀 tu.</w:t>
      </w:r>
      <w:r>
        <w:t xml:space="preserve"> </w:t>
      </w:r>
      <w:r>
        <w:t xml:space="preserve">- 복선 설치:</w:t>
      </w:r>
      <w:r>
        <w:t xml:space="preserve"> </w:t>
      </w:r>
      <w:r>
        <w:rPr>
          <w:bCs/>
          <w:b/>
        </w:rPr>
        <w:t xml:space="preserve">리옹 결과: 분자량 −8 %, G′ −9 %, 잔류 BDDE 0.4 — «Différences mesurables, faibles, dans les limites.»(바스티앵</w:t>
      </w:r>
      <w:r>
        <w:rPr>
          <w:bCs/>
          <w:b/>
        </w:rPr>
        <w:t xml:space="preserve"> </w:t>
      </w:r>
      <w:r>
        <w:rPr>
          <w:bCs/>
          <w:b/>
        </w:rPr>
        <w:t xml:space="preserve">“</w:t>
      </w:r>
      <w:r>
        <w:rPr>
          <w:bCs/>
          <w:b/>
        </w:rPr>
        <w:t xml:space="preserve">안심되지 않는 단어: 측정 가능한</w:t>
      </w:r>
      <w:r>
        <w:rPr>
          <w:bCs/>
          <w:b/>
        </w:rPr>
        <w:t xml:space="preserve">”</w:t>
      </w:r>
      <w:r>
        <w:rPr>
          <w:bCs/>
          <w:b/>
        </w:rPr>
        <w:t xml:space="preserve">) / 로트 기록 세척 8회 / 가루 성적서 «en cours de traduction»(</w:t>
      </w:r>
      <w:r>
        <w:rPr>
          <w:bCs/>
          <w:b/>
        </w:rPr>
        <w:t xml:space="preserve">“</w:t>
      </w:r>
      <w:r>
        <w:rPr>
          <w:bCs/>
          <w:b/>
        </w:rPr>
        <w:t xml:space="preserve">숫자는 번역하지 않는다</w:t>
      </w:r>
      <w:r>
        <w:rPr>
          <w:bCs/>
          <w:b/>
        </w:rPr>
        <w:t xml:space="preserve">”</w:t>
      </w:r>
      <w:r>
        <w:rPr>
          <w:bCs/>
          <w:b/>
        </w:rPr>
        <w:t xml:space="preserve">) / 유나 5월 10일 읽음 확인, 무응답</w:t>
      </w:r>
      <w:r>
        <w:t xml:space="preserve"> </w:t>
      </w:r>
      <w:r>
        <w:t xml:space="preserve">·</w:t>
      </w:r>
      <w:r>
        <w:t xml:space="preserve"> </w:t>
      </w:r>
      <w:r>
        <w:rPr>
          <w:bCs/>
          <w:b/>
        </w:rPr>
        <w:t xml:space="preserve">결정 32번(바스티앵 서명): VO 004 출하 승인 + 감시 강화 — 상자마다 편지 «Ce lot est fabriqué avec une matière première provenant d’un nouveau site. Il est conforme… Signalez-nous toute différence, même petite.» + «Nous avons demandé l’information au fabricant.» + 카미유 «Votre ressenti est une donnée.» / 레지스트리는 예전 로트 60개(데이터 섞지 않음) / 약 300명 대기, 치료 중 환자 우선 / 들로름 «Vous signez, vous expliquez.» / 파브르 «Je préfère un gel conforme et une lettre honnête qu’un gel parfait et un silence.» / 이네스가 베송·응우옌·벤셰트리에게 직접 전화</w:t>
      </w:r>
      <w:r>
        <w:t xml:space="preserve"> </w:t>
      </w:r>
      <w:r>
        <w:t xml:space="preserve">·</w:t>
      </w:r>
      <w:r>
        <w:t xml:space="preserve"> </w:t>
      </w:r>
      <w:r>
        <w:rPr>
          <w:bCs/>
          <w:b/>
        </w:rPr>
        <w:t xml:space="preserve">파브르 진료실(6월 둘째 주): 쿠르투아(12명,</w:t>
      </w:r>
      <w:r>
        <w:rPr>
          <w:bCs/>
          <w:b/>
        </w:rPr>
        <w:t xml:space="preserve"> </w:t>
      </w:r>
      <w:r>
        <w:rPr>
          <w:bCs/>
          <w:b/>
        </w:rPr>
        <w:t xml:space="preserve">“</w:t>
      </w:r>
      <w:r>
        <w:rPr>
          <w:bCs/>
          <w:b/>
        </w:rPr>
        <w:t xml:space="preserve">햇볕에 둔 크림 — 모양을 못 지킨다</w:t>
      </w:r>
      <w:r>
        <w:rPr>
          <w:bCs/>
          <w:b/>
        </w:rPr>
        <w:t xml:space="preserve">”</w:t>
      </w:r>
      <w:r>
        <w:rPr>
          <w:bCs/>
          <w:b/>
        </w:rPr>
        <w:t xml:space="preserve">, 두 번째 환자부터 테크닉 수정), 베송(리옹 동료들 동일, 붓기 하루 더), 파브르(바늘 아래 저항감), 벤셰트리(전화, 7명 모두 턱 지지력 ↓, 사진) / 베송 «Les spécifications sont faites pour les laboratoires. Les patientes, elles, comparent avec leur dernière injection.» /</w:t>
      </w:r>
      <w:r>
        <w:rPr>
          <w:bCs/>
          <w:b/>
        </w:rPr>
        <w:t xml:space="preserve"> </w:t>
      </w:r>
      <w:r>
        <w:rPr>
          <w:bCs/>
          <w:b/>
        </w:rPr>
        <w:t xml:space="preserve">“</w:t>
      </w:r>
      <w:r>
        <w:rPr>
          <w:bCs/>
          <w:b/>
        </w:rPr>
        <w:t xml:space="preserve">편지 덕분에 떠나지 않고 전화</w:t>
      </w:r>
      <w:r>
        <w:rPr>
          <w:bCs/>
          <w:b/>
        </w:rPr>
        <w:t xml:space="preserve">”</w:t>
      </w:r>
      <w:r>
        <w:rPr>
          <w:bCs/>
          <w:b/>
        </w:rPr>
        <w:t xml:space="preserve"> </w:t>
      </w:r>
      <w:r>
        <w:rPr>
          <w:bCs/>
          <w:b/>
        </w:rPr>
        <w:t xml:space="preserve">/ 경결: 베송 2 + 쿠르투아 1 = 3건(VO 004, 스티커 확인), 3주 — 레지스트리는 6개월 2건 → 오늘 밤 서면, 불만 등록, ANSM 신고 평가(→4화)</w:t>
      </w:r>
      <w:r>
        <w:t xml:space="preserve"> </w:t>
      </w:r>
      <w:r>
        <w:t xml:space="preserve">·</w:t>
      </w:r>
      <w:r>
        <w:t xml:space="preserve"> </w:t>
      </w:r>
      <w:r>
        <w:rPr>
          <w:bCs/>
          <w:b/>
        </w:rPr>
        <w:t xml:space="preserve">절정: 파브르</w:t>
      </w:r>
      <w:r>
        <w:rPr>
          <w:bCs/>
          <w:b/>
        </w:rPr>
        <w:t xml:space="preserve"> </w:t>
      </w:r>
      <w:r>
        <w:rPr>
          <w:bCs/>
          <w:b/>
        </w:rPr>
        <w:t xml:space="preserve">“</w:t>
      </w:r>
      <w:r>
        <w:rPr>
          <w:bCs/>
          <w:b/>
        </w:rPr>
        <w:t xml:space="preserve">왜 출하했나</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9 %는 느껴지지 않을 거라 믿었다. 그래도 서명했다. «Je me suis trompé.»</w:t>
      </w:r>
      <w:r>
        <w:rPr>
          <w:bCs/>
          <w:b/>
        </w:rPr>
        <w:t xml:space="preserve">”</w:t>
      </w:r>
      <w:r>
        <w:rPr>
          <w:bCs/>
          <w:b/>
        </w:rPr>
        <w:t xml:space="preserve">(파브르의 3부 4화 반향) / 벤셰트리</w:t>
      </w:r>
      <w:r>
        <w:rPr>
          <w:bCs/>
          <w:b/>
        </w:rPr>
        <w:t xml:space="preserve"> </w:t>
      </w:r>
      <w:r>
        <w:rPr>
          <w:bCs/>
          <w:b/>
        </w:rPr>
        <w:t xml:space="preserve">“</w:t>
      </w:r>
      <w:r>
        <w:rPr>
          <w:bCs/>
          <w:b/>
        </w:rPr>
        <w:t xml:space="preserve">당신의 실수가 우리에게 가르쳐 줬다</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환자들은 실험에 서명하지 않았다, 서명한 건 나</w:t>
      </w:r>
      <w:r>
        <w:rPr>
          <w:bCs/>
          <w:b/>
        </w:rPr>
        <w:t xml:space="preserve">”</w:t>
      </w:r>
      <w:r>
        <w:rPr>
          <w:bCs/>
          <w:b/>
        </w:rPr>
        <w:t xml:space="preserve"> </w:t>
      </w:r>
      <w:r>
        <w:rPr>
          <w:bCs/>
          <w:b/>
        </w:rPr>
        <w:t xml:space="preserve">/ 베송</w:t>
      </w:r>
      <w:r>
        <w:rPr>
          <w:bCs/>
          <w:b/>
        </w:rPr>
        <w:t xml:space="preserve"> </w:t>
      </w:r>
      <w:r>
        <w:rPr>
          <w:bCs/>
          <w:b/>
        </w:rPr>
        <w:t xml:space="preserve">“</w:t>
      </w:r>
      <w:r>
        <w:rPr>
          <w:bCs/>
          <w:b/>
        </w:rPr>
        <w:t xml:space="preserve">책임은 나눠졌다</w:t>
      </w:r>
      <w:r>
        <w:rPr>
          <w:bCs/>
          <w:b/>
        </w:rPr>
        <w:t xml:space="preserve">”</w:t>
      </w:r>
      <w:r>
        <w:rPr>
          <w:bCs/>
          <w:b/>
        </w:rPr>
        <w:t xml:space="preserve"> </w:t>
      </w:r>
      <w:r>
        <w:rPr>
          <w:bCs/>
          <w:b/>
        </w:rPr>
        <w:t xml:space="preserve">/ 파브르</w:t>
      </w:r>
      <w:r>
        <w:rPr>
          <w:bCs/>
          <w:b/>
        </w:rPr>
        <w:t xml:space="preserve"> </w:t>
      </w:r>
      <w:r>
        <w:rPr>
          <w:bCs/>
          <w:b/>
        </w:rPr>
        <w:t xml:space="preserve">“</w:t>
      </w:r>
      <w:r>
        <w:rPr>
          <w:bCs/>
          <w:b/>
        </w:rPr>
        <w:t xml:space="preserve">서명은 당신 것, 무겁게 느끼는 게 좋다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오늘 밤 남은 로트 배포 중지</w:t>
      </w:r>
      <w:r>
        <w:rPr>
          <w:bCs/>
          <w:b/>
        </w:rPr>
        <w:t xml:space="preserve">”</w:t>
      </w:r>
      <w:r>
        <w:rPr>
          <w:bCs/>
          <w:b/>
        </w:rPr>
        <w:t xml:space="preserve"> </w:t>
      </w:r>
      <w:r>
        <w:rPr>
          <w:bCs/>
          <w:b/>
        </w:rPr>
        <w:t xml:space="preserve">→ 창고 약 400개 재격리, 의사 보유분은 설명 후 사용 또는 반품 환불(</w:t>
      </w:r>
      <w:r>
        <w:rPr>
          <w:bCs/>
          <w:b/>
        </w:rPr>
        <w:t xml:space="preserve">“</w:t>
      </w:r>
      <w:r>
        <w:rPr>
          <w:bCs/>
          <w:b/>
        </w:rPr>
        <w:t xml:space="preserve">적합해도 기대 결과가 없으면 팔지 않는다</w:t>
      </w:r>
      <w:r>
        <w:rPr>
          <w:bCs/>
          <w:b/>
        </w:rPr>
        <w:t xml:space="preserve">”</w:t>
      </w:r>
      <w:r>
        <w:rPr>
          <w:bCs/>
          <w:b/>
        </w:rPr>
        <w:t xml:space="preserve">)</w:t>
      </w:r>
      <w:r>
        <w:t xml:space="preserve"> </w:t>
      </w:r>
      <w:r>
        <w:t xml:space="preserve">·</w:t>
      </w:r>
      <w:r>
        <w:t xml:space="preserve"> </w:t>
      </w:r>
      <w:r>
        <w:rPr>
          <w:bCs/>
          <w:b/>
        </w:rPr>
        <w:t xml:space="preserve">마무리: 바스티앵</w:t>
      </w:r>
      <w:r>
        <w:rPr>
          <w:bCs/>
          <w:b/>
        </w:rPr>
        <w:t xml:space="preserve"> </w:t>
      </w:r>
      <w:r>
        <w:rPr>
          <w:bCs/>
          <w:b/>
        </w:rPr>
        <w:t xml:space="preserve">“</w:t>
      </w:r>
      <w:r>
        <w:rPr>
          <w:bCs/>
          <w:b/>
        </w:rPr>
        <w:t xml:space="preserve">용기는 5월에 카미유 말을 듣는 것이었다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이제 그냥 무른 젤이 아니다</w:t>
      </w:r>
      <w:r>
        <w:rPr>
          <w:bCs/>
          <w:b/>
        </w:rPr>
        <w:t xml:space="preserve">”</w:t>
      </w:r>
      <w:r>
        <w:rPr>
          <w:bCs/>
          <w:b/>
        </w:rPr>
        <w:t xml:space="preserve"> </w:t>
      </w:r>
      <w:r>
        <w:rPr>
          <w:bCs/>
          <w:b/>
        </w:rPr>
        <w:t xml:space="preserve">→ 신호면 토요일이라도 신고(페랑) / 클레망스</w:t>
      </w:r>
      <w:r>
        <w:rPr>
          <w:bCs/>
          <w:b/>
        </w:rPr>
        <w:t xml:space="preserve"> </w:t>
      </w:r>
      <w:r>
        <w:rPr>
          <w:bCs/>
          <w:b/>
        </w:rPr>
        <w:t xml:space="preserve">“</w:t>
      </w:r>
      <w:r>
        <w:rPr>
          <w:bCs/>
          <w:b/>
        </w:rPr>
        <w:t xml:space="preserve">아무도 답하지 않으면 오송에 직접 간다</w:t>
      </w:r>
      <w:r>
        <w:rPr>
          <w:bCs/>
          <w:b/>
        </w:rPr>
        <w:t xml:space="preserve">”</w:t>
      </w:r>
      <w:r>
        <w:rPr>
          <w:bCs/>
          <w:b/>
        </w:rPr>
        <w:t xml:space="preserve">(→6화) / «Dans les spécifications» —</w:t>
      </w:r>
      <w:r>
        <w:rPr>
          <w:bCs/>
          <w:b/>
        </w:rPr>
        <w:t xml:space="preserve"> </w:t>
      </w:r>
      <w:r>
        <w:rPr>
          <w:bCs/>
          <w:b/>
        </w:rPr>
        <w:t xml:space="preserve">“</w:t>
      </w:r>
      <w:r>
        <w:rPr>
          <w:bCs/>
          <w:b/>
        </w:rPr>
        <w:t xml:space="preserve">다시는 같은 식으로 말 못 한다</w:t>
      </w:r>
      <w:r>
        <w:rPr>
          <w:bCs/>
          <w:b/>
        </w:rPr>
        <w:t xml:space="preserve">”</w:t>
      </w:r>
    </w:p>
    <w:p>
      <w:r>
        <w:pict>
          <v:rect style="width:0;height:1.5pt" o:hralign="center" o:hrstd="t" o:hr="t"/>
        </w:pict>
      </w:r>
    </w:p>
    <w:bookmarkEnd w:id="20"/>
    <w:bookmarkStart w:id="26" w:name="대본"/>
    <w:p>
      <w:pPr>
        <w:pStyle w:val="Heading2"/>
      </w:pPr>
      <w:r>
        <w:t xml:space="preserve">대본</w:t>
      </w:r>
    </w:p>
    <w:bookmarkStart w:id="21" w:name="도입-5월-셋째-주-월요일-아침-9시-리안-사무실-시험-결과"/>
    <w:p>
      <w:pPr>
        <w:pStyle w:val="Heading3"/>
      </w:pPr>
      <w:r>
        <w:t xml:space="preserve">도입 — 5월 셋째 주 월요일 아침 9시, 리안 사무실 — 시험 결과</w:t>
      </w:r>
    </w:p>
    <w:p>
      <w:pPr>
        <w:pStyle w:val="FirstParagraph"/>
      </w:pPr>
      <w:r>
        <w:t xml:space="preserve">CAMILLE: Les résultats du laboratoire de Lyon. Arrivés à sept heures. Je les ai lus trois fois.</w:t>
      </w:r>
    </w:p>
    <w:p>
      <w:pPr>
        <w:pStyle w:val="BodyText"/>
      </w:pPr>
      <w:r>
        <w:t xml:space="preserve">BASTIEN: Les chiffres d’abord. Les commentaires après.</w:t>
      </w:r>
    </w:p>
    <w:p>
      <w:pPr>
        <w:pStyle w:val="BodyText"/>
      </w:pPr>
      <w:r>
        <w:t xml:space="preserve">CAMILLE: Voici les trois chiffres qui comptent, sans arrondir. Masse moléculaire de l’acide hyaluronique : huit pour cent plus basse que nos anciens lots. Module élastique : neuf pour cent plus bas. Et le BDDE résiduel confirmé à zéro virgule quatre.</w:t>
      </w:r>
    </w:p>
    <w:p>
      <w:pPr>
        <w:pStyle w:val="BodyText"/>
      </w:pPr>
      <w:r>
        <w:t xml:space="preserve">INES: Et c’est conforme ?</w:t>
      </w:r>
    </w:p>
    <w:p>
      <w:pPr>
        <w:pStyle w:val="BodyText"/>
      </w:pPr>
      <w:r>
        <w:t xml:space="preserve">CAMILLE: Tout est conforme. Tout est dans nos spécifications. Le laboratoire écrit : « Différences mesurables, faibles, dans les limites. »</w:t>
      </w:r>
    </w:p>
    <w:p>
      <w:pPr>
        <w:pStyle w:val="BodyText"/>
      </w:pPr>
      <w:r>
        <w:t xml:space="preserve">BASTIEN: Mesurables, faibles, dans les limites. Trois mots rassurants. Et un mot qui ne l’est pas : « mesurables ».</w:t>
      </w:r>
    </w:p>
    <w:p>
      <w:pPr>
        <w:pStyle w:val="BodyText"/>
      </w:pPr>
      <w:r>
        <w:t xml:space="preserve">CLEMENCE: Et les documents d’Osong ? Le certificat de la poudre ?</w:t>
      </w:r>
    </w:p>
    <w:p>
      <w:pPr>
        <w:pStyle w:val="BodyText"/>
      </w:pPr>
      <w:r>
        <w:t xml:space="preserve">JULIEN: Dossier de lot reçu : huit lavages. Certificat de poudre : « en cours de traduction ».</w:t>
      </w:r>
    </w:p>
    <w:p>
      <w:pPr>
        <w:pStyle w:val="BodyText"/>
      </w:pPr>
      <w:r>
        <w:t xml:space="preserve">BASTIEN: En cours de traduction. Un certificat d’analyse, c’est des chiffres. Les chiffres ne se traduisent pas.</w:t>
      </w:r>
    </w:p>
    <w:p>
      <w:pPr>
        <w:pStyle w:val="BodyText"/>
      </w:pPr>
      <w:r>
        <w:t xml:space="preserve">INES: Donc on ne sait toujours pas d’où vient la poudre.</w:t>
      </w:r>
    </w:p>
    <w:p>
      <w:pPr>
        <w:pStyle w:val="BodyText"/>
      </w:pPr>
      <w:r>
        <w:t xml:space="preserve">CAMILLE: On sait qu’elle donne un gel un peu plus mou. Dans les limites. C’est tout ce qu’on sait.</w:t>
      </w:r>
    </w:p>
    <w:p>
      <w:pPr>
        <w:pStyle w:val="BodyText"/>
      </w:pPr>
      <w:r>
        <w:t xml:space="preserve">CLEMENCE: Et Yu-na ? Elle a répondu à mes trois questions ?</w:t>
      </w:r>
    </w:p>
    <w:p>
      <w:pPr>
        <w:pStyle w:val="BodyText"/>
      </w:pPr>
      <w:r>
        <w:t xml:space="preserve">JULIEN: Un accusé de lecture. Le dix mai. Pas de réponse.</w:t>
      </w:r>
    </w:p>
    <w:p>
      <w:pPr>
        <w:pStyle w:val="BodyText"/>
      </w:pPr>
      <w:r>
        <w:t xml:space="preserve">CLEMENCE: Lu, pas répondu. Bien. Bastien, c’est à toi. Le lot partiel.</w:t>
      </w:r>
    </w:p>
    <w:p>
      <w:pPr>
        <w:pStyle w:val="BodyText"/>
      </w:pPr>
      <w:r>
        <w:t xml:space="preserve">BASTIEN: Je sais. Donnez-moi une heure. Et tout le monde dans cette salle à dix heures.</w:t>
      </w:r>
    </w:p>
    <w:bookmarkEnd w:id="21"/>
    <w:bookmarkStart w:id="22" w:name="장면1-오전-10시-같은-사무실-출하-결정"/>
    <w:p>
      <w:pPr>
        <w:pStyle w:val="Heading3"/>
      </w:pPr>
      <w:r>
        <w:t xml:space="preserve">장면1 — 오전 10시, 같은 사무실 — 출하 결정</w:t>
      </w:r>
    </w:p>
    <w:p>
      <w:pPr>
        <w:pStyle w:val="FirstParagraph"/>
      </w:pPr>
      <w:r>
        <w:t xml:space="preserve">CLEMENCE: Dix heures. Tout le monde est là. Vas-y, Bastien.</w:t>
      </w:r>
    </w:p>
    <w:p>
      <w:pPr>
        <w:pStyle w:val="BodyText"/>
      </w:pPr>
      <w:r>
        <w:t xml:space="preserve">BASTIEN: Voici ma proposition. Je la dis d’abord. Ensuite, vous pouvez la démolir.</w:t>
      </w:r>
    </w:p>
    <w:p>
      <w:pPr>
        <w:pStyle w:val="BodyText"/>
      </w:pPr>
      <w:r>
        <w:t xml:space="preserve">INES: On t’écoute. Avec des marteaux.</w:t>
      </w:r>
    </w:p>
    <w:p>
      <w:pPr>
        <w:pStyle w:val="BodyText"/>
      </w:pPr>
      <w:r>
        <w:t xml:space="preserve">BASTIEN: Le lot est conforme, confirmé par Lyon. Aucune raison réglementaire de le bloquer.</w:t>
      </w:r>
    </w:p>
    <w:p>
      <w:pPr>
        <w:pStyle w:val="BodyText"/>
      </w:pPr>
      <w:r>
        <w:t xml:space="preserve">CAMILLE: Aucune raison réglementaire. Mais une raison de qualité ?</w:t>
      </w:r>
    </w:p>
    <w:p>
      <w:pPr>
        <w:pStyle w:val="BodyText"/>
      </w:pPr>
      <w:r>
        <w:t xml:space="preserve">BASTIEN: Une inquiétude, Camille, pas une raison. Neuf pour cent de module élastique en moins, dans les limites, sur un gel que les médecins injectent avec leurs doigts. Honnêtement, je ne sais pas si un médecin le sentira.</w:t>
      </w:r>
    </w:p>
    <w:p>
      <w:pPr>
        <w:pStyle w:val="BodyText"/>
      </w:pPr>
      <w:r>
        <w:t xml:space="preserve">CLEMENCE: Et si tu ne sais pas ?</w:t>
      </w:r>
    </w:p>
    <w:p>
      <w:pPr>
        <w:pStyle w:val="BodyText"/>
      </w:pPr>
      <w:r>
        <w:t xml:space="preserve">BASTIEN: Alors je libère, mais pas en silence. Chaque colis aura une lettre.</w:t>
      </w:r>
    </w:p>
    <w:p>
      <w:pPr>
        <w:pStyle w:val="BodyText"/>
      </w:pPr>
      <w:r>
        <w:t xml:space="preserve">INES: Une lettre ? Pour dire quoi ? « Attention, gel un peu différent » ? Ils vont tous refuser.</w:t>
      </w:r>
    </w:p>
    <w:p>
      <w:pPr>
        <w:pStyle w:val="BodyText"/>
      </w:pPr>
      <w:r>
        <w:t xml:space="preserve">BASTIEN: Pour dire la vérité, simplement, sans adjectifs. « Ce lot est fabriqué avec une matière première provenant d’un nouveau site. Il est conforme, et un laboratoire indépendant l’a vérifié. Signalez-nous toute différence, même petite. »</w:t>
      </w:r>
    </w:p>
    <w:p>
      <w:pPr>
        <w:pStyle w:val="BodyText"/>
      </w:pPr>
      <w:r>
        <w:t xml:space="preserve">INES: « Nouveau site. » Ils vont demander lequel. Et on ne sait pas.</w:t>
      </w:r>
    </w:p>
    <w:p>
      <w:pPr>
        <w:pStyle w:val="BodyText"/>
      </w:pPr>
      <w:r>
        <w:t xml:space="preserve">CAMILLE: Alors on écrit : « Nous avons demandé l’information au fabricant. » C’est vrai.</w:t>
      </w:r>
    </w:p>
    <w:p>
      <w:pPr>
        <w:pStyle w:val="BodyText"/>
      </w:pPr>
      <w:r>
        <w:t xml:space="preserve">CLEMENCE: Et le registre ? Les patientes de Fabre ?</w:t>
      </w:r>
    </w:p>
    <w:p>
      <w:pPr>
        <w:pStyle w:val="BodyText"/>
      </w:pPr>
      <w:r>
        <w:t xml:space="preserve">BASTIEN: Le registre garde les anciens lots. Soixante seringues de côté. On ne mélange pas les données.</w:t>
      </w:r>
    </w:p>
    <w:p>
      <w:pPr>
        <w:pStyle w:val="BodyText"/>
      </w:pPr>
      <w:r>
        <w:t xml:space="preserve">JULIEN: Mille seringues. Les patientes en cours d’abord, comme la décision trente et un. Environ trois cents médecins attendent.</w:t>
      </w:r>
    </w:p>
    <w:p>
      <w:pPr>
        <w:pStyle w:val="BodyText"/>
      </w:pPr>
      <w:r>
        <w:t xml:space="preserve">INES: Trois cents demandes. Mille seringues. Ça fait trois ou quatre seringues par cabinet.</w:t>
      </w:r>
    </w:p>
    <w:p>
      <w:pPr>
        <w:pStyle w:val="BodyText"/>
      </w:pPr>
      <w:r>
        <w:t xml:space="preserve">CLEMENCE: Inès, est-ce que tu es contre ?</w:t>
      </w:r>
    </w:p>
    <w:p>
      <w:pPr>
        <w:pStyle w:val="BodyText"/>
      </w:pPr>
      <w:r>
        <w:t xml:space="preserve">INES: Non. Je suis pour la lettre. Mais j’ai peur de la réaction. Ondine arrive en janvier.</w:t>
      </w:r>
    </w:p>
    <w:p>
      <w:pPr>
        <w:pStyle w:val="BodyText"/>
      </w:pPr>
      <w:r>
        <w:t xml:space="preserve">BASTIEN: Justement, Inès. Si on libère sans lettre, et qu’un médecin sent la différence sous ses doigts, il se dira qu’on lui a caché quelque chose. Et il partira chez Ondine en janvier. Avec la lettre, il saura qu’on l’avait prévenu.</w:t>
      </w:r>
    </w:p>
    <w:p>
      <w:pPr>
        <w:pStyle w:val="BodyText"/>
      </w:pPr>
      <w:r>
        <w:t xml:space="preserve">CAMILLE: Et s’il sent la différence, il nous le dira. C’est exactement ce qu’on veut savoir.</w:t>
      </w:r>
    </w:p>
    <w:p>
      <w:pPr>
        <w:pStyle w:val="BodyText"/>
      </w:pPr>
      <w:r>
        <w:t xml:space="preserve">CLEMENCE: Delorme est au courant ?</w:t>
      </w:r>
    </w:p>
    <w:p>
      <w:pPr>
        <w:pStyle w:val="BodyText"/>
      </w:pPr>
      <w:r>
        <w:t xml:space="preserve">BASTIEN: Je l’ai appelé à neuf heures et demie. Il a dit une seule phrase : « Vous signez, vous expliquez. »</w:t>
      </w:r>
    </w:p>
    <w:p>
      <w:pPr>
        <w:pStyle w:val="BodyText"/>
      </w:pPr>
      <w:r>
        <w:t xml:space="preserve">CLEMENCE: Fabre ?</w:t>
      </w:r>
    </w:p>
    <w:p>
      <w:pPr>
        <w:pStyle w:val="BodyText"/>
      </w:pPr>
      <w:r>
        <w:t xml:space="preserve">BASTIEN: Elle a dit : « Je préfère un gel conforme et une lettre honnête qu’un gel parfait et un silence. »</w:t>
      </w:r>
    </w:p>
    <w:p>
      <w:pPr>
        <w:pStyle w:val="BodyText"/>
      </w:pPr>
      <w:r>
        <w:t xml:space="preserve">CLEMENCE: Alors je suis d’accord. Mais la décision est à toi. C’est ta signature.</w:t>
      </w:r>
    </w:p>
    <w:p>
      <w:pPr>
        <w:pStyle w:val="BodyText"/>
      </w:pPr>
      <w:r>
        <w:t xml:space="preserve">BASTIEN: Je signe. Décision trente-deux : VO zéro zéro quatre libéré, surveillance renforcée, lettre et formulaire.</w:t>
      </w:r>
    </w:p>
    <w:p>
      <w:pPr>
        <w:pStyle w:val="BodyText"/>
      </w:pPr>
      <w:r>
        <w:t xml:space="preserve">CAMILLE: Je relis la lettre avant midi. Et j’ajoute une ligne : « Votre ressenti est une donnée. »</w:t>
      </w:r>
    </w:p>
    <w:p>
      <w:pPr>
        <w:pStyle w:val="BodyText"/>
      </w:pPr>
      <w:r>
        <w:t xml:space="preserve">JULIEN: Expéditions dès mercredi. Avec la lettre dans chaque colis. En première page.</w:t>
      </w:r>
    </w:p>
    <w:p>
      <w:pPr>
        <w:pStyle w:val="BodyText"/>
      </w:pPr>
      <w:r>
        <w:t xml:space="preserve">INES: Et moi, j’appelle les plus fidèles. Besson, Nguyen, Benchetrit. Je préfère qu’ils l’entendent de ma voix.</w:t>
      </w:r>
    </w:p>
    <w:p>
      <w:pPr>
        <w:pStyle w:val="BodyText"/>
      </w:pPr>
      <w:r>
        <w:t xml:space="preserve">BASTIEN: Bonne idée. Une lettre, ça se lit en diagonale. Une voix, non.</w:t>
      </w:r>
    </w:p>
    <w:p>
      <w:pPr>
        <w:pStyle w:val="BodyText"/>
      </w:pPr>
      <w:r>
        <w:t xml:space="preserve">CLEMENCE: Et la poudre ? On attend encore le certificat ?</w:t>
      </w:r>
    </w:p>
    <w:p>
      <w:pPr>
        <w:pStyle w:val="BodyText"/>
      </w:pPr>
      <w:r>
        <w:t xml:space="preserve">BASTIEN: On attend, et on relance tous les trois jours. Par écrit. Avec la date.</w:t>
      </w:r>
    </w:p>
    <w:p>
      <w:pPr>
        <w:pStyle w:val="BodyText"/>
      </w:pPr>
      <w:r>
        <w:t xml:space="preserve">CAMILLE: « En cours de traduction. » Je vais leur envoyer un dictionnaire des chiffres.</w:t>
      </w:r>
    </w:p>
    <w:p>
      <w:pPr>
        <w:pStyle w:val="BodyText"/>
      </w:pPr>
      <w:r>
        <w:t xml:space="preserve">INES: Camille fait de l’humour. On est vraiment en crise.</w:t>
      </w:r>
    </w:p>
    <w:p>
      <w:pPr>
        <w:pStyle w:val="BodyText"/>
      </w:pPr>
      <w:r>
        <w:t xml:space="preserve">CLEMENCE: Allez. Mercredi, les colis. Et on écoute ce qui revient.</w:t>
      </w:r>
    </w:p>
    <w:bookmarkEnd w:id="22"/>
    <w:bookmarkStart w:id="23" w:name="장면2-6월-둘째-주-목요일-저녁-7시-파브르-진료실-의사들"/>
    <w:p>
      <w:pPr>
        <w:pStyle w:val="Heading3"/>
      </w:pPr>
      <w:r>
        <w:t xml:space="preserve">장면2 — 6월 둘째 주 목요일 저녁 7시, 파브르 진료실 — 의사들</w:t>
      </w:r>
    </w:p>
    <w:p>
      <w:pPr>
        <w:pStyle w:val="FirstParagraph"/>
      </w:pPr>
      <w:r>
        <w:t xml:space="preserve">FABRE: Merci d’être venus. Trois messages cette semaine. Trois médecins. La même phrase.</w:t>
      </w:r>
    </w:p>
    <w:p>
      <w:pPr>
        <w:pStyle w:val="BodyText"/>
      </w:pPr>
      <w:r>
        <w:t xml:space="preserve">BASTIEN: Quelle phrase ?</w:t>
      </w:r>
    </w:p>
    <w:p>
      <w:pPr>
        <w:pStyle w:val="BodyText"/>
      </w:pPr>
      <w:r>
        <w:t xml:space="preserve">FABRE: « Le gel a changé. » Docteure Courtois, vous commencez ?</w:t>
      </w:r>
    </w:p>
    <w:p>
      <w:pPr>
        <w:pStyle w:val="BodyText"/>
      </w:pPr>
      <w:r>
        <w:t xml:space="preserve">COURTOIS: J’ai injecté douze patientes avec le nouveau lot. Le gel est clairement plus mou. Il s’étale plus vite sous la peau, il remplit moins. J’ai dû corriger ma technique au bout de la deuxième patiente.</w:t>
      </w:r>
    </w:p>
    <w:p>
      <w:pPr>
        <w:pStyle w:val="BodyText"/>
      </w:pPr>
      <w:r>
        <w:t xml:space="preserve">FABRE: Plus mou comment ? Avec vos mots.</w:t>
      </w:r>
    </w:p>
    <w:p>
      <w:pPr>
        <w:pStyle w:val="BodyText"/>
      </w:pPr>
      <w:r>
        <w:t xml:space="preserve">COURTOIS: Comme une crème laissée au soleil. Il ne tient plus la forme.</w:t>
      </w:r>
    </w:p>
    <w:p>
      <w:pPr>
        <w:pStyle w:val="BodyText"/>
      </w:pPr>
      <w:r>
        <w:t xml:space="preserve">BESSON: Pareil à Lyon. Mes collègues aussi, sans se concerter. Et un jour de gonflement en plus.</w:t>
      </w:r>
    </w:p>
    <w:p>
      <w:pPr>
        <w:pStyle w:val="BodyText"/>
      </w:pPr>
      <w:r>
        <w:t xml:space="preserve">FABRE: Et moi, je l’ai senti sous l’aiguille. Dès la première seringue. Une résistance différente.</w:t>
      </w:r>
    </w:p>
    <w:p>
      <w:pPr>
        <w:pStyle w:val="BodyText"/>
      </w:pPr>
      <w:r>
        <w:t xml:space="preserve">BENCHETRIT: Au téléphone, depuis Marseille : même chose. Moins de tenue sur la mâchoire. Mes patients de l’hiver dernier avaient un menton beaucoup plus net, je le vois sur mes photos. Et je ne fais jamais de photos floues.</w:t>
      </w:r>
    </w:p>
    <w:p>
      <w:pPr>
        <w:pStyle w:val="BodyText"/>
      </w:pPr>
      <w:r>
        <w:t xml:space="preserve">CLEMENCE: Sur combien de patients, docteur ?</w:t>
      </w:r>
    </w:p>
    <w:p>
      <w:pPr>
        <w:pStyle w:val="BodyText"/>
      </w:pPr>
      <w:r>
        <w:t xml:space="preserve">BENCHETRIT: Sept. Les sept, le même résultat. Ce n’est pas un hasard.</w:t>
      </w:r>
    </w:p>
    <w:p>
      <w:pPr>
        <w:pStyle w:val="BodyText"/>
      </w:pPr>
      <w:r>
        <w:t xml:space="preserve">BASTIEN: Le laboratoire a mesuré neuf pour cent de module élastique en moins. Dans les spécifications.</w:t>
      </w:r>
    </w:p>
    <w:p>
      <w:pPr>
        <w:pStyle w:val="BodyText"/>
      </w:pPr>
      <w:r>
        <w:t xml:space="preserve">COURTOIS: Dans les spécifications. Neuf pour cent, sous les doigts, ça se sent. Croyez-moi, nos doigts sont très précis.</w:t>
      </w:r>
    </w:p>
    <w:p>
      <w:pPr>
        <w:pStyle w:val="BodyText"/>
      </w:pPr>
      <w:r>
        <w:t xml:space="preserve">BESSON: Les spécifications sont faites pour les laboratoires. Les patientes, elles, comparent avec leur dernière injection.</w:t>
      </w:r>
    </w:p>
    <w:p>
      <w:pPr>
        <w:pStyle w:val="BodyText"/>
      </w:pPr>
      <w:r>
        <w:t xml:space="preserve">CAMILLE: Je garde cette phrase, docteure. Avec votre permission.</w:t>
      </w:r>
    </w:p>
    <w:p>
      <w:pPr>
        <w:pStyle w:val="BodyText"/>
      </w:pPr>
      <w:r>
        <w:t xml:space="preserve">FABRE: Je vous rappelle une chose. Liane nous a prévenus avant. La lettre était dans chaque colis.</w:t>
      </w:r>
    </w:p>
    <w:p>
      <w:pPr>
        <w:pStyle w:val="BodyText"/>
      </w:pPr>
      <w:r>
        <w:t xml:space="preserve">COURTOIS: C’est vrai. C’est pour ça que je vous appelle, au lieu de commander ailleurs.</w:t>
      </w:r>
    </w:p>
    <w:p>
      <w:pPr>
        <w:pStyle w:val="BodyText"/>
      </w:pPr>
      <w:r>
        <w:t xml:space="preserve">BENCHETRIT: Moi aussi. Sans la lettre, j’aurais pensé que j’avais mal injecté. Ou que la marque mentait.</w:t>
      </w:r>
    </w:p>
    <w:p>
      <w:pPr>
        <w:pStyle w:val="BodyText"/>
      </w:pPr>
      <w:r>
        <w:t xml:space="preserve">BASTIEN: Vous mettez des mots sur nos chiffres. « Votre ressenti est une donnée. »</w:t>
      </w:r>
    </w:p>
    <w:p>
      <w:pPr>
        <w:pStyle w:val="BodyText"/>
      </w:pPr>
      <w:r>
        <w:t xml:space="preserve">BESSON: Alors une donnée de plus : deux patientes avec une petite induration. Pas douloureuse. Nouvelle.</w:t>
      </w:r>
    </w:p>
    <w:p>
      <w:pPr>
        <w:pStyle w:val="BodyText"/>
      </w:pPr>
      <w:r>
        <w:t xml:space="preserve">BASTIEN: Deux indurations. Avec le lot VO zéro zéro quatre ?</w:t>
      </w:r>
    </w:p>
    <w:p>
      <w:pPr>
        <w:pStyle w:val="BodyText"/>
      </w:pPr>
      <w:r>
        <w:t xml:space="preserve">BESSON: Les deux. J’ai vérifié les étiquettes dans les dossiers.</w:t>
      </w:r>
    </w:p>
    <w:p>
      <w:pPr>
        <w:pStyle w:val="BodyText"/>
      </w:pPr>
      <w:r>
        <w:t xml:space="preserve">COURTOIS: J’en ai une, moi aussi. Je pensais que c’était ma technique.</w:t>
      </w:r>
    </w:p>
    <w:p>
      <w:pPr>
        <w:pStyle w:val="BodyText"/>
      </w:pPr>
      <w:r>
        <w:t xml:space="preserve">BASTIEN: Une aussi. Même lot ?</w:t>
      </w:r>
    </w:p>
    <w:p>
      <w:pPr>
        <w:pStyle w:val="BodyText"/>
      </w:pPr>
      <w:r>
        <w:t xml:space="preserve">COURTOIS: Même lot. J’ai regardé l’étiquette en vous écoutant.</w:t>
      </w:r>
    </w:p>
    <w:p>
      <w:pPr>
        <w:pStyle w:val="BodyText"/>
      </w:pPr>
      <w:r>
        <w:t xml:space="preserve">FABRE: Trois cas en trois semaines. Le registre : deux en six mois.</w:t>
      </w:r>
    </w:p>
    <w:p>
      <w:pPr>
        <w:pStyle w:val="BodyText"/>
      </w:pPr>
      <w:r>
        <w:t xml:space="preserve">BASTIEN: Je veux les trois cas par écrit, dès ce soir, s’il vous plaît. Dates d’injection, zones, quantités, délai d’apparition, numéro de lot. Je les enregistre tout de suite comme réclamations. Et j’évalue cette nuit s’il faut les signaler à l’ANSM.</w:t>
      </w:r>
    </w:p>
    <w:p>
      <w:pPr>
        <w:pStyle w:val="BodyText"/>
      </w:pPr>
      <w:r>
        <w:t xml:space="preserve">BESSON: Vous les aurez ce soir. Je vous les envoie de chez moi.</w:t>
      </w:r>
    </w:p>
    <w:p>
      <w:pPr>
        <w:pStyle w:val="BodyText"/>
      </w:pPr>
      <w:r>
        <w:t xml:space="preserve">FABRE: Monsieur Morel, une question. Vous saviez que le gel serait plus mou ?</w:t>
      </w:r>
    </w:p>
    <w:p>
      <w:pPr>
        <w:pStyle w:val="BodyText"/>
      </w:pPr>
      <w:r>
        <w:t xml:space="preserve">BASTIEN: Je savais qu’il était mesurablement plus mou. Je ne savais pas que vous le sentiriez.</w:t>
      </w:r>
    </w:p>
    <w:bookmarkEnd w:id="23"/>
    <w:bookmarkStart w:id="24" w:name="절정전환-저녁-8시-같은-진료실-바스티앵의-서명"/>
    <w:p>
      <w:pPr>
        <w:pStyle w:val="Heading3"/>
      </w:pPr>
      <w:r>
        <w:t xml:space="preserve">절정·전환 — 저녁 8시, 같은 진료실 — 바스티앵의 서명</w:t>
      </w:r>
    </w:p>
    <w:p>
      <w:pPr>
        <w:pStyle w:val="FirstParagraph"/>
      </w:pPr>
      <w:r>
        <w:t xml:space="preserve">FABRE: Alors pourquoi l’avez-vous libéré ?</w:t>
      </w:r>
    </w:p>
    <w:p>
      <w:pPr>
        <w:pStyle w:val="BodyText"/>
      </w:pPr>
      <w:r>
        <w:t xml:space="preserve">BASTIEN: Tout était conforme, confirmé par Lyon. Et trois cents médecins n’avaient rien.</w:t>
      </w:r>
    </w:p>
    <w:p>
      <w:pPr>
        <w:pStyle w:val="BodyText"/>
      </w:pPr>
      <w:r>
        <w:t xml:space="preserve">FABRE: Ce sont de bonnes raisons. Elles ne répondent pas à ma question.</w:t>
      </w:r>
    </w:p>
    <w:p>
      <w:pPr>
        <w:pStyle w:val="BodyText"/>
      </w:pPr>
      <w:r>
        <w:t xml:space="preserve">BASTIEN: Je sais, docteure. La vraie réponse est plus simple, et moins confortable. J’ai cru que neuf pour cent ne se sentiraient pas sous les doigts d’un médecin. J’ai signé quand même. Je me suis trompé.</w:t>
      </w:r>
    </w:p>
    <w:p>
      <w:pPr>
        <w:pStyle w:val="BodyText"/>
      </w:pPr>
      <w:r>
        <w:t xml:space="preserve">COURTOIS: Vous le dites comme ça ? Devant quatre médecins ?</w:t>
      </w:r>
    </w:p>
    <w:p>
      <w:pPr>
        <w:pStyle w:val="BodyText"/>
      </w:pPr>
      <w:r>
        <w:t xml:space="preserve">BASTIEN: Le docteur Fabre l’a dit devant trois cents. Je n’ai pas d’excuse pour le dire devant moins.</w:t>
      </w:r>
    </w:p>
    <w:p>
      <w:pPr>
        <w:pStyle w:val="BodyText"/>
      </w:pPr>
      <w:r>
        <w:t xml:space="preserve">FABRE: Je m’en souviens. C’était le Volume, déjà. Et un chiffre que j’avais annoncé trop vite.</w:t>
      </w:r>
    </w:p>
    <w:p>
      <w:pPr>
        <w:pStyle w:val="BodyText"/>
      </w:pPr>
      <w:r>
        <w:t xml:space="preserve">BENCHETRIT: Monsieur Morel, entre nous. Si vous ne l’aviez pas libéré, nous n’aurions rien injecté pendant des semaines. Et ce soir, nous ne saurions pas ce que nos doigts savent maintenant. Votre erreur nous a appris quelque chose.</w:t>
      </w:r>
    </w:p>
    <w:p>
      <w:pPr>
        <w:pStyle w:val="BodyText"/>
      </w:pPr>
      <w:r>
        <w:t xml:space="preserve">BASTIEN: C’est vrai. Mais vos patientes n’ont pas signé pour être une expérience. Moi, j’ai signé pour elles.</w:t>
      </w:r>
    </w:p>
    <w:p>
      <w:pPr>
        <w:pStyle w:val="BodyText"/>
      </w:pPr>
      <w:r>
        <w:t xml:space="preserve">BESSON: Personne n’a fait d’expérience. Vous avez prévenu. Nous avons choisi d’injecter. C’est une responsabilité partagée.</w:t>
      </w:r>
    </w:p>
    <w:p>
      <w:pPr>
        <w:pStyle w:val="BodyText"/>
      </w:pPr>
      <w:r>
        <w:t xml:space="preserve">FABRE: Elle a raison. Mais la signature reste la vôtre. Et c’est bien qu’elle vous pèse.</w:t>
      </w:r>
    </w:p>
    <w:p>
      <w:pPr>
        <w:pStyle w:val="BodyText"/>
      </w:pPr>
      <w:r>
        <w:t xml:space="preserve">CLEMENCE: Qu’est-ce que vous nous conseillez, docteure ? Comme présidente du comité.</w:t>
      </w:r>
    </w:p>
    <w:p>
      <w:pPr>
        <w:pStyle w:val="BodyText"/>
      </w:pPr>
      <w:r>
        <w:t xml:space="preserve">FABRE: Je ne vous conseille pas, Clémence, ce n’est pas mon rôle. Je vous dis seulement ce que je ferais, moi, à votre place. J’arrêterais la distribution du reste du lot. Ce soir, pas demain.</w:t>
      </w:r>
    </w:p>
    <w:p>
      <w:pPr>
        <w:pStyle w:val="BodyText"/>
      </w:pPr>
      <w:r>
        <w:t xml:space="preserve">BASTIEN: Il reste environ quatre cents seringues dans les entrepôts. Je les remets en quarantaine dès ce soir.</w:t>
      </w:r>
    </w:p>
    <w:p>
      <w:pPr>
        <w:pStyle w:val="BodyText"/>
      </w:pPr>
      <w:r>
        <w:t xml:space="preserve">CAMILLE: Je change le statut ce soir, depuis mon téléphone.</w:t>
      </w:r>
    </w:p>
    <w:p>
      <w:pPr>
        <w:pStyle w:val="BodyText"/>
      </w:pPr>
      <w:r>
        <w:t xml:space="preserve">COURTOIS: Et celles déjà chez les médecins ?</w:t>
      </w:r>
    </w:p>
    <w:p>
      <w:pPr>
        <w:pStyle w:val="BodyText"/>
      </w:pPr>
      <w:r>
        <w:t xml:space="preserve">BASTIEN: Demain matin, j’écris aux médecins. Patientes informées, ou retour remboursé.</w:t>
      </w:r>
    </w:p>
    <w:p>
      <w:pPr>
        <w:pStyle w:val="BodyText"/>
      </w:pPr>
      <w:r>
        <w:t xml:space="preserve">BESSON: Remboursées ? Même celles qui sont conformes ?</w:t>
      </w:r>
    </w:p>
    <w:p>
      <w:pPr>
        <w:pStyle w:val="BodyText"/>
      </w:pPr>
      <w:r>
        <w:t xml:space="preserve">CLEMENCE: Surtout celles-là. Conforme sans le résultat attendu, on ne la vend pas.</w:t>
      </w:r>
    </w:p>
    <w:p>
      <w:pPr>
        <w:pStyle w:val="BodyText"/>
      </w:pPr>
      <w:r>
        <w:t xml:space="preserve">FABRE: Et à Osong ? Qu’est-ce que vous leur dites ?</w:t>
      </w:r>
    </w:p>
    <w:p>
      <w:pPr>
        <w:pStyle w:val="BodyText"/>
      </w:pPr>
      <w:r>
        <w:t xml:space="preserve">CLEMENCE: Exactement ce que vous venez de dire, docteure, avec vos mots à vous, pas les nôtres. Le gel a changé. Les doigts des médecins le sentent. Trois patientes ont une induration. Et on attend toujours le certificat de leur poudre.</w:t>
      </w:r>
    </w:p>
    <w:p>
      <w:pPr>
        <w:pStyle w:val="BodyText"/>
      </w:pPr>
      <w:r>
        <w:t xml:space="preserve">BENCHETRIT: Ils vont répondre : « Dans les spécifications. »</w:t>
      </w:r>
    </w:p>
    <w:p>
      <w:pPr>
        <w:pStyle w:val="BodyText"/>
      </w:pPr>
      <w:r>
        <w:t xml:space="preserve">BASTIEN: Je répondrai la phrase du docteur Besson : les spécifications sont pour les laboratoires.</w:t>
      </w:r>
    </w:p>
    <w:p>
      <w:pPr>
        <w:pStyle w:val="BodyText"/>
      </w:pPr>
      <w:r>
        <w:t xml:space="preserve">FABRE: Et les patientes comparent avec leur dernière injection. Notez-le, monsieur Morel. Ça vous servira toute votre carrière.</w:t>
      </w:r>
    </w:p>
    <w:p>
      <w:pPr>
        <w:pStyle w:val="BodyText"/>
      </w:pPr>
      <w:r>
        <w:t xml:space="preserve">BASTIEN: C’est noté. En haut de la page. Au-dessus de « deux lecteurs ».</w:t>
      </w:r>
    </w:p>
    <w:bookmarkEnd w:id="24"/>
    <w:bookmarkStart w:id="25" w:name="마무리-밤-10시-파브르-진료실-앞-길"/>
    <w:p>
      <w:pPr>
        <w:pStyle w:val="Heading3"/>
      </w:pPr>
      <w:r>
        <w:t xml:space="preserve">마무리 — 밤 10시, 파브르 진료실 앞 길</w:t>
      </w:r>
    </w:p>
    <w:p>
      <w:pPr>
        <w:pStyle w:val="FirstParagraph"/>
      </w:pPr>
      <w:r>
        <w:t xml:space="preserve">CLEMENCE: Tu as été courageux, ce soir.</w:t>
      </w:r>
    </w:p>
    <w:p>
      <w:pPr>
        <w:pStyle w:val="BodyText"/>
      </w:pPr>
      <w:r>
        <w:t xml:space="preserve">BASTIEN: J’ai été en retard. Le courage, c’était d’écouter Camille en mai. Elle avait des doutes.</w:t>
      </w:r>
    </w:p>
    <w:p>
      <w:pPr>
        <w:pStyle w:val="BodyText"/>
      </w:pPr>
      <w:r>
        <w:t xml:space="preserve">CLEMENCE: Vous aviez des doutes, tous les deux. Vous avez écrit une lettre. D’où ce soir.</w:t>
      </w:r>
    </w:p>
    <w:p>
      <w:pPr>
        <w:pStyle w:val="BodyText"/>
      </w:pPr>
      <w:r>
        <w:t xml:space="preserve">BASTIEN: Trois indurations, Clémence. En trois semaines. Ce n’est plus seulement un gel plus mou.</w:t>
      </w:r>
    </w:p>
    <w:p>
      <w:pPr>
        <w:pStyle w:val="BodyText"/>
      </w:pPr>
      <w:r>
        <w:t xml:space="preserve">CLEMENCE: Je sais. Demain, tu évalues. Et si c’est un signal, on le signale. Samedi s’il le faut.</w:t>
      </w:r>
    </w:p>
    <w:p>
      <w:pPr>
        <w:pStyle w:val="BodyText"/>
      </w:pPr>
      <w:r>
        <w:t xml:space="preserve">BASTIEN: Ferrand nous appellera lundi. Il aime les samedis.</w:t>
      </w:r>
    </w:p>
    <w:p>
      <w:pPr>
        <w:pStyle w:val="BodyText"/>
      </w:pPr>
      <w:r>
        <w:t xml:space="preserve">CLEMENCE: Et Yu-na ? Toujours rien ?</w:t>
      </w:r>
    </w:p>
    <w:p>
      <w:pPr>
        <w:pStyle w:val="BodyText"/>
      </w:pPr>
      <w:r>
        <w:t xml:space="preserve">BASTIEN: Un accusé de lecture. Et un certificat « en cours de traduction ».</w:t>
      </w:r>
    </w:p>
    <w:p>
      <w:pPr>
        <w:pStyle w:val="BodyText"/>
      </w:pPr>
      <w:r>
        <w:t xml:space="preserve">CLEMENCE: Alors j’écris à Jihoon. Pas pour lui demander. Pour lui dire que des patientes sentent la différence.</w:t>
      </w:r>
    </w:p>
    <w:p>
      <w:pPr>
        <w:pStyle w:val="BodyText"/>
      </w:pPr>
      <w:r>
        <w:t xml:space="preserve">BASTIEN: Il le dira à Mme Han. Et Mme Han le dira à quelqu’un. Peut-être.</w:t>
      </w:r>
    </w:p>
    <w:p>
      <w:pPr>
        <w:pStyle w:val="BodyText"/>
      </w:pPr>
      <w:r>
        <w:t xml:space="preserve">CLEMENCE: Peut-être. Et si personne ne répond, on ira le dire en face. À Osong.</w:t>
      </w:r>
    </w:p>
    <w:p>
      <w:pPr>
        <w:pStyle w:val="BodyText"/>
      </w:pPr>
      <w:r>
        <w:t xml:space="preserve">BASTIEN: Tu as dit ça en avril, aussi.</w:t>
      </w:r>
    </w:p>
    <w:p>
      <w:pPr>
        <w:pStyle w:val="BodyText"/>
      </w:pPr>
      <w:r>
        <w:t xml:space="preserve">CLEMENCE: En avril, je n’avais pas trois patientes avec une induration. Maintenant, j’en ai trois.</w:t>
      </w:r>
    </w:p>
    <w:p>
      <w:pPr>
        <w:pStyle w:val="BodyText"/>
      </w:pPr>
      <w:r>
        <w:t xml:space="preserve">BASTIEN: « Dans les spécifications. » Je ne vais plus jamais dire cette phrase de la même façon.</w:t>
      </w:r>
    </w:p>
    <w:p>
      <w:pPr>
        <w:pStyle w:val="BodyText"/>
      </w:pPr>
      <w:r>
        <w:t xml:space="preserve">CLEMENCE: Moi non plus. Allez. Rentre dormir. Demain, tu signes encore.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dans les spécifications</w:t>
            </w:r>
          </w:p>
        </w:tc>
        <w:tc>
          <w:tcPr/>
          <w:p>
            <w:pPr>
              <w:pStyle w:val="Compact"/>
              <w:jc w:val="left"/>
            </w:pPr>
            <w:r>
              <w:t xml:space="preserve">규격 안</w:t>
            </w:r>
          </w:p>
        </w:tc>
        <w:tc>
          <w:tcPr/>
          <w:p>
            <w:pPr>
              <w:pStyle w:val="Compact"/>
              <w:jc w:val="left"/>
            </w:pPr>
            <w:r>
              <w:t xml:space="preserve">전편.</w:t>
            </w:r>
            <w:r>
              <w:t xml:space="preserve"> </w:t>
            </w:r>
            <w:r>
              <w:t xml:space="preserve">“</w:t>
            </w:r>
            <w:r>
              <w:t xml:space="preserve">적합</w:t>
            </w:r>
            <w:r>
              <w:t xml:space="preserve">”</w:t>
            </w:r>
            <w:r>
              <w:t xml:space="preserve">이지만</w:t>
            </w:r>
            <w:r>
              <w:t xml:space="preserve"> </w:t>
            </w:r>
            <w:r>
              <w:t xml:space="preserve">“</w:t>
            </w:r>
            <w:r>
              <w:t xml:space="preserve">동일</w:t>
            </w:r>
            <w:r>
              <w:t xml:space="preserve">”</w:t>
            </w:r>
            <w:r>
              <w:t xml:space="preserve">은 아니다.</w:t>
            </w:r>
          </w:p>
        </w:tc>
      </w:tr>
      <w:tr>
        <w:tc>
          <w:tcPr/>
          <w:p>
            <w:pPr>
              <w:pStyle w:val="Compact"/>
              <w:jc w:val="left"/>
            </w:pPr>
            <w:r>
              <w:t xml:space="preserve">2</w:t>
            </w:r>
          </w:p>
        </w:tc>
        <w:tc>
          <w:tcPr/>
          <w:p>
            <w:pPr>
              <w:pStyle w:val="Compact"/>
              <w:jc w:val="left"/>
            </w:pPr>
            <w:r>
              <w:t xml:space="preserve">Mesurables, faibles, dans les limites.</w:t>
            </w:r>
          </w:p>
        </w:tc>
        <w:tc>
          <w:tcPr/>
          <w:p>
            <w:pPr>
              <w:pStyle w:val="Compact"/>
              <w:jc w:val="left"/>
            </w:pPr>
            <w:r>
              <w:t xml:space="preserve">측정 가능하고, 작고, 한계 내.</w:t>
            </w:r>
          </w:p>
        </w:tc>
        <w:tc>
          <w:tcPr/>
          <w:p>
            <w:pPr>
              <w:pStyle w:val="Compact"/>
              <w:jc w:val="left"/>
            </w:pPr>
            <w:r>
              <w:t xml:space="preserve">도입. 시험 소견의 전형.</w:t>
            </w:r>
          </w:p>
        </w:tc>
      </w:tr>
      <w:tr>
        <w:tc>
          <w:tcPr/>
          <w:p>
            <w:pPr>
              <w:pStyle w:val="Compact"/>
              <w:jc w:val="left"/>
            </w:pPr>
            <w:r>
              <w:t xml:space="preserve">3</w:t>
            </w:r>
          </w:p>
        </w:tc>
        <w:tc>
          <w:tcPr/>
          <w:p>
            <w:pPr>
              <w:pStyle w:val="Compact"/>
              <w:jc w:val="left"/>
            </w:pPr>
            <w:r>
              <w:t xml:space="preserve">Les chiffres ne se traduisent pas.</w:t>
            </w:r>
          </w:p>
        </w:tc>
        <w:tc>
          <w:tcPr/>
          <w:p>
            <w:pPr>
              <w:pStyle w:val="Compact"/>
              <w:jc w:val="left"/>
            </w:pPr>
            <w:r>
              <w:t xml:space="preserve">숫자는 번역되지 않는다.</w:t>
            </w:r>
          </w:p>
        </w:tc>
        <w:tc>
          <w:tcPr/>
          <w:p>
            <w:pPr>
              <w:pStyle w:val="Compact"/>
              <w:jc w:val="left"/>
            </w:pPr>
            <w:r>
              <w:t xml:space="preserve">도입. 지연 핑계 간파.</w:t>
            </w:r>
          </w:p>
        </w:tc>
      </w:tr>
      <w:tr>
        <w:tc>
          <w:tcPr/>
          <w:p>
            <w:pPr>
              <w:pStyle w:val="Compact"/>
              <w:jc w:val="left"/>
            </w:pPr>
            <w:r>
              <w:t xml:space="preserve">4</w:t>
            </w:r>
          </w:p>
        </w:tc>
        <w:tc>
          <w:tcPr/>
          <w:p>
            <w:pPr>
              <w:pStyle w:val="Compact"/>
              <w:jc w:val="left"/>
            </w:pPr>
            <w:r>
              <w:t xml:space="preserve">Je la dis d’abord. Ensuite, vous pouvez la démolir.</w:t>
            </w:r>
          </w:p>
        </w:tc>
        <w:tc>
          <w:tcPr/>
          <w:p>
            <w:pPr>
              <w:pStyle w:val="Compact"/>
              <w:jc w:val="left"/>
            </w:pPr>
            <w:r>
              <w:t xml:space="preserve">먼저 말할 테니 그다음에 부숴도 된다.</w:t>
            </w:r>
          </w:p>
        </w:tc>
        <w:tc>
          <w:tcPr/>
          <w:p>
            <w:pPr>
              <w:pStyle w:val="Compact"/>
              <w:jc w:val="left"/>
            </w:pPr>
            <w:r>
              <w:t xml:space="preserve">장면1. 제안을 검증받는 태도.</w:t>
            </w:r>
          </w:p>
        </w:tc>
      </w:tr>
      <w:tr>
        <w:tc>
          <w:tcPr/>
          <w:p>
            <w:pPr>
              <w:pStyle w:val="Compact"/>
              <w:jc w:val="left"/>
            </w:pPr>
            <w:r>
              <w:t xml:space="preserve">5</w:t>
            </w:r>
          </w:p>
        </w:tc>
        <w:tc>
          <w:tcPr/>
          <w:p>
            <w:pPr>
              <w:pStyle w:val="Compact"/>
              <w:jc w:val="left"/>
            </w:pPr>
            <w:r>
              <w:t xml:space="preserve">Une inquiétude, pas une raison.</w:t>
            </w:r>
          </w:p>
        </w:tc>
        <w:tc>
          <w:tcPr/>
          <w:p>
            <w:pPr>
              <w:pStyle w:val="Compact"/>
              <w:jc w:val="left"/>
            </w:pPr>
            <w:r>
              <w:t xml:space="preserve">걱정이지 이유가 아니다.</w:t>
            </w:r>
          </w:p>
        </w:tc>
        <w:tc>
          <w:tcPr/>
          <w:p>
            <w:pPr>
              <w:pStyle w:val="Compact"/>
              <w:jc w:val="left"/>
            </w:pPr>
            <w:r>
              <w:t xml:space="preserve">장면1. 근거와 감정의 구분.</w:t>
            </w:r>
          </w:p>
        </w:tc>
      </w:tr>
      <w:tr>
        <w:tc>
          <w:tcPr/>
          <w:p>
            <w:pPr>
              <w:pStyle w:val="Compact"/>
              <w:jc w:val="left"/>
            </w:pPr>
            <w:r>
              <w:t xml:space="preserve">6</w:t>
            </w:r>
          </w:p>
        </w:tc>
        <w:tc>
          <w:tcPr/>
          <w:p>
            <w:pPr>
              <w:pStyle w:val="Compact"/>
              <w:jc w:val="left"/>
            </w:pPr>
            <w:r>
              <w:t xml:space="preserve">Vous signez, vous expliquez.</w:t>
            </w:r>
          </w:p>
        </w:tc>
        <w:tc>
          <w:tcPr/>
          <w:p>
            <w:pPr>
              <w:pStyle w:val="Compact"/>
              <w:jc w:val="left"/>
            </w:pPr>
            <w:r>
              <w:t xml:space="preserve">서명하고, 설명하라.</w:t>
            </w:r>
          </w:p>
        </w:tc>
        <w:tc>
          <w:tcPr/>
          <w:p>
            <w:pPr>
              <w:pStyle w:val="Compact"/>
              <w:jc w:val="left"/>
            </w:pPr>
            <w:r>
              <w:t xml:space="preserve">장면1. 책임자의 원칙.</w:t>
            </w:r>
          </w:p>
        </w:tc>
      </w:tr>
      <w:tr>
        <w:tc>
          <w:tcPr/>
          <w:p>
            <w:pPr>
              <w:pStyle w:val="Compact"/>
              <w:jc w:val="left"/>
            </w:pPr>
            <w:r>
              <w:t xml:space="preserve">7</w:t>
            </w:r>
          </w:p>
        </w:tc>
        <w:tc>
          <w:tcPr/>
          <w:p>
            <w:pPr>
              <w:pStyle w:val="Compact"/>
              <w:jc w:val="left"/>
            </w:pPr>
            <w:r>
              <w:t xml:space="preserve">Votre ressenti est une donnée.</w:t>
            </w:r>
          </w:p>
        </w:tc>
        <w:tc>
          <w:tcPr/>
          <w:p>
            <w:pPr>
              <w:pStyle w:val="Compact"/>
              <w:jc w:val="left"/>
            </w:pPr>
            <w:r>
              <w:t xml:space="preserve">선생님의 느낌은 데이터다.</w:t>
            </w:r>
          </w:p>
        </w:tc>
        <w:tc>
          <w:tcPr/>
          <w:p>
            <w:pPr>
              <w:pStyle w:val="Compact"/>
              <w:jc w:val="left"/>
            </w:pPr>
            <w:r>
              <w:t xml:space="preserve">장면1·2. 사용자 피드백 존중.</w:t>
            </w:r>
          </w:p>
        </w:tc>
      </w:tr>
      <w:tr>
        <w:tc>
          <w:tcPr/>
          <w:p>
            <w:pPr>
              <w:pStyle w:val="Compact"/>
              <w:jc w:val="left"/>
            </w:pPr>
            <w:r>
              <w:t xml:space="preserve">8</w:t>
            </w:r>
          </w:p>
        </w:tc>
        <w:tc>
          <w:tcPr/>
          <w:p>
            <w:pPr>
              <w:pStyle w:val="Compact"/>
              <w:jc w:val="left"/>
            </w:pPr>
            <w:r>
              <w:t xml:space="preserve">Les spécifications sont faites pour les laboratoires.</w:t>
            </w:r>
          </w:p>
        </w:tc>
        <w:tc>
          <w:tcPr/>
          <w:p>
            <w:pPr>
              <w:pStyle w:val="Compact"/>
              <w:jc w:val="left"/>
            </w:pPr>
            <w:r>
              <w:t xml:space="preserve">규격은 시험실을 위한 것이다.</w:t>
            </w:r>
          </w:p>
        </w:tc>
        <w:tc>
          <w:tcPr/>
          <w:p>
            <w:pPr>
              <w:pStyle w:val="Compact"/>
              <w:jc w:val="left"/>
            </w:pPr>
            <w:r>
              <w:t xml:space="preserve">장면2. 숫자와 체감의 간극.</w:t>
            </w:r>
          </w:p>
        </w:tc>
      </w:tr>
      <w:tr>
        <w:tc>
          <w:tcPr/>
          <w:p>
            <w:pPr>
              <w:pStyle w:val="Compact"/>
              <w:jc w:val="left"/>
            </w:pPr>
            <w:r>
              <w:t xml:space="preserve">9</w:t>
            </w:r>
          </w:p>
        </w:tc>
        <w:tc>
          <w:tcPr/>
          <w:p>
            <w:pPr>
              <w:pStyle w:val="Compact"/>
              <w:jc w:val="left"/>
            </w:pPr>
            <w:r>
              <w:t xml:space="preserve">J’ai cru que…, j’ai signé quand même. Je me suis trompé.</w:t>
            </w:r>
          </w:p>
        </w:tc>
        <w:tc>
          <w:tcPr/>
          <w:p>
            <w:pPr>
              <w:pStyle w:val="Compact"/>
              <w:jc w:val="left"/>
            </w:pPr>
            <w:r>
              <w:t xml:space="preserve">~라고 믿었고, 그래도 서명했다. 틀렸다.</w:t>
            </w:r>
          </w:p>
        </w:tc>
        <w:tc>
          <w:tcPr/>
          <w:p>
            <w:pPr>
              <w:pStyle w:val="Compact"/>
              <w:jc w:val="left"/>
            </w:pPr>
            <w:r>
              <w:t xml:space="preserve">절정·전환. 책임 있는 오류 인정.</w:t>
            </w:r>
          </w:p>
        </w:tc>
      </w:tr>
      <w:tr>
        <w:tc>
          <w:tcPr/>
          <w:p>
            <w:pPr>
              <w:pStyle w:val="Compact"/>
              <w:jc w:val="left"/>
            </w:pPr>
            <w:r>
              <w:t xml:space="preserve">10</w:t>
            </w:r>
          </w:p>
        </w:tc>
        <w:tc>
          <w:tcPr/>
          <w:p>
            <w:pPr>
              <w:pStyle w:val="Compact"/>
              <w:jc w:val="left"/>
            </w:pPr>
            <w:r>
              <w:t xml:space="preserve">C’est bien qu’elle vous pèse.</w:t>
            </w:r>
          </w:p>
        </w:tc>
        <w:tc>
          <w:tcPr/>
          <w:p>
            <w:pPr>
              <w:pStyle w:val="Compact"/>
              <w:jc w:val="left"/>
            </w:pPr>
            <w:r>
              <w:t xml:space="preserve">그게 무겁게 느껴진다는 건 좋은 일이다.</w:t>
            </w:r>
          </w:p>
        </w:tc>
        <w:tc>
          <w:tcPr/>
          <w:p>
            <w:pPr>
              <w:pStyle w:val="Compact"/>
              <w:jc w:val="left"/>
            </w:pPr>
            <w:r>
              <w:t xml:space="preserve">절정·전환. 책임감에 대한 존중.</w:t>
            </w:r>
          </w:p>
        </w:tc>
      </w:tr>
    </w:tbl>
    <w:bookmarkEnd w:id="27"/>
    <w:bookmarkStart w:id="28" w:name="비즈니스-컬처-노트-conforme의-함정과-프랑스-의사의-손끝"/>
    <w:p>
      <w:pPr>
        <w:pStyle w:val="Heading3"/>
      </w:pPr>
      <w:r>
        <w:t xml:space="preserve">② 비즈니스 컬처 노트 —</w:t>
      </w:r>
      <w:r>
        <w:t xml:space="preserve"> </w:t>
      </w:r>
      <w:r>
        <w:t xml:space="preserve">“</w:t>
      </w:r>
      <w:r>
        <w:t xml:space="preserve">conforme</w:t>
      </w:r>
      <w:r>
        <w:t xml:space="preserve">”</w:t>
      </w:r>
      <w:r>
        <w:t xml:space="preserve">의 함정과 프랑스 의사의 손끝</w:t>
      </w:r>
    </w:p>
    <w:p>
      <w:pPr>
        <w:pStyle w:val="FirstParagraph"/>
      </w:pPr>
      <w:r>
        <w:t xml:space="preserve">품질 문서에서</w:t>
      </w:r>
      <w:r>
        <w:t xml:space="preserve"> </w:t>
      </w:r>
      <w:r>
        <w:rPr>
          <w:bCs/>
          <w:b/>
        </w:rPr>
        <w:t xml:space="preserve">conforme(적합)</w:t>
      </w:r>
      <w:r>
        <w:t xml:space="preserve"> </w:t>
      </w:r>
      <w:r>
        <w:t xml:space="preserve">는 규격 범위 안이라는 뜻일 뿐, 이전 로트와</w:t>
      </w:r>
      <w:r>
        <w:t xml:space="preserve"> </w:t>
      </w:r>
      <w:r>
        <w:rPr>
          <w:bCs/>
          <w:b/>
        </w:rPr>
        <w:t xml:space="preserve">identique(동일)</w:t>
      </w:r>
      <w:r>
        <w:t xml:space="preserve"> </w:t>
      </w:r>
      <w:r>
        <w:t xml:space="preserve">하다는 보장이 아니다. 필러처럼 의사가 손끝 감각으로 다루는 제품에서는 9 %의 탄성 차이도</w:t>
      </w:r>
      <w:r>
        <w:t xml:space="preserve"> </w:t>
      </w:r>
      <w:r>
        <w:t xml:space="preserve">“</w:t>
      </w:r>
      <w:r>
        <w:t xml:space="preserve">다른 젤</w:t>
      </w:r>
      <w:r>
        <w:t xml:space="preserve">”</w:t>
      </w:r>
      <w:r>
        <w:t xml:space="preserve">로 느껴질 수 있다. 프랑스 의사들은 이런 차이를 숨긴 회사에 매우 가혹하지만,</w:t>
      </w:r>
      <w:r>
        <w:t xml:space="preserve"> </w:t>
      </w:r>
      <w:r>
        <w:rPr>
          <w:bCs/>
          <w:b/>
        </w:rPr>
        <w:t xml:space="preserve">미리 알린 회사에는 전화로 말해 준다</w:t>
      </w:r>
      <w:r>
        <w:t xml:space="preserve"> </w:t>
      </w:r>
      <w:r>
        <w:t xml:space="preserve">— 이 화에서 편지 한 장이 고객 이탈 대신 피드백을 만든 이유다. 또 프랑스 조직 문화에서 규제 책임자(PRRC)의 서명은 개인의 무게를 지닌다. «Je me suis trompé»를 의사들 앞에서 말하는 것은 약점이 아니라, 다음 결정(재격리·환불)의 신뢰를 만드는 행동이다.</w:t>
      </w:r>
    </w:p>
    <w:bookmarkEnd w:id="28"/>
    <w:bookmarkStart w:id="29" w:name="실무-템플릿-감시-강화-출하-시-동봉-편지"/>
    <w:p>
      <w:pPr>
        <w:pStyle w:val="Heading3"/>
      </w:pPr>
      <w:r>
        <w:t xml:space="preserve">③ 실무 템플릿 — 감시 강화 출하 시 동봉 편지</w:t>
      </w:r>
    </w:p>
    <w:p>
      <w:pPr>
        <w:pStyle w:val="BlockText"/>
      </w:pPr>
      <w:r>
        <w:rPr>
          <w:bCs/>
          <w:b/>
        </w:rPr>
        <w:t xml:space="preserve">Lettre aux médecins — lot VO-004 (surveillance renforcée)</w:t>
      </w:r>
      <w:r>
        <w:t xml:space="preserve"> </w:t>
      </w:r>
      <w:r>
        <w:t xml:space="preserve">Docteur,</w:t>
      </w:r>
      <w:r>
        <w:t xml:space="preserve"> </w:t>
      </w:r>
      <w:r>
        <w:t xml:space="preserve">Ce lot de Volume est fabriqué avec une</w:t>
      </w:r>
      <w:r>
        <w:t xml:space="preserve"> </w:t>
      </w:r>
      <w:r>
        <w:rPr>
          <w:bCs/>
          <w:b/>
        </w:rPr>
        <w:t xml:space="preserve">matière première provenant d’un nouveau site</w:t>
      </w:r>
      <w:r>
        <w:t xml:space="preserve"> </w:t>
      </w:r>
      <w:r>
        <w:t xml:space="preserve">de notre fabricant. Il est</w:t>
      </w:r>
      <w:r>
        <w:t xml:space="preserve"> </w:t>
      </w:r>
      <w:r>
        <w:rPr>
          <w:bCs/>
          <w:b/>
        </w:rPr>
        <w:t xml:space="preserve">conforme</w:t>
      </w:r>
      <w:r>
        <w:t xml:space="preserve"> </w:t>
      </w:r>
      <w:r>
        <w:t xml:space="preserve">à nos spécifications ; un</w:t>
      </w:r>
      <w:r>
        <w:t xml:space="preserve"> </w:t>
      </w:r>
      <w:r>
        <w:rPr>
          <w:bCs/>
          <w:b/>
        </w:rPr>
        <w:t xml:space="preserve">laboratoire indépendant</w:t>
      </w:r>
      <w:r>
        <w:t xml:space="preserve"> </w:t>
      </w:r>
      <w:r>
        <w:t xml:space="preserve">l’a vérifié (différences mesurables, faibles, dans les limites).</w:t>
      </w:r>
      <w:r>
        <w:t xml:space="preserve"> </w:t>
      </w:r>
      <w:r>
        <w:t xml:space="preserve">Nous avons demandé au fabricant l’information complète sur ce site.</w:t>
      </w:r>
      <w:r>
        <w:t xml:space="preserve"> </w:t>
      </w:r>
      <w:r>
        <w:rPr>
          <w:bCs/>
          <w:b/>
        </w:rPr>
        <w:t xml:space="preserve">Votre ressenti est une donnée</w:t>
      </w:r>
      <w:r>
        <w:t xml:space="preserve"> </w:t>
      </w:r>
      <w:r>
        <w:t xml:space="preserve">: texture, étalement, gonflement, tenue, toute réaction. Merci de nous le signaler, même si cela vous semble mineur (formulaire joint, ou appel direct).</w:t>
      </w:r>
      <w:r>
        <w:t xml:space="preserve"> </w:t>
      </w:r>
      <w:r>
        <w:t xml:space="preserve">Le registre clinique continue avec les lots antérieurs.</w:t>
      </w:r>
      <w:r>
        <w:t xml:space="preserve"> </w:t>
      </w:r>
      <w:r>
        <w:t xml:space="preserve">— Bastien Morel, PRRC</w:t>
      </w:r>
    </w:p>
    <w:bookmarkEnd w:id="29"/>
    <w:bookmarkStart w:id="30" w:name="긴-발화-분석"/>
    <w:p>
      <w:pPr>
        <w:pStyle w:val="Heading3"/>
      </w:pPr>
      <w:r>
        <w:t xml:space="preserve">④ 긴 발화 분석</w:t>
      </w:r>
    </w:p>
    <w:p>
      <w:pPr>
        <w:pStyle w:val="BlockText"/>
      </w:pPr>
      <w:r>
        <w:rPr>
          <w:bCs/>
          <w:b/>
        </w:rPr>
        <w:t xml:space="preserve">BASTIEN (절정·전환):</w:t>
      </w:r>
      <w:r>
        <w:t xml:space="preserve"> </w:t>
      </w:r>
      <w:r>
        <w:t xml:space="preserve">“</w:t>
      </w:r>
      <w:r>
        <w:t xml:space="preserve">Je sais, docteure. La vraie réponse est plus simple, et moins confortable. J’ai cru que neuf pour cent ne se sentiraient pas sous les doigts d’un médecin. J’ai signé quand même. Je me suis trompé.</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인정</w:t>
            </w:r>
          </w:p>
        </w:tc>
        <w:tc>
          <w:tcPr/>
          <w:p>
            <w:pPr>
              <w:pStyle w:val="Compact"/>
              <w:jc w:val="left"/>
            </w:pPr>
            <w:r>
              <w:t xml:space="preserve">Je sais, docteure.</w:t>
            </w:r>
          </w:p>
        </w:tc>
        <w:tc>
          <w:tcPr/>
          <w:p>
            <w:pPr>
              <w:pStyle w:val="Compact"/>
              <w:jc w:val="left"/>
            </w:pPr>
            <w:r>
              <w:t xml:space="preserve">질문의 정당성 인정</w:t>
            </w:r>
          </w:p>
        </w:tc>
      </w:tr>
      <w:tr>
        <w:tc>
          <w:tcPr/>
          <w:p>
            <w:pPr>
              <w:pStyle w:val="Compact"/>
              <w:jc w:val="left"/>
            </w:pPr>
            <w:r>
              <w:t xml:space="preserve">② 예고</w:t>
            </w:r>
          </w:p>
        </w:tc>
        <w:tc>
          <w:tcPr/>
          <w:p>
            <w:pPr>
              <w:pStyle w:val="Compact"/>
              <w:jc w:val="left"/>
            </w:pPr>
            <w:r>
              <w:t xml:space="preserve">La vraie réponse est plus simple, et moins confortable.</w:t>
            </w:r>
          </w:p>
        </w:tc>
        <w:tc>
          <w:tcPr/>
          <w:p>
            <w:pPr>
              <w:pStyle w:val="Compact"/>
              <w:jc w:val="left"/>
            </w:pPr>
            <w:r>
              <w:t xml:space="preserve">변명이 아님을 미리 밝힘</w:t>
            </w:r>
          </w:p>
        </w:tc>
      </w:tr>
      <w:tr>
        <w:tc>
          <w:tcPr/>
          <w:p>
            <w:pPr>
              <w:pStyle w:val="Compact"/>
              <w:jc w:val="left"/>
            </w:pPr>
            <w:r>
              <w:t xml:space="preserve">③ 판단의 근거</w:t>
            </w:r>
          </w:p>
        </w:tc>
        <w:tc>
          <w:tcPr/>
          <w:p>
            <w:pPr>
              <w:pStyle w:val="Compact"/>
              <w:jc w:val="left"/>
            </w:pPr>
            <w:r>
              <w:t xml:space="preserve">J’ai cru que… ne se sentiraient pas…</w:t>
            </w:r>
          </w:p>
        </w:tc>
        <w:tc>
          <w:tcPr/>
          <w:p>
            <w:pPr>
              <w:pStyle w:val="Compact"/>
              <w:jc w:val="left"/>
            </w:pPr>
            <w:r>
              <w:t xml:space="preserve">croire que + 조건법(과거 속 미래)</w:t>
            </w:r>
          </w:p>
        </w:tc>
      </w:tr>
      <w:tr>
        <w:tc>
          <w:tcPr/>
          <w:p>
            <w:pPr>
              <w:pStyle w:val="Compact"/>
              <w:jc w:val="left"/>
            </w:pPr>
            <w:r>
              <w:t xml:space="preserve">④ 행동과 결론</w:t>
            </w:r>
          </w:p>
        </w:tc>
        <w:tc>
          <w:tcPr/>
          <w:p>
            <w:pPr>
              <w:pStyle w:val="Compact"/>
              <w:jc w:val="left"/>
            </w:pPr>
            <w:r>
              <w:t xml:space="preserve">J’ai signé quand même. Je me suis trompé.</w:t>
            </w:r>
          </w:p>
        </w:tc>
        <w:tc>
          <w:tcPr/>
          <w:p>
            <w:pPr>
              <w:pStyle w:val="Compact"/>
              <w:jc w:val="left"/>
            </w:pPr>
            <w:r>
              <w:t xml:space="preserve">짧은 두 문장으로 책임</w:t>
            </w:r>
          </w:p>
        </w:tc>
      </w:tr>
    </w:tbl>
    <w:p>
      <w:pPr>
        <w:pStyle w:val="BodyText"/>
      </w:pPr>
      <w:r>
        <w:rPr>
          <w:bCs/>
          <w:b/>
        </w:rPr>
        <w:t xml:space="preserve">활용 패턴:</w:t>
      </w:r>
      <w:r>
        <w:t xml:space="preserve"> </w:t>
      </w:r>
      <w:r>
        <w:t xml:space="preserve">“</w:t>
      </w:r>
      <w:r>
        <w:t xml:space="preserve">Je sais. La vraie réponse est plus simple, et moins confortable. J’ai cru que… J’ai… quand même. Je me suis trompé(e).</w:t>
      </w:r>
      <w:r>
        <w:t xml:space="preserve">”</w:t>
      </w:r>
      <w:r>
        <w:t xml:space="preserve"> </w:t>
      </w:r>
      <w:r>
        <w:rPr>
          <w:bCs/>
          <w:b/>
        </w:rPr>
        <w:t xml:space="preserve">연결 표현:</w:t>
      </w:r>
      <w:r>
        <w:t xml:space="preserve"> </w:t>
      </w:r>
      <w:r>
        <w:t xml:space="preserve">la vraie réponse(진짜 대답) · quand même(그래도) · se tromper(틀리다)</w:t>
      </w:r>
      <w:r>
        <w:t xml:space="preserve"> </w:t>
      </w:r>
      <w:r>
        <w:rPr>
          <w:bCs/>
          <w:b/>
        </w:rPr>
        <w:t xml:space="preserve">연습:</w:t>
      </w:r>
      <w:r>
        <w:t xml:space="preserve"> </w:t>
      </w:r>
      <w:r>
        <w:t xml:space="preserve">본인이 승인한 결정이 문제를 일으킨 상황을 이 구조로 30~40단어로 설명하기.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module élastique (G′)</w:t>
            </w:r>
          </w:p>
        </w:tc>
        <w:tc>
          <w:tcPr/>
          <w:p>
            <w:pPr>
              <w:pStyle w:val="Compact"/>
              <w:jc w:val="left"/>
            </w:pPr>
            <w:r>
              <w:t xml:space="preserve">탄성 계수</w:t>
            </w:r>
          </w:p>
        </w:tc>
        <w:tc>
          <w:tcPr/>
          <w:p>
            <w:pPr>
              <w:pStyle w:val="Compact"/>
              <w:jc w:val="left"/>
            </w:pPr>
            <w:r>
              <w:t xml:space="preserve">젤의 단단함. 손끝으로 느끼는</w:t>
            </w:r>
            <w:r>
              <w:t xml:space="preserve"> </w:t>
            </w:r>
            <w:r>
              <w:t xml:space="preserve">“</w:t>
            </w:r>
            <w:r>
              <w:t xml:space="preserve">버팀</w:t>
            </w:r>
            <w:r>
              <w:t xml:space="preserve">”</w:t>
            </w:r>
            <w:r>
              <w:t xml:space="preserve">.</w:t>
            </w:r>
          </w:p>
        </w:tc>
      </w:tr>
      <w:tr>
        <w:tc>
          <w:tcPr/>
          <w:p>
            <w:pPr>
              <w:pStyle w:val="Compact"/>
              <w:jc w:val="left"/>
            </w:pPr>
            <w:r>
              <w:t xml:space="preserve">la masse moléculaire</w:t>
            </w:r>
          </w:p>
        </w:tc>
        <w:tc>
          <w:tcPr/>
          <w:p>
            <w:pPr>
              <w:pStyle w:val="Compact"/>
              <w:jc w:val="left"/>
            </w:pPr>
            <w:r>
              <w:t xml:space="preserve">분자량</w:t>
            </w:r>
          </w:p>
        </w:tc>
        <w:tc>
          <w:tcPr/>
          <w:p>
            <w:pPr>
              <w:pStyle w:val="Compact"/>
              <w:jc w:val="left"/>
            </w:pPr>
            <w:r>
              <w:t xml:space="preserve">HA 사슬 길이. 낮으면 젤이 무르고 분해가 빠를 수 있다.</w:t>
            </w:r>
          </w:p>
        </w:tc>
      </w:tr>
      <w:tr>
        <w:tc>
          <w:tcPr/>
          <w:p>
            <w:pPr>
              <w:pStyle w:val="Compact"/>
              <w:jc w:val="left"/>
            </w:pPr>
            <w:r>
              <w:t xml:space="preserve">l’étalement</w:t>
            </w:r>
          </w:p>
        </w:tc>
        <w:tc>
          <w:tcPr/>
          <w:p>
            <w:pPr>
              <w:pStyle w:val="Compact"/>
              <w:jc w:val="left"/>
            </w:pPr>
            <w:r>
              <w:t xml:space="preserve">퍼짐</w:t>
            </w:r>
          </w:p>
        </w:tc>
        <w:tc>
          <w:tcPr/>
          <w:p>
            <w:pPr>
              <w:pStyle w:val="Compact"/>
              <w:jc w:val="left"/>
            </w:pPr>
            <w:r>
              <w:t xml:space="preserve">주입 후 젤이 퍼지는 정도.</w:t>
            </w:r>
          </w:p>
        </w:tc>
      </w:tr>
      <w:tr>
        <w:tc>
          <w:tcPr/>
          <w:p>
            <w:pPr>
              <w:pStyle w:val="Compact"/>
              <w:jc w:val="left"/>
            </w:pPr>
            <w:r>
              <w:t xml:space="preserve">la tenue</w:t>
            </w:r>
          </w:p>
        </w:tc>
        <w:tc>
          <w:tcPr/>
          <w:p>
            <w:pPr>
              <w:pStyle w:val="Compact"/>
              <w:jc w:val="left"/>
            </w:pPr>
            <w:r>
              <w:t xml:space="preserve">지지력</w:t>
            </w:r>
          </w:p>
        </w:tc>
        <w:tc>
          <w:tcPr/>
          <w:p>
            <w:pPr>
              <w:pStyle w:val="Compact"/>
              <w:jc w:val="left"/>
            </w:pPr>
            <w:r>
              <w:t xml:space="preserve">볼륨을 유지하는 힘.</w:t>
            </w:r>
          </w:p>
        </w:tc>
      </w:tr>
      <w:tr>
        <w:tc>
          <w:tcPr/>
          <w:p>
            <w:pPr>
              <w:pStyle w:val="Compact"/>
              <w:jc w:val="left"/>
            </w:pPr>
            <w:r>
              <w:t xml:space="preserve">l’induration</w:t>
            </w:r>
          </w:p>
        </w:tc>
        <w:tc>
          <w:tcPr/>
          <w:p>
            <w:pPr>
              <w:pStyle w:val="Compact"/>
              <w:jc w:val="left"/>
            </w:pPr>
            <w:r>
              <w:t xml:space="preserve">경결</w:t>
            </w:r>
          </w:p>
        </w:tc>
        <w:tc>
          <w:tcPr/>
          <w:p>
            <w:pPr>
              <w:pStyle w:val="Compact"/>
              <w:jc w:val="left"/>
            </w:pPr>
            <w:r>
              <w:t xml:space="preserve">피부 밑이 딱딱해지는 반응.</w:t>
            </w:r>
          </w:p>
        </w:tc>
      </w:tr>
      <w:tr>
        <w:tc>
          <w:tcPr/>
          <w:p>
            <w:pPr>
              <w:pStyle w:val="Compact"/>
              <w:jc w:val="left"/>
            </w:pPr>
            <w:r>
              <w:t xml:space="preserve">la libération sous surveillance renforcée</w:t>
            </w:r>
          </w:p>
        </w:tc>
        <w:tc>
          <w:tcPr/>
          <w:p>
            <w:pPr>
              <w:pStyle w:val="Compact"/>
              <w:jc w:val="left"/>
            </w:pPr>
            <w:r>
              <w:t xml:space="preserve">감시 강화 출하</w:t>
            </w:r>
          </w:p>
        </w:tc>
        <w:tc>
          <w:tcPr/>
          <w:p>
            <w:pPr>
              <w:pStyle w:val="Compact"/>
              <w:jc w:val="left"/>
            </w:pPr>
            <w:r>
              <w:t xml:space="preserve">추가 모니터링 조건부 출하 승인.</w:t>
            </w:r>
          </w:p>
        </w:tc>
      </w:tr>
      <w:tr>
        <w:tc>
          <w:tcPr/>
          <w:p>
            <w:pPr>
              <w:pStyle w:val="Compact"/>
              <w:jc w:val="left"/>
            </w:pPr>
            <w:r>
              <w:t xml:space="preserve">un formulaire de retour</w:t>
            </w:r>
          </w:p>
        </w:tc>
        <w:tc>
          <w:tcPr/>
          <w:p>
            <w:pPr>
              <w:pStyle w:val="Compact"/>
              <w:jc w:val="left"/>
            </w:pPr>
            <w:r>
              <w:t xml:space="preserve">회신 양식</w:t>
            </w:r>
          </w:p>
        </w:tc>
        <w:tc>
          <w:tcPr/>
          <w:p>
            <w:pPr>
              <w:pStyle w:val="Compact"/>
              <w:jc w:val="left"/>
            </w:pPr>
            <w:r>
              <w:t xml:space="preserve">사용자 피드백 수집 양식.</w:t>
            </w:r>
          </w:p>
        </w:tc>
      </w:tr>
      <w:tr>
        <w:tc>
          <w:tcPr/>
          <w:p>
            <w:pPr>
              <w:pStyle w:val="Compact"/>
              <w:jc w:val="left"/>
            </w:pPr>
            <w:r>
              <w:t xml:space="preserve">une réclamation</w:t>
            </w:r>
          </w:p>
        </w:tc>
        <w:tc>
          <w:tcPr/>
          <w:p>
            <w:pPr>
              <w:pStyle w:val="Compact"/>
              <w:jc w:val="left"/>
            </w:pPr>
            <w:r>
              <w:t xml:space="preserve">불만(접수)</w:t>
            </w:r>
          </w:p>
        </w:tc>
        <w:tc>
          <w:tcPr/>
          <w:p>
            <w:pPr>
              <w:pStyle w:val="Compact"/>
              <w:jc w:val="left"/>
            </w:pPr>
            <w:r>
              <w:t xml:space="preserve">품질·성능 관련 고객 보고.</w:t>
            </w:r>
          </w:p>
        </w:tc>
      </w:tr>
      <w:tr>
        <w:tc>
          <w:tcPr/>
          <w:p>
            <w:pPr>
              <w:pStyle w:val="Compact"/>
              <w:jc w:val="left"/>
            </w:pPr>
            <w:r>
              <w:t xml:space="preserve">la remise en quarantaine</w:t>
            </w:r>
          </w:p>
        </w:tc>
        <w:tc>
          <w:tcPr/>
          <w:p>
            <w:pPr>
              <w:pStyle w:val="Compact"/>
              <w:jc w:val="left"/>
            </w:pPr>
            <w:r>
              <w:t xml:space="preserve">재격리</w:t>
            </w:r>
          </w:p>
        </w:tc>
        <w:tc>
          <w:tcPr/>
          <w:p>
            <w:pPr>
              <w:pStyle w:val="Compact"/>
              <w:jc w:val="left"/>
            </w:pPr>
            <w:r>
              <w:t xml:space="preserve">출하 후 문제 신호로 다시 출고 중지.</w:t>
            </w:r>
          </w:p>
        </w:tc>
      </w:tr>
      <w:tr>
        <w:tc>
          <w:tcPr/>
          <w:p>
            <w:pPr>
              <w:pStyle w:val="Compact"/>
              <w:jc w:val="left"/>
            </w:pPr>
            <w:r>
              <w:t xml:space="preserve">le remboursement</w:t>
            </w:r>
          </w:p>
        </w:tc>
        <w:tc>
          <w:tcPr/>
          <w:p>
            <w:pPr>
              <w:pStyle w:val="Compact"/>
              <w:jc w:val="left"/>
            </w:pPr>
            <w:r>
              <w:t xml:space="preserve">환불</w:t>
            </w:r>
          </w:p>
        </w:tc>
        <w:tc>
          <w:tcPr/>
          <w:p>
            <w:pPr>
              <w:pStyle w:val="Compact"/>
              <w:jc w:val="left"/>
            </w:pPr>
            <w:r>
              <w:t xml:space="preserve">반품 제품 대금 반환.</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5월-셋째-주-월요일-아침-9시-리안-사무실-시험-결과-1"/>
    <w:p>
      <w:pPr>
        <w:pStyle w:val="Heading3"/>
      </w:pPr>
      <w:r>
        <w:t xml:space="preserve">도입 — 5월 셋째 주 월요일 아침 9시, 리안 사무실 — 시험 결과</w:t>
      </w:r>
    </w:p>
    <w:p>
      <w:pPr>
        <w:pStyle w:val="FirstParagraph"/>
      </w:pPr>
      <w:r>
        <w:t xml:space="preserve">카미유: 리옹 시험기관 결과. 7시에 왔어. 세 번 읽었어.</w:t>
      </w:r>
    </w:p>
    <w:p>
      <w:pPr>
        <w:pStyle w:val="BodyText"/>
      </w:pPr>
      <w:r>
        <w:t xml:space="preserve">바스티앵: 숫자 먼저. 코멘트는 나중에.</w:t>
      </w:r>
    </w:p>
    <w:p>
      <w:pPr>
        <w:pStyle w:val="BodyText"/>
      </w:pPr>
      <w:r>
        <w:t xml:space="preserve">카미유: 중요한 숫자 셋, 반올림 없이. 히알루론산 분자량: 예전 로트보다 8퍼센트 낮음. 탄성 계수: 9퍼센트 낮음. 그리고 잔류 BDDE는 0.4로 확인.</w:t>
      </w:r>
    </w:p>
    <w:p>
      <w:pPr>
        <w:pStyle w:val="BodyText"/>
      </w:pPr>
      <w:r>
        <w:t xml:space="preserve">이네스: 그럼 적합이야?</w:t>
      </w:r>
    </w:p>
    <w:p>
      <w:pPr>
        <w:pStyle w:val="BodyText"/>
      </w:pPr>
      <w:r>
        <w:t xml:space="preserve">카미유: 전부 적합. 전부 우리 규격 안이야. 시험기관 소견: 「측정 가능한, 작은, 한계 내의 차이.」</w:t>
      </w:r>
    </w:p>
    <w:p>
      <w:pPr>
        <w:pStyle w:val="BodyText"/>
      </w:pPr>
      <w:r>
        <w:t xml:space="preserve">바스티앵: 측정 가능한, 작은, 한계 내의. 안심되는 세 단어. 그리고 안심되지 않는 한 단어: 「측정 가능한」.</w:t>
      </w:r>
    </w:p>
    <w:p>
      <w:pPr>
        <w:pStyle w:val="BodyText"/>
      </w:pPr>
      <w:r>
        <w:t xml:space="preserve">클레망스: 오송 서류는? 가루 성적서는?</w:t>
      </w:r>
    </w:p>
    <w:p>
      <w:pPr>
        <w:pStyle w:val="BodyText"/>
      </w:pPr>
      <w:r>
        <w:t xml:space="preserve">쥘리앵: 로트 기록 받았어요. 세척 8회. 가루 성적서: 「번역 중」이래요.</w:t>
      </w:r>
    </w:p>
    <w:p>
      <w:pPr>
        <w:pStyle w:val="BodyText"/>
      </w:pPr>
      <w:r>
        <w:t xml:space="preserve">바스티앵: 번역 중. 성적서는 숫자야. 숫자는 번역하는 게 아니야.</w:t>
      </w:r>
    </w:p>
    <w:p>
      <w:pPr>
        <w:pStyle w:val="BodyText"/>
      </w:pPr>
      <w:r>
        <w:t xml:space="preserve">이네스: 그러니까 아직도 가루가 어디서 오는지 모른다는 거네.</w:t>
      </w:r>
    </w:p>
    <w:p>
      <w:pPr>
        <w:pStyle w:val="BodyText"/>
      </w:pPr>
      <w:r>
        <w:t xml:space="preserve">카미유: 젤을 조금 더 무르게 만든다는 건 알아. 한계 안에서. 아는 건 그게 다야.</w:t>
      </w:r>
    </w:p>
    <w:p>
      <w:pPr>
        <w:pStyle w:val="BodyText"/>
      </w:pPr>
      <w:r>
        <w:t xml:space="preserve">클레망스: 유나는? 내 질문 세 개에 답했어?</w:t>
      </w:r>
    </w:p>
    <w:p>
      <w:pPr>
        <w:pStyle w:val="BodyText"/>
      </w:pPr>
      <w:r>
        <w:t xml:space="preserve">쥘리앵: 읽음 확인 하나. 5월 10일. 답장은 없어요.</w:t>
      </w:r>
    </w:p>
    <w:p>
      <w:pPr>
        <w:pStyle w:val="BodyText"/>
      </w:pPr>
      <w:r>
        <w:t xml:space="preserve">클레망스: 읽고, 답하지 않았다. 알았어. 바스티앵, 네 차례야. 부분 로트.</w:t>
      </w:r>
    </w:p>
    <w:p>
      <w:pPr>
        <w:pStyle w:val="BodyText"/>
      </w:pPr>
      <w:r>
        <w:t xml:space="preserve">바스티앵: 알아. 한 시간만 줘. 그리고 10시에 모두 이 방으로.</w:t>
      </w:r>
    </w:p>
    <w:bookmarkEnd w:id="33"/>
    <w:bookmarkStart w:id="34" w:name="장면1-오전-10시-같은-사무실-출하-결정-1"/>
    <w:p>
      <w:pPr>
        <w:pStyle w:val="Heading3"/>
      </w:pPr>
      <w:r>
        <w:t xml:space="preserve">장면1 — 오전 10시, 같은 사무실 — 출하 결정</w:t>
      </w:r>
    </w:p>
    <w:p>
      <w:pPr>
        <w:pStyle w:val="FirstParagraph"/>
      </w:pPr>
      <w:r>
        <w:t xml:space="preserve">클레망스: 10시. 다 모였어. 말해, 바스티앵.</w:t>
      </w:r>
    </w:p>
    <w:p>
      <w:pPr>
        <w:pStyle w:val="BodyText"/>
      </w:pPr>
      <w:r>
        <w:t xml:space="preserve">바스티앵: 내 제안이야. 먼저 말할게. 그다음에 부숴도 돼.</w:t>
      </w:r>
    </w:p>
    <w:p>
      <w:pPr>
        <w:pStyle w:val="BodyText"/>
      </w:pPr>
      <w:r>
        <w:t xml:space="preserve">이네스: 듣고 있어. 망치 들고.</w:t>
      </w:r>
    </w:p>
    <w:p>
      <w:pPr>
        <w:pStyle w:val="BodyText"/>
      </w:pPr>
      <w:r>
        <w:t xml:space="preserve">바스티앵: 로트는 적합하고, 리옹이 확인했어. 더 막을 규제상 이유는 없어.</w:t>
      </w:r>
    </w:p>
    <w:p>
      <w:pPr>
        <w:pStyle w:val="BodyText"/>
      </w:pPr>
      <w:r>
        <w:t xml:space="preserve">카미유: 규제상 이유는 없지. 하지만 품질상 이유는?</w:t>
      </w:r>
    </w:p>
    <w:p>
      <w:pPr>
        <w:pStyle w:val="BodyText"/>
      </w:pPr>
      <w:r>
        <w:t xml:space="preserve">바스티앵: 걱정이야, 카미유, 이유가 아니라. 탄성 계수 9퍼센트 감소, 한계 안, 의사들이 손가락으로 주사하는 젤. 솔직히, 의사가 그걸 느낄지 모르겠어.</w:t>
      </w:r>
    </w:p>
    <w:p>
      <w:pPr>
        <w:pStyle w:val="BodyText"/>
      </w:pPr>
      <w:r>
        <w:t xml:space="preserve">클레망스: 모르겠으면?</w:t>
      </w:r>
    </w:p>
    <w:p>
      <w:pPr>
        <w:pStyle w:val="BodyText"/>
      </w:pPr>
      <w:r>
        <w:t xml:space="preserve">바스티앵: 그럼 출하 승인하되, 조용히 하지는 않아. 상자마다 편지를 넣어.</w:t>
      </w:r>
    </w:p>
    <w:p>
      <w:pPr>
        <w:pStyle w:val="BodyText"/>
      </w:pPr>
      <w:r>
        <w:t xml:space="preserve">이네스: 편지? 뭐라고? 「주의, 젤이 조금 다름」? 다들 거절할 거야.</w:t>
      </w:r>
    </w:p>
    <w:p>
      <w:pPr>
        <w:pStyle w:val="BodyText"/>
      </w:pPr>
      <w:r>
        <w:t xml:space="preserve">바스티앵: 사실을 말하는 거야, 꾸밈없이. 「이 로트는 새 생산 거점의 원료로 제조되었습니다. 적합하며, 독립 시험기관이 확인했습니다. 아무리 작아도 차이가 있으면 알려 주십시오.」</w:t>
      </w:r>
    </w:p>
    <w:p>
      <w:pPr>
        <w:pStyle w:val="BodyText"/>
      </w:pPr>
      <w:r>
        <w:t xml:space="preserve">이네스: 「새 거점.」 어디냐고 물을 거야. 그런데 우린 몰라.</w:t>
      </w:r>
    </w:p>
    <w:p>
      <w:pPr>
        <w:pStyle w:val="BodyText"/>
      </w:pPr>
      <w:r>
        <w:t xml:space="preserve">카미유: 그럼 이렇게 써. 「제조사에 정보를 요청했습니다.」 사실이야.</w:t>
      </w:r>
    </w:p>
    <w:p>
      <w:pPr>
        <w:pStyle w:val="BodyText"/>
      </w:pPr>
      <w:r>
        <w:t xml:space="preserve">클레망스: 레지스트리는? 파브르 선생님 환자들은?</w:t>
      </w:r>
    </w:p>
    <w:p>
      <w:pPr>
        <w:pStyle w:val="BodyText"/>
      </w:pPr>
      <w:r>
        <w:t xml:space="preserve">바스티앵: 레지스트리는 예전 로트를 써. 60개 따로. 데이터를 섞지 않아.</w:t>
      </w:r>
    </w:p>
    <w:p>
      <w:pPr>
        <w:pStyle w:val="BodyText"/>
      </w:pPr>
      <w:r>
        <w:t xml:space="preserve">쥘리앵: 1,000개. 결정 31번대로 치료 중인 환자 먼저. 대기 중인 의사가 약 300명이에요.</w:t>
      </w:r>
    </w:p>
    <w:p>
      <w:pPr>
        <w:pStyle w:val="BodyText"/>
      </w:pPr>
      <w:r>
        <w:t xml:space="preserve">이네스: 요청 300건. 주사기 1,000개. 진료실당 서너 개야.</w:t>
      </w:r>
    </w:p>
    <w:p>
      <w:pPr>
        <w:pStyle w:val="BodyText"/>
      </w:pPr>
      <w:r>
        <w:t xml:space="preserve">클레망스: 이네스, 반대야?</w:t>
      </w:r>
    </w:p>
    <w:p>
      <w:pPr>
        <w:pStyle w:val="BodyText"/>
      </w:pPr>
      <w:r>
        <w:t xml:space="preserve">이네스: 아니. 편지엔 찬성이야. 하지만 반응이 무서워. 옹딘이 1월에 와.</w:t>
      </w:r>
    </w:p>
    <w:p>
      <w:pPr>
        <w:pStyle w:val="BodyText"/>
      </w:pPr>
      <w:r>
        <w:t xml:space="preserve">바스티앵: 그러니까, 이네스. 편지 없이 출하했는데 의사가 손끝으로 차이를 느끼면, 우리가 뭔가 숨겼다고 생각할 거야. 그리고 1월에 옹딘으로 가겠지. 편지가 있으면, 우리가 미리 알렸다는 걸 알 거야.</w:t>
      </w:r>
    </w:p>
    <w:p>
      <w:pPr>
        <w:pStyle w:val="BodyText"/>
      </w:pPr>
      <w:r>
        <w:t xml:space="preserve">카미유: 그리고 차이를 느끼면 우리에게 말해 주겠지. 그게 바로 우리가 알고 싶은 거야.</w:t>
      </w:r>
    </w:p>
    <w:p>
      <w:pPr>
        <w:pStyle w:val="BodyText"/>
      </w:pPr>
      <w:r>
        <w:t xml:space="preserve">클레망스: 들로름 씨는 알아?</w:t>
      </w:r>
    </w:p>
    <w:p>
      <w:pPr>
        <w:pStyle w:val="BodyText"/>
      </w:pPr>
      <w:r>
        <w:t xml:space="preserve">바스티앵: 9시 반에 전화했어. 한 문장만 하셨어. 「서명하고, 설명하세요.」</w:t>
      </w:r>
    </w:p>
    <w:p>
      <w:pPr>
        <w:pStyle w:val="BodyText"/>
      </w:pPr>
      <w:r>
        <w:t xml:space="preserve">클레망스: 파브르 선생님은?</w:t>
      </w:r>
    </w:p>
    <w:p>
      <w:pPr>
        <w:pStyle w:val="BodyText"/>
      </w:pPr>
      <w:r>
        <w:t xml:space="preserve">바스티앵: 「완벽한 젤과 침묵보다, 적합한 젤과 정직한 편지가 낫다.」</w:t>
      </w:r>
    </w:p>
    <w:p>
      <w:pPr>
        <w:pStyle w:val="BodyText"/>
      </w:pPr>
      <w:r>
        <w:t xml:space="preserve">클레망스: 그럼 찬성이야. 하지만 결정은 네 거야. 네 서명이니까.</w:t>
      </w:r>
    </w:p>
    <w:p>
      <w:pPr>
        <w:pStyle w:val="BodyText"/>
      </w:pPr>
      <w:r>
        <w:t xml:space="preserve">바스티앵: 서명할게. 결정 32번: VO 004 출하 승인, 감시 강화, 편지와 회신 양식.</w:t>
      </w:r>
    </w:p>
    <w:p>
      <w:pPr>
        <w:pStyle w:val="BodyText"/>
      </w:pPr>
      <w:r>
        <w:t xml:space="preserve">카미유: 정오 전에 편지 검토할게. 그리고 한 줄 넣을게. 「선생님의 느낌은 데이터입니다.」</w:t>
      </w:r>
    </w:p>
    <w:p>
      <w:pPr>
        <w:pStyle w:val="BodyText"/>
      </w:pPr>
      <w:r>
        <w:t xml:space="preserve">쥘리앵: 수요일부터 발송. 상자마다 편지. 첫 장에.</w:t>
      </w:r>
    </w:p>
    <w:p>
      <w:pPr>
        <w:pStyle w:val="BodyText"/>
      </w:pPr>
      <w:r>
        <w:t xml:space="preserve">이네스: 그리고 난 가장 충성스러운 분들께 전화할게. 베송, 응우옌, 벤셰트리. 내 목소리로 듣는 게 나아.</w:t>
      </w:r>
    </w:p>
    <w:p>
      <w:pPr>
        <w:pStyle w:val="BodyText"/>
      </w:pPr>
      <w:r>
        <w:t xml:space="preserve">바스티앵: 좋은 생각이야. 편지는 대충 읽혀. 목소리는 안 그래.</w:t>
      </w:r>
    </w:p>
    <w:p>
      <w:pPr>
        <w:pStyle w:val="BodyText"/>
      </w:pPr>
      <w:r>
        <w:t xml:space="preserve">클레망스: 그리고 가루는? 아직 성적서를 기다려?</w:t>
      </w:r>
    </w:p>
    <w:p>
      <w:pPr>
        <w:pStyle w:val="BodyText"/>
      </w:pPr>
      <w:r>
        <w:t xml:space="preserve">바스티앵: 기다리면서 사흘마다 독촉해. 서면으로. 날짜와 함께.</w:t>
      </w:r>
    </w:p>
    <w:p>
      <w:pPr>
        <w:pStyle w:val="BodyText"/>
      </w:pPr>
      <w:r>
        <w:t xml:space="preserve">카미유: 「번역 중.」 숫자 사전이라도 보내 줘야겠어.</w:t>
      </w:r>
    </w:p>
    <w:p>
      <w:pPr>
        <w:pStyle w:val="BodyText"/>
      </w:pPr>
      <w:r>
        <w:t xml:space="preserve">이네스: 카미유가 농담을 해. 진짜 위기네.</w:t>
      </w:r>
    </w:p>
    <w:p>
      <w:pPr>
        <w:pStyle w:val="BodyText"/>
      </w:pPr>
      <w:r>
        <w:t xml:space="preserve">클레망스: 자. 수요일엔 발송. 그리고 돌아오는 걸 듣자.</w:t>
      </w:r>
    </w:p>
    <w:bookmarkEnd w:id="34"/>
    <w:bookmarkStart w:id="35" w:name="장면2-6월-둘째-주-목요일-저녁-7시-파브르-진료실-의사들-1"/>
    <w:p>
      <w:pPr>
        <w:pStyle w:val="Heading3"/>
      </w:pPr>
      <w:r>
        <w:t xml:space="preserve">장면2 — 6월 둘째 주 목요일 저녁 7시, 파브르 진료실 — 의사들</w:t>
      </w:r>
    </w:p>
    <w:p>
      <w:pPr>
        <w:pStyle w:val="FirstParagraph"/>
      </w:pPr>
      <w:r>
        <w:t xml:space="preserve">파브르: 와 주셔서 감사해요. 이번 주에 메시지 세 통. 의사 세 명. 같은 문장.</w:t>
      </w:r>
    </w:p>
    <w:p>
      <w:pPr>
        <w:pStyle w:val="BodyText"/>
      </w:pPr>
      <w:r>
        <w:t xml:space="preserve">바스티앵: 어떤 문장이요?</w:t>
      </w:r>
    </w:p>
    <w:p>
      <w:pPr>
        <w:pStyle w:val="BodyText"/>
      </w:pPr>
      <w:r>
        <w:t xml:space="preserve">파브르: 「젤이 달라졌다.」 쿠르투아 선생님, 먼저 하실래요?</w:t>
      </w:r>
    </w:p>
    <w:p>
      <w:pPr>
        <w:pStyle w:val="BodyText"/>
      </w:pPr>
      <w:r>
        <w:t xml:space="preserve">쿠르투아: 새 로트로 환자 열두 명을 시술했어요. 젤이 분명히 더 물러요. 피부 밑에서 더 빨리 퍼지고, 덜 채워요. 두 번째 환자부터 테크닉을 바꿔야 했어요.</w:t>
      </w:r>
    </w:p>
    <w:p>
      <w:pPr>
        <w:pStyle w:val="BodyText"/>
      </w:pPr>
      <w:r>
        <w:t xml:space="preserve">파브르: 어떻게 무르죠? 선생님 말로요.</w:t>
      </w:r>
    </w:p>
    <w:p>
      <w:pPr>
        <w:pStyle w:val="BodyText"/>
      </w:pPr>
      <w:r>
        <w:t xml:space="preserve">쿠르투아: 햇볕에 둔 크림 같아요. 모양을 유지하지 못해요.</w:t>
      </w:r>
    </w:p>
    <w:p>
      <w:pPr>
        <w:pStyle w:val="BodyText"/>
      </w:pPr>
      <w:r>
        <w:t xml:space="preserve">베송: 리옹도 같아요. 동료들도요, 서로 얘기도 안 했는데. 그리고 붓기가 하루 더 가요.</w:t>
      </w:r>
    </w:p>
    <w:p>
      <w:pPr>
        <w:pStyle w:val="BodyText"/>
      </w:pPr>
      <w:r>
        <w:t xml:space="preserve">파브르: 그리고 저는 바늘 아래에서 느꼈어요. 첫 주사기부터. 저항감이 달라요.</w:t>
      </w:r>
    </w:p>
    <w:p>
      <w:pPr>
        <w:pStyle w:val="BodyText"/>
      </w:pPr>
      <w:r>
        <w:t xml:space="preserve">벤셰트리: 마르세유에서 전화로: 같아요. 턱에서 지지력이 떨어져요. 작년 겨울 환자들은 턱선이 훨씬 또렷했어요, 사진에 보여요. 그리고 저는 흐린 사진은 절대 안 찍어요.</w:t>
      </w:r>
    </w:p>
    <w:p>
      <w:pPr>
        <w:pStyle w:val="BodyText"/>
      </w:pPr>
      <w:r>
        <w:t xml:space="preserve">클레망스: 몇 명의 환자에서요, 선생님?</w:t>
      </w:r>
    </w:p>
    <w:p>
      <w:pPr>
        <w:pStyle w:val="BodyText"/>
      </w:pPr>
      <w:r>
        <w:t xml:space="preserve">벤셰트리: 일곱 명. 일곱 명 모두 같은 결과. 우연이 아니에요.</w:t>
      </w:r>
    </w:p>
    <w:p>
      <w:pPr>
        <w:pStyle w:val="BodyText"/>
      </w:pPr>
      <w:r>
        <w:t xml:space="preserve">바스티앵: 시험기관이 탄성 계수 9퍼센트 감소를 측정했어요. 규격 안에서요.</w:t>
      </w:r>
    </w:p>
    <w:p>
      <w:pPr>
        <w:pStyle w:val="BodyText"/>
      </w:pPr>
      <w:r>
        <w:t xml:space="preserve">쿠르투아: 규격 안. 손끝에서 9퍼센트는 느껴져요. 믿으세요, 저희 손가락은 아주 정밀해요.</w:t>
      </w:r>
    </w:p>
    <w:p>
      <w:pPr>
        <w:pStyle w:val="BodyText"/>
      </w:pPr>
      <w:r>
        <w:t xml:space="preserve">베송: 규격은 시험실을 위해 만든 거예요. 환자들은 지난번 주사와 비교하죠.</w:t>
      </w:r>
    </w:p>
    <w:p>
      <w:pPr>
        <w:pStyle w:val="BodyText"/>
      </w:pPr>
      <w:r>
        <w:t xml:space="preserve">카미유: 그 문장, 간직할게요, 선생님. 허락해 주시면.</w:t>
      </w:r>
    </w:p>
    <w:p>
      <w:pPr>
        <w:pStyle w:val="BodyText"/>
      </w:pPr>
      <w:r>
        <w:t xml:space="preserve">파브르: 하나 상기시켜 드릴게요. 리안은 미리 알려 줬어요. 상자마다 편지가 있었어요.</w:t>
      </w:r>
    </w:p>
    <w:p>
      <w:pPr>
        <w:pStyle w:val="BodyText"/>
      </w:pPr>
      <w:r>
        <w:t xml:space="preserve">쿠르투아: 맞아요. 그래서 다른 데 주문하는 대신 전화하는 거예요.</w:t>
      </w:r>
    </w:p>
    <w:p>
      <w:pPr>
        <w:pStyle w:val="BodyText"/>
      </w:pPr>
      <w:r>
        <w:t xml:space="preserve">벤셰트리: 저도요. 편지가 없었다면 제가 잘못 주사했거나, 브랜드가 거짓말한다고 생각했을 거예요.</w:t>
      </w:r>
    </w:p>
    <w:p>
      <w:pPr>
        <w:pStyle w:val="BodyText"/>
      </w:pPr>
      <w:r>
        <w:t xml:space="preserve">바스티앵: 저희 숫자에 말을 붙여 주시네요. 「선생님의 느낌은 데이터입니다.」</w:t>
      </w:r>
    </w:p>
    <w:p>
      <w:pPr>
        <w:pStyle w:val="BodyText"/>
      </w:pPr>
      <w:r>
        <w:t xml:space="preserve">베송: 그럼 데이터 하나 더: 환자 둘에게 작은 경결이 생겼어요. 아프진 않아요. 새로 생긴 거예요.</w:t>
      </w:r>
    </w:p>
    <w:p>
      <w:pPr>
        <w:pStyle w:val="BodyText"/>
      </w:pPr>
      <w:r>
        <w:t xml:space="preserve">바스티앵: 경결 두 건. VO 004 로트로요?</w:t>
      </w:r>
    </w:p>
    <w:p>
      <w:pPr>
        <w:pStyle w:val="BodyText"/>
      </w:pPr>
      <w:r>
        <w:t xml:space="preserve">베송: 둘 다요. 진료 기록의 스티커를 확인했어요.</w:t>
      </w:r>
    </w:p>
    <w:p>
      <w:pPr>
        <w:pStyle w:val="BodyText"/>
      </w:pPr>
      <w:r>
        <w:t xml:space="preserve">쿠르투아: 저도 한 명 있어요. 제 테크닉 탓인 줄 알았어요.</w:t>
      </w:r>
    </w:p>
    <w:p>
      <w:pPr>
        <w:pStyle w:val="BodyText"/>
      </w:pPr>
      <w:r>
        <w:t xml:space="preserve">바스티앵: 선생님도 한 명. 같은 로트요?</w:t>
      </w:r>
    </w:p>
    <w:p>
      <w:pPr>
        <w:pStyle w:val="BodyText"/>
      </w:pPr>
      <w:r>
        <w:t xml:space="preserve">쿠르투아: 같은 로트. 말씀 듣는 동안 스티커를 봤어요.</w:t>
      </w:r>
    </w:p>
    <w:p>
      <w:pPr>
        <w:pStyle w:val="BodyText"/>
      </w:pPr>
      <w:r>
        <w:t xml:space="preserve">파브르: 3주 동안 세 건. 레지스트리는 6개월에 두 건이었어요.</w:t>
      </w:r>
    </w:p>
    <w:p>
      <w:pPr>
        <w:pStyle w:val="BodyText"/>
      </w:pPr>
      <w:r>
        <w:t xml:space="preserve">바스티앵: 세 건 모두 오늘 밤 안에 서면으로 부탁드려요. 주사 날짜, 부위, 양, 발생 시기, 로트 번호. 바로 불만으로 등록할게요. 그리고 오늘 밤 ANSM에 신고해야 하는지 평가할게요.</w:t>
      </w:r>
    </w:p>
    <w:p>
      <w:pPr>
        <w:pStyle w:val="BodyText"/>
      </w:pPr>
      <w:r>
        <w:t xml:space="preserve">베송: 오늘 밤 보내 드릴게요. 집에서요.</w:t>
      </w:r>
    </w:p>
    <w:p>
      <w:pPr>
        <w:pStyle w:val="BodyText"/>
      </w:pPr>
      <w:r>
        <w:t xml:space="preserve">파브르: 모렐 씨, 질문 하나. 젤이 더 무를 거라는 걸 알았어요?</w:t>
      </w:r>
    </w:p>
    <w:p>
      <w:pPr>
        <w:pStyle w:val="BodyText"/>
      </w:pPr>
      <w:r>
        <w:t xml:space="preserve">바스티앵: 측정상 더 무르다는 건 알았어요. 선생님들이 느끼실 줄은 몰랐어요.</w:t>
      </w:r>
    </w:p>
    <w:bookmarkEnd w:id="35"/>
    <w:bookmarkStart w:id="36" w:name="절정전환-저녁-8시-같은-진료실-바스티앵의-서명-1"/>
    <w:p>
      <w:pPr>
        <w:pStyle w:val="Heading3"/>
      </w:pPr>
      <w:r>
        <w:t xml:space="preserve">절정·전환 — 저녁 8시, 같은 진료실 — 바스티앵의 서명</w:t>
      </w:r>
    </w:p>
    <w:p>
      <w:pPr>
        <w:pStyle w:val="FirstParagraph"/>
      </w:pPr>
      <w:r>
        <w:t xml:space="preserve">파브르: 그럼 왜 출하 승인을 했죠?</w:t>
      </w:r>
    </w:p>
    <w:p>
      <w:pPr>
        <w:pStyle w:val="BodyText"/>
      </w:pPr>
      <w:r>
        <w:t xml:space="preserve">바스티앵: 전부 적합했고, 리옹이 확인했어요. 그리고 의사 300명이 아무것도 없었어요.</w:t>
      </w:r>
    </w:p>
    <w:p>
      <w:pPr>
        <w:pStyle w:val="BodyText"/>
      </w:pPr>
      <w:r>
        <w:t xml:space="preserve">파브르: 좋은 이유들이죠. 제 질문에 대한 대답은 아니에요.</w:t>
      </w:r>
    </w:p>
    <w:p>
      <w:pPr>
        <w:pStyle w:val="BodyText"/>
      </w:pPr>
      <w:r>
        <w:t xml:space="preserve">바스티앵: 알아요, 선생님. 진짜 대답은 더 단순하고, 덜 편해요. 9퍼센트는 의사의 손끝에서 느껴지지 않을 거라고 믿었어요. 그래도 서명했어요. 제가 틀렸어요.</w:t>
      </w:r>
    </w:p>
    <w:p>
      <w:pPr>
        <w:pStyle w:val="BodyText"/>
      </w:pPr>
      <w:r>
        <w:t xml:space="preserve">쿠르투아: 그걸 그렇게 말씀하세요? 의사 넷 앞에서?</w:t>
      </w:r>
    </w:p>
    <w:p>
      <w:pPr>
        <w:pStyle w:val="BodyText"/>
      </w:pPr>
      <w:r>
        <w:t xml:space="preserve">바스티앵: 파브르 선생님은 3백 명 앞에서 말씀하셨어요. 더 적은 사람 앞에서 말하지 못할 핑계는 없어요.</w:t>
      </w:r>
    </w:p>
    <w:p>
      <w:pPr>
        <w:pStyle w:val="BodyText"/>
      </w:pPr>
      <w:r>
        <w:t xml:space="preserve">파브르: 기억나요. 그때도 Volume이었죠. 그리고 제가 너무 빨리 말한 숫자.</w:t>
      </w:r>
    </w:p>
    <w:p>
      <w:pPr>
        <w:pStyle w:val="BodyText"/>
      </w:pPr>
      <w:r>
        <w:t xml:space="preserve">벤셰트리: 모렐 씨, 우리끼리 얘기지만. 출하하지 않았다면 우린 몇 주 동안 아무것도 주사하지 못했을 거예요. 그리고 오늘 밤 우리 손가락이 아는 걸 몰랐겠죠. 당신의 실수가 우리에게 뭔가를 가르쳐 줬어요.</w:t>
      </w:r>
    </w:p>
    <w:p>
      <w:pPr>
        <w:pStyle w:val="BodyText"/>
      </w:pPr>
      <w:r>
        <w:t xml:space="preserve">바스티앵: 맞아요. 하지만 선생님들의 환자는 실험 대상이 되겠다고 서명하지 않았어요. 그분들을 위해 서명한 건 저예요.</w:t>
      </w:r>
    </w:p>
    <w:p>
      <w:pPr>
        <w:pStyle w:val="BodyText"/>
      </w:pPr>
      <w:r>
        <w:t xml:space="preserve">베송: 아무도 실험하지 않았어요. 미리 알렸고, 우리가 주사하기로 선택했어요. 책임은 나눠진 거예요.</w:t>
      </w:r>
    </w:p>
    <w:p>
      <w:pPr>
        <w:pStyle w:val="BodyText"/>
      </w:pPr>
      <w:r>
        <w:t xml:space="preserve">파브르: 베송 선생님 말이 맞아요. 하지만 서명은 여전히 당신 거예요. 그리고 그게 무겁게 느껴진다는 건 좋은 일이에요.</w:t>
      </w:r>
    </w:p>
    <w:p>
      <w:pPr>
        <w:pStyle w:val="BodyText"/>
      </w:pPr>
      <w:r>
        <w:t xml:space="preserve">클레망스: 어떻게 하라고 조언하시겠어요, 선생님? 위원회 의장으로서.</w:t>
      </w:r>
    </w:p>
    <w:p>
      <w:pPr>
        <w:pStyle w:val="BodyText"/>
      </w:pPr>
      <w:r>
        <w:t xml:space="preserve">파브르: 조언하지 않아요, 클레망스, 제 역할이 아니에요. 제가 당신 입장이라면 뭘 할지만 말할게요. 남은 로트의 배포를 멈출 거예요. 내일이 아니라 오늘 밤.</w:t>
      </w:r>
    </w:p>
    <w:p>
      <w:pPr>
        <w:pStyle w:val="BodyText"/>
      </w:pPr>
      <w:r>
        <w:t xml:space="preserve">바스티앵: 창고에 약 400개 남았어요. 오늘 밤 다시 격리할게요.</w:t>
      </w:r>
    </w:p>
    <w:p>
      <w:pPr>
        <w:pStyle w:val="BodyText"/>
      </w:pPr>
      <w:r>
        <w:t xml:space="preserve">카미유: 오늘 밤 휴대폰으로 상태를 바꿀게.</w:t>
      </w:r>
    </w:p>
    <w:p>
      <w:pPr>
        <w:pStyle w:val="BodyText"/>
      </w:pPr>
      <w:r>
        <w:t xml:space="preserve">쿠르투아: 이미 의사들에게 간 건요?</w:t>
      </w:r>
    </w:p>
    <w:p>
      <w:pPr>
        <w:pStyle w:val="BodyText"/>
      </w:pPr>
      <w:r>
        <w:t xml:space="preserve">바스티앵: 내일 아침 의사들에게 쓸게요. 설명을 들은 환자에게 쓰시거나, 반품하시면 환불.</w:t>
      </w:r>
    </w:p>
    <w:p>
      <w:pPr>
        <w:pStyle w:val="BodyText"/>
      </w:pPr>
      <w:r>
        <w:t xml:space="preserve">베송: 환불이요? 적합한 것까지요?</w:t>
      </w:r>
    </w:p>
    <w:p>
      <w:pPr>
        <w:pStyle w:val="BodyText"/>
      </w:pPr>
      <w:r>
        <w:t xml:space="preserve">클레망스: 바로 그런 것들이요. 적합해도 기대한 결과를 주지 못하면, 팔지 않아요.</w:t>
      </w:r>
    </w:p>
    <w:p>
      <w:pPr>
        <w:pStyle w:val="BodyText"/>
      </w:pPr>
      <w:r>
        <w:t xml:space="preserve">파브르: 그럼 오송에는요? 뭐라고 하실 거예요?</w:t>
      </w:r>
    </w:p>
    <w:p>
      <w:pPr>
        <w:pStyle w:val="BodyText"/>
      </w:pPr>
      <w:r>
        <w:t xml:space="preserve">클레망스: 방금 선생님들이 하신 말 그대로요, 저희 말이 아니라 선생님들 말로. 젤이 달라졌다. 의사들의 손끝이 느낀다. 환자 셋에게 경결이 생겼다. 그리고 아직도 가루 성적서를 기다리고 있다.</w:t>
      </w:r>
    </w:p>
    <w:p>
      <w:pPr>
        <w:pStyle w:val="BodyText"/>
      </w:pPr>
      <w:r>
        <w:t xml:space="preserve">벤셰트리: 「규격 안」이라고 대답할 거예요.</w:t>
      </w:r>
    </w:p>
    <w:p>
      <w:pPr>
        <w:pStyle w:val="BodyText"/>
      </w:pPr>
      <w:r>
        <w:t xml:space="preserve">바스티앵: 베송 선생님 문장으로 답할게요. 규격은 시험실을 위한 것이다.</w:t>
      </w:r>
    </w:p>
    <w:p>
      <w:pPr>
        <w:pStyle w:val="BodyText"/>
      </w:pPr>
      <w:r>
        <w:t xml:space="preserve">파브르: 그리고 환자들은 지난번 주사와 비교한다. 적어 두세요, 모렐 씨. 평생 쓸모가 있을 거예요.</w:t>
      </w:r>
    </w:p>
    <w:p>
      <w:pPr>
        <w:pStyle w:val="BodyText"/>
      </w:pPr>
      <w:r>
        <w:t xml:space="preserve">바스티앵: 적었어요. 페이지 맨 위에. 「독자 둘」 위에.</w:t>
      </w:r>
    </w:p>
    <w:bookmarkEnd w:id="36"/>
    <w:bookmarkStart w:id="37" w:name="마무리-밤-10시-파브르-진료실-앞-길-1"/>
    <w:p>
      <w:pPr>
        <w:pStyle w:val="Heading3"/>
      </w:pPr>
      <w:r>
        <w:t xml:space="preserve">마무리 — 밤 10시, 파브르 진료실 앞 길</w:t>
      </w:r>
    </w:p>
    <w:p>
      <w:pPr>
        <w:pStyle w:val="FirstParagraph"/>
      </w:pPr>
      <w:r>
        <w:t xml:space="preserve">클레망스: 오늘 밤 용감했어.</w:t>
      </w:r>
    </w:p>
    <w:p>
      <w:pPr>
        <w:pStyle w:val="BodyText"/>
      </w:pPr>
      <w:r>
        <w:t xml:space="preserve">바스티앵: 늦었지. 용기는 5월에 카미유 말을 듣는 거였어. 카미유는 의심했어.</w:t>
      </w:r>
    </w:p>
    <w:p>
      <w:pPr>
        <w:pStyle w:val="BodyText"/>
      </w:pPr>
      <w:r>
        <w:t xml:space="preserve">클레망스: 둘 다 의심했어. 그래서 편지를 썼고. 그래서 오늘 밤이 있었던 거야.</w:t>
      </w:r>
    </w:p>
    <w:p>
      <w:pPr>
        <w:pStyle w:val="BodyText"/>
      </w:pPr>
      <w:r>
        <w:t xml:space="preserve">바스티앵: 경결 세 건, 클레망스. 3주에. 이건 이제 그냥 무른 젤이 아니야.</w:t>
      </w:r>
    </w:p>
    <w:p>
      <w:pPr>
        <w:pStyle w:val="BodyText"/>
      </w:pPr>
      <w:r>
        <w:t xml:space="preserve">클레망스: 알아. 내일 평가해. 신호면 신고하고. 필요하면 토요일에.</w:t>
      </w:r>
    </w:p>
    <w:p>
      <w:pPr>
        <w:pStyle w:val="BodyText"/>
      </w:pPr>
      <w:r>
        <w:t xml:space="preserve">바스티앵: 그럼 페랑이 월요일에 전화하겠지. 토요일을 좋아하니까.</w:t>
      </w:r>
    </w:p>
    <w:p>
      <w:pPr>
        <w:pStyle w:val="BodyText"/>
      </w:pPr>
      <w:r>
        <w:t xml:space="preserve">클레망스: 유나는? 아직도 아무것도 없어?</w:t>
      </w:r>
    </w:p>
    <w:p>
      <w:pPr>
        <w:pStyle w:val="BodyText"/>
      </w:pPr>
      <w:r>
        <w:t xml:space="preserve">바스티앵: 읽음 확인 하나. 그리고 「번역 중」인 성적서.</w:t>
      </w:r>
    </w:p>
    <w:p>
      <w:pPr>
        <w:pStyle w:val="BodyText"/>
      </w:pPr>
      <w:r>
        <w:t xml:space="preserve">클레망스: 그럼 지훈에게 쓸게. 묻는 게 아니라, 환자들이 차이를 느낀다고 알려 주려고.</w:t>
      </w:r>
    </w:p>
    <w:p>
      <w:pPr>
        <w:pStyle w:val="BodyText"/>
      </w:pPr>
      <w:r>
        <w:t xml:space="preserve">바스티앵: 한 이사님께 말하겠지. 그리고 한 이사님은 누군가에게. 아마도.</w:t>
      </w:r>
    </w:p>
    <w:p>
      <w:pPr>
        <w:pStyle w:val="BodyText"/>
      </w:pPr>
      <w:r>
        <w:t xml:space="preserve">클레망스: 아마도. 그리고 아무도 대답하지 않으면, 직접 가서 말할 거야. 오송에.</w:t>
      </w:r>
    </w:p>
    <w:p>
      <w:pPr>
        <w:pStyle w:val="BodyText"/>
      </w:pPr>
      <w:r>
        <w:t xml:space="preserve">바스티앵: 4월에도 그렇게 말했어.</w:t>
      </w:r>
    </w:p>
    <w:p>
      <w:pPr>
        <w:pStyle w:val="BodyText"/>
      </w:pPr>
      <w:r>
        <w:t xml:space="preserve">클레망스: 4월엔 경결이 생긴 환자 셋이 없었어. 지금은 셋이야.</w:t>
      </w:r>
    </w:p>
    <w:p>
      <w:pPr>
        <w:pStyle w:val="BodyText"/>
      </w:pPr>
      <w:r>
        <w:t xml:space="preserve">바스티앵: 「규격 안.」 이 말을 다시는 같은 식으로 하지 못할 것 같아.</w:t>
      </w:r>
    </w:p>
    <w:p>
      <w:pPr>
        <w:pStyle w:val="BodyText"/>
      </w:pPr>
      <w:r>
        <w:t xml:space="preserve">클레망스: 나도. 자. 가서 자. 내일도 서명해야 하잖아.</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2026-10-23T23:58:07Z</dcterms:created>
  <dcterms:modified xsi:type="dcterms:W3CDTF">2026-10-23T23:58:07Z</dcterms:modified>
</cp:coreProperties>
</file>

<file path=docProps/custom.xml><?xml version="1.0" encoding="utf-8"?>
<Properties xmlns="http://schemas.openxmlformats.org/officeDocument/2006/custom-properties" xmlns:vt="http://schemas.openxmlformats.org/officeDocument/2006/docPropsVTypes"/>
</file>