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15화"/>
    <w:p>
      <w:pPr>
        <w:pStyle w:val="Heading1"/>
      </w:pPr>
      <w:r>
        <w:t xml:space="preserve">LA MARQUE — 7부 15화</w:t>
      </w:r>
    </w:p>
    <w:bookmarkStart w:id="20" w:name="le-premier-essai-첫-시험"/>
    <w:p>
      <w:pPr>
        <w:pStyle w:val="Heading2"/>
      </w:pPr>
      <w:r>
        <w:t xml:space="preserve">Le premier essai (첫 시험)</w:t>
      </w:r>
    </w:p>
    <w:p>
      <w:pPr>
        <w:pStyle w:val="BlockText"/>
      </w:pPr>
      <w:r>
        <w:rPr>
          <w:bCs/>
          <w:b/>
        </w:rPr>
        <w:t xml:space="preserve">표기 전용 정보 (낭독하지 않음)</w:t>
      </w:r>
      <w:r>
        <w:t xml:space="preserve"> </w:t>
      </w:r>
      <w:r>
        <w:t xml:space="preserve">- 부/화: 7부 15화(7부 마지막 화) · 서사 기능: Année 10 3월, 클뤼즈 첫 기술 시험 로트 E-001(판매·주사 불가). 펌프 비교 결과: 피스톤 G′ −11% vs 연동식 −1% → 백 이사가 맞았다, 피스톤은 볼로냐로 반송(콘티가 가교 젤로 시험법 변경). 하룻밤 휴지(어제 18시 용해) → 6시</w:t>
      </w:r>
      <w:r>
        <w:t xml:space="preserve"> </w:t>
      </w:r>
      <w:r>
        <w:t xml:space="preserve">“</w:t>
      </w:r>
      <w:r>
        <w:t xml:space="preserve">깨어남</w:t>
      </w:r>
      <w:r>
        <w:t xml:space="preserve">”</w:t>
      </w:r>
      <w:r>
        <w:t xml:space="preserve">: 탁도계 44.2 NTU(30로트 연구 기준 44 도달) vs 야니크의 코</w:t>
      </w:r>
      <w:r>
        <w:t xml:space="preserve"> </w:t>
      </w:r>
      <w:r>
        <w:t xml:space="preserve">“</w:t>
      </w:r>
      <w:r>
        <w:t xml:space="preserve">쇠 냄새</w:t>
      </w:r>
      <w:r>
        <w:t xml:space="preserve">”</w:t>
      </w:r>
      <w:r>
        <w:t xml:space="preserve">(준비 안 됨; 백 이사</w:t>
      </w:r>
      <w:r>
        <w:t xml:space="preserve"> </w:t>
      </w:r>
      <w:r>
        <w:t xml:space="preserve">“</w:t>
      </w:r>
      <w:r>
        <w:t xml:space="preserve">손에 쥔 열쇠 냄새</w:t>
      </w:r>
      <w:r>
        <w:t xml:space="preserve">”</w:t>
      </w:r>
      <w:r>
        <w:t xml:space="preserve">). 30로트 연구의 불일치 3로트(11·19·26) — 백 이사</w:t>
      </w:r>
      <w:r>
        <w:t xml:space="preserve"> </w:t>
      </w:r>
      <w:r>
        <w:t xml:space="preserve">“</w:t>
      </w:r>
      <w:r>
        <w:t xml:space="preserve">한 시간 더</w:t>
      </w:r>
      <w:r>
        <w:t xml:space="preserve">”</w:t>
      </w:r>
      <w:r>
        <w:t xml:space="preserve"> </w:t>
      </w:r>
      <w:r>
        <w:t xml:space="preserve">→ G′ +6%, 이유 미해명, 절차서엔 없음(</w:t>
      </w:r>
      <w:r>
        <w:t xml:space="preserve">“</w:t>
      </w:r>
      <w:r>
        <w:t xml:space="preserve">냄새를 어떻게 검증하나</w:t>
      </w:r>
      <w:r>
        <w:t xml:space="preserve">”</w:t>
      </w:r>
      <w:r>
        <w:t xml:space="preserve">). 파트리크: 소리를 듣는 세팅 기술자 = 세르주(대체 불가 = 서류 없음). 지훈 위원회(젊은 순): 마농·야니크</w:t>
      </w:r>
      <w:r>
        <w:t xml:space="preserve"> </w:t>
      </w:r>
      <w:r>
        <w:t xml:space="preserve">“</w:t>
      </w:r>
      <w:r>
        <w:t xml:space="preserve">기다리자</w:t>
      </w:r>
      <w:r>
        <w:t xml:space="preserve">”</w:t>
      </w:r>
      <w:r>
        <w:t xml:space="preserve">, 카림·엘로디</w:t>
      </w:r>
      <w:r>
        <w:t xml:space="preserve"> </w:t>
      </w:r>
      <w:r>
        <w:t xml:space="preserve">“</w:t>
      </w:r>
      <w:r>
        <w:t xml:space="preserve">쓰인 절차를 시험하자</w:t>
      </w:r>
      <w:r>
        <w:t xml:space="preserve">”</w:t>
      </w:r>
      <w:r>
        <w:t xml:space="preserve">, 카미유</w:t>
      </w:r>
      <w:r>
        <w:t xml:space="preserve"> </w:t>
      </w:r>
      <w:r>
        <w:t xml:space="preserve">“</w:t>
      </w:r>
      <w:r>
        <w:t xml:space="preserve">절차를 따르되 결과 전에 냄새를 시각·서명과 함께 기록</w:t>
      </w:r>
      <w:r>
        <w:t xml:space="preserve">”</w:t>
      </w:r>
      <w:r>
        <w:t xml:space="preserve">, 파트리크</w:t>
      </w:r>
      <w:r>
        <w:t xml:space="preserve"> </w:t>
      </w:r>
      <w:r>
        <w:t xml:space="preserve">“</w:t>
      </w:r>
      <w:r>
        <w:t xml:space="preserve">시험 로트는 실패하라고 하는 것</w:t>
      </w:r>
      <w:r>
        <w:t xml:space="preserve">”</w:t>
      </w:r>
      <w:r>
        <w:t xml:space="preserve">. 지훈 결정: 쓰인 절차서 시험, 6시 4분 «odeur de fer» 서명 페레, 카미유 6시 5분 부서명. 아흐레 뒤 결과: HA 24 mg/mL·잔류 BDDE 검출 한계 미만·압출력 13 N·멸균 적합, G′ 범위 하단(오송 대비 −4%), 외관 — 마농이 창문에 비춘 첫 주사기</w:t>
      </w:r>
      <w:r>
        <w:t xml:space="preserve"> </w:t>
      </w:r>
      <w:r>
        <w:t xml:space="preserve">“</w:t>
      </w:r>
      <w:r>
        <w:t xml:space="preserve">쌀 씻은 물처럼 뿌옇다</w:t>
      </w:r>
      <w:r>
        <w:t xml:space="preserve">”</w:t>
      </w:r>
      <w:r>
        <w:t xml:space="preserve">, 최종 탁도 23 NTU(규격 «gel limpide», 오송 적합 로트 &lt; 8) → 외관 부적합(«Les deux sont vrais. On n’arrondit pas.»). 원인 후보 넷(냄새·물·밤 온도·가루), 주사용수 적합, 가루는 같은 노르디알 로트, 휴지 밤 바깥 −4 °C·가교실 17 °C vs 오송 여름 24 °C — 아무도 변수로 적지 않음. 파트리크 «la machine a froid». 오후 4시 10분 오송 자정 영상 통화(유나 통역 — 정 대표·백 이사): 정 대표</w:t>
      </w:r>
      <w:r>
        <w:t xml:space="preserve"> </w:t>
      </w:r>
      <w:r>
        <w:t xml:space="preserve">“</w:t>
      </w:r>
      <w:r>
        <w:t xml:space="preserve">망설이는 색</w:t>
      </w:r>
      <w:r>
        <w:t xml:space="preserve">”</w:t>
      </w:r>
      <w:r>
        <w:t xml:space="preserve">, «Ce n’est pas la poudre. Ce n’est pas la machine. C’est quelque chose qui n’a pas été dit.»(병원 이후 첫 웃음 — 판 것이 아니라 아직 건네지 않은 것), 백 이사</w:t>
      </w:r>
      <w:r>
        <w:t xml:space="preserve"> </w:t>
      </w:r>
      <w:r>
        <w:t xml:space="preserve">“</w:t>
      </w:r>
      <w:r>
        <w:t xml:space="preserve">6시에 무슨 냄새?</w:t>
      </w:r>
      <w:r>
        <w:t xml:space="preserve">”</w:t>
      </w:r>
      <w:r>
        <w:t xml:space="preserve"> </w:t>
      </w:r>
      <w:r>
        <w:t xml:space="preserve">→ 야니크 사과 → «Tu viens de lui donner un successeur.»(결과 전 냄새 기록 = 첫 증거), «Vous avez eu raison de la suivre, et elle a eu tort.» 주사기 10개 냉장, 일주일 무변경, 맡은 것·들은 것·만진 것 전부 기록, «À Osong, la salle de repos a toujours été chaude… Ce que je ne remarque pas, je ne peux pas le transmettre.» 제라르</w:t>
      </w:r>
      <w:r>
        <w:t xml:space="preserve"> </w:t>
      </w:r>
      <w:r>
        <w:t xml:space="preserve">“</w:t>
      </w:r>
      <w:r>
        <w:t xml:space="preserve">내 차고도 따뜻했다, 1월 부품</w:t>
      </w:r>
      <w:r>
        <w:t xml:space="preserve">”</w:t>
      </w:r>
      <w:r>
        <w:t xml:space="preserve">. 정 대표</w:t>
      </w:r>
      <w:r>
        <w:t xml:space="preserve"> </w:t>
      </w:r>
      <w:r>
        <w:t xml:space="preserve">“</w:t>
      </w:r>
      <w:r>
        <w:t xml:space="preserve">제네피는 조금 더, 너무 오래는 아니게</w:t>
      </w:r>
      <w:r>
        <w:t xml:space="preserve">”</w:t>
      </w:r>
      <w:r>
        <w:t xml:space="preserve">. 대장 다섯 번째 공책 첫 실제 쪽 «Cause non établie.» 설치 적격성 평가는 월요일 예정대로. 시계 4시 10분. 결정 85번(→8부 La validation)</w:t>
      </w:r>
      <w:r>
        <w:t xml:space="preserve"> </w:t>
      </w:r>
      <w:r>
        <w:t xml:space="preserve">- 배경: Année 10, 3월 첫째 주 화요일 오전 5시 30분 가교실 앞 → 오전 6시 가교실 → 3월 둘째 주 목요일 오후 3시 품질 실험실 → 오후 4시 10분 낮은 창문 앞(오송 영상 통화) → 저녁 7시 복도</w:t>
      </w:r>
      <w:r>
        <w:t xml:space="preserve"> </w:t>
      </w:r>
      <w:r>
        <w:t xml:space="preserve">- 등장인물: Jihoon, Clémence, Bastien, Gérard, Yannick, Élodie, Karim, Camille Roux, Patrick Vial, Manon Pollet, Jeong Yu-na(영상, 오송). 정 대표·백 이사(유나 통역)</w:t>
      </w:r>
      <w:r>
        <w:t xml:space="preserve"> </w:t>
      </w:r>
      <w:r>
        <w:t xml:space="preserve">- 비즈니스 스킬: 기술 시험 로트의 목적, 암묵지와 절차서의 간극, 측정 vs 감각, 결과 전 관찰 기록(편향 방지), 부적합 판정과</w:t>
      </w:r>
      <w:r>
        <w:t xml:space="preserve"> </w:t>
      </w:r>
      <w:r>
        <w:t xml:space="preserve">“</w:t>
      </w:r>
      <w:r>
        <w:t xml:space="preserve">반올림하지 않기</w:t>
      </w:r>
      <w:r>
        <w:t xml:space="preserve">”</w:t>
      </w:r>
      <w:r>
        <w:t xml:space="preserve">, 원인 후보 병렬 조사, 변수로 인식되지 않은 조건(환경 온도), 실패를 학습으로 다루는 리더십</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조건법(j’attendrais, je suivrais), 대비(vous avez eu raison… elle a eu tort), 비교(une odeur notée avant… vaut plus qu’une odeur racontée après), 부정 강조(ce que je ne remarque pas, je ne peux pas le transmettre).</w:t>
      </w:r>
      <w:r>
        <w:t xml:space="preserve"> </w:t>
      </w:r>
      <w:r>
        <w:t xml:space="preserve">- vous/tu: 야니크–카미유(카미유→야니크 tu, 야니크→카미유 vous), 오송 3인 tu, 지훈 vous, 파트리크→마농 tu, 유나 vous.</w:t>
      </w:r>
      <w:r>
        <w:t xml:space="preserve"> </w:t>
      </w:r>
      <w:r>
        <w:t xml:space="preserve">- 복선 설치:</w:t>
      </w:r>
      <w:r>
        <w:t xml:space="preserve"> </w:t>
      </w:r>
      <w:r>
        <w:rPr>
          <w:bCs/>
          <w:b/>
        </w:rPr>
        <w:t xml:space="preserve">도입: E-001 / 잠 안 잔 젤은 신경질적 / 피스톤 −11% / 볼로냐 반송 / 당번 위원 / 4시 10분이 지켜봄 / 44 NTU / 회색 배경</w:t>
      </w:r>
      <w:r>
        <w:t xml:space="preserve"> </w:t>
      </w:r>
      <w:r>
        <w:t xml:space="preserve">·</w:t>
      </w:r>
      <w:r>
        <w:t xml:space="preserve"> </w:t>
      </w:r>
      <w:r>
        <w:rPr>
          <w:bCs/>
          <w:b/>
        </w:rPr>
        <w:t xml:space="preserve">장면1: 44.2 / 창을 열고 냄새 / 쇠 vs 쌀 / 열쇠 냄새 / 27/30·11·19·26 /</w:t>
      </w:r>
      <w:r>
        <w:rPr>
          <w:bCs/>
          <w:b/>
        </w:rPr>
        <w:t xml:space="preserve"> </w:t>
      </w:r>
      <w:r>
        <w:rPr>
          <w:bCs/>
          <w:b/>
        </w:rPr>
        <w:t xml:space="preserve">“</w:t>
      </w:r>
      <w:r>
        <w:rPr>
          <w:bCs/>
          <w:b/>
        </w:rPr>
        <w:t xml:space="preserve">한 시간 더</w:t>
      </w:r>
      <w:r>
        <w:rPr>
          <w:bCs/>
          <w:b/>
        </w:rPr>
        <w:t xml:space="preserve">”</w:t>
      </w:r>
      <w:r>
        <w:rPr>
          <w:bCs/>
          <w:b/>
        </w:rPr>
        <w:t xml:space="preserve">·+6% / 냄새의 검증 / 소리 듣는 세팅 기술자 / 세르주 / 젊은 순 발언 / 결과 전 기록 / 실패하라고 하는 시험 / 쓰인 것을 시험 / 6시 4분·6시 5분</w:t>
      </w:r>
      <w:r>
        <w:t xml:space="preserve"> </w:t>
      </w:r>
      <w:r>
        <w:t xml:space="preserve">·</w:t>
      </w:r>
      <w:r>
        <w:t xml:space="preserve"> </w:t>
      </w:r>
      <w:r>
        <w:rPr>
          <w:bCs/>
          <w:b/>
        </w:rPr>
        <w:t xml:space="preserve">장면2: 아흐레 / 12지점 0.5도 / 24 mg·BDDE·13 N / G′ −4% / 마농의 창문 / 쌀 씻은 물 / 23 vs 8 NTU / 둘 다 사실 / 원인 넷 / −4 °C·17 °C vs 24 °C / 기계가 춥다</w:t>
      </w:r>
      <w:r>
        <w:t xml:space="preserve"> </w:t>
      </w:r>
      <w:r>
        <w:t xml:space="preserve">·</w:t>
      </w:r>
      <w:r>
        <w:t xml:space="preserve"> </w:t>
      </w:r>
      <w:r>
        <w:rPr>
          <w:bCs/>
          <w:b/>
        </w:rPr>
        <w:t xml:space="preserve">절정: 빨간 게시판 / 4시 10분 = 오송 자정 / 망설이는 색 / 아직 말하지 않은 것 / 병원 이후 첫 웃음 / 백 이사의 질문 / 후계자 / 따른 건 옳고 절차가 틀렸다 / 주사기 10개·일주일·바보 같은 것까지 / 따뜻한 휴지실 / 알아채지 못한 것은 전할 수 없다 / 제라르의 1월 부품 / 너무 오래는 아니게</w:t>
      </w:r>
      <w:r>
        <w:t xml:space="preserve"> </w:t>
      </w:r>
      <w:r>
        <w:t xml:space="preserve">·</w:t>
      </w:r>
      <w:r>
        <w:t xml:space="preserve"> </w:t>
      </w:r>
      <w:r>
        <w:rPr>
          <w:bCs/>
          <w:b/>
        </w:rPr>
        <w:t xml:space="preserve">마무리: 아무도 안 불러도 온 바깥의 눈 /</w:t>
      </w:r>
      <w:r>
        <w:rPr>
          <w:bCs/>
          <w:b/>
        </w:rPr>
        <w:t xml:space="preserve"> </w:t>
      </w:r>
      <w:r>
        <w:rPr>
          <w:bCs/>
          <w:b/>
        </w:rPr>
        <w:t xml:space="preserve">“</w:t>
      </w:r>
      <w:r>
        <w:rPr>
          <w:bCs/>
          <w:b/>
        </w:rPr>
        <w:t xml:space="preserve">젤도 우리도 맑지 않다</w:t>
      </w:r>
      <w:r>
        <w:rPr>
          <w:bCs/>
          <w:b/>
        </w:rPr>
        <w:t xml:space="preserve">”</w:t>
      </w:r>
      <w:r>
        <w:rPr>
          <w:bCs/>
          <w:b/>
        </w:rPr>
        <w:t xml:space="preserve"> </w:t>
      </w:r>
      <w:r>
        <w:rPr>
          <w:bCs/>
          <w:b/>
        </w:rPr>
        <w:t xml:space="preserve">/ «Cause non établie.» / 4시 10분 / 빨간색 게시 / 푹 쉰 코 / 월요일 설치 적격성 평가 / 결정 85번</w:t>
      </w:r>
    </w:p>
    <w:p>
      <w:r>
        <w:pict>
          <v:rect style="width:0;height:1.5pt" o:hralign="center" o:hrstd="t" o:hr="t"/>
        </w:pict>
      </w:r>
    </w:p>
    <w:bookmarkEnd w:id="20"/>
    <w:bookmarkStart w:id="26" w:name="대본"/>
    <w:p>
      <w:pPr>
        <w:pStyle w:val="Heading2"/>
      </w:pPr>
      <w:r>
        <w:t xml:space="preserve">대본</w:t>
      </w:r>
    </w:p>
    <w:bookmarkStart w:id="21" w:name="Xd1521dec79acafab06a3c5faa03283d4aa91372"/>
    <w:p>
      <w:pPr>
        <w:pStyle w:val="Heading3"/>
      </w:pPr>
      <w:r>
        <w:t xml:space="preserve">도입 — Année 10, 3월 첫째 주 화요일 오전 5시 30분, 공장 가교실 앞 — 시험 로트 E-001</w:t>
      </w:r>
    </w:p>
    <w:p>
      <w:pPr>
        <w:pStyle w:val="FirstParagraph"/>
      </w:pPr>
      <w:r>
        <w:t xml:space="preserve">JIHOON: Cinq heures et demie. Lot d’essai technique E-001. Premier gel de Cluses. Pas vendable, pas injectable. Mais le premier.</w:t>
      </w:r>
    </w:p>
    <w:p>
      <w:pPr>
        <w:pStyle w:val="BodyText"/>
      </w:pPr>
      <w:r>
        <w:t xml:space="preserve">YANNICK: La poudre a été dissoute hier à dix-huit heures. Repos de nuit. Réveil à six heures.</w:t>
      </w:r>
    </w:p>
    <w:p>
      <w:pPr>
        <w:pStyle w:val="BodyText"/>
      </w:pPr>
      <w:r>
        <w:t xml:space="preserve">MANON: Comme à Osong ? Le gel dort, et on le réveille ?</w:t>
      </w:r>
    </w:p>
    <w:p>
      <w:pPr>
        <w:pStyle w:val="BodyText"/>
      </w:pPr>
      <w:r>
        <w:t xml:space="preserve">YANNICK: Comme à Osong. M. Baek dit qu’un gel qui n’a pas dormi est un gel nerveux.</w:t>
      </w:r>
    </w:p>
    <w:p>
      <w:pPr>
        <w:pStyle w:val="BodyText"/>
      </w:pPr>
      <w:r>
        <w:t xml:space="preserve">ELODIE: Avant de commencer, les résultats des pompes. Trois lots de placebo, deux pompes.</w:t>
      </w:r>
    </w:p>
    <w:p>
      <w:pPr>
        <w:pStyle w:val="BodyText"/>
      </w:pPr>
      <w:r>
        <w:t xml:space="preserve">JIHOON: Alors ?</w:t>
      </w:r>
    </w:p>
    <w:p>
      <w:pPr>
        <w:pStyle w:val="BodyText"/>
      </w:pPr>
      <w:r>
        <w:t xml:space="preserve">ELODIE: Piston : module élastique moins onze pour cent. Péristaltique : moins un. M. Baek avait raison.</w:t>
      </w:r>
    </w:p>
    <w:p>
      <w:pPr>
        <w:pStyle w:val="BodyText"/>
      </w:pPr>
      <w:r>
        <w:t xml:space="preserve">KARIM: La pompe à piston repart à Bologne vendredi. M. Conti a dit qu’il allait changer ses tests. Avec du gel réticulé.</w:t>
      </w:r>
    </w:p>
    <w:p>
      <w:pPr>
        <w:pStyle w:val="BodyText"/>
      </w:pPr>
      <w:r>
        <w:t xml:space="preserve">CAMILLE: Je note : la pompe péristaltique est validée pour l’essai. Rien d’autre ne change par rapport au protocole.</w:t>
      </w:r>
    </w:p>
    <w:p>
      <w:pPr>
        <w:pStyle w:val="BodyText"/>
      </w:pPr>
      <w:r>
        <w:t xml:space="preserve">PATRICK: Je suis l’élu de garde. Je ne touche à rien. Je regarde.</w:t>
      </w:r>
    </w:p>
    <w:p>
      <w:pPr>
        <w:pStyle w:val="BodyText"/>
      </w:pPr>
      <w:r>
        <w:t xml:space="preserve">MANON: Et l’horloge ? Elle nous regarde aussi.</w:t>
      </w:r>
    </w:p>
    <w:p>
      <w:pPr>
        <w:pStyle w:val="BodyText"/>
      </w:pPr>
      <w:r>
        <w:t xml:space="preserve">JIHOON: Quatre heures dix. Elle regarde toujours à quatre heures dix.</w:t>
      </w:r>
    </w:p>
    <w:p>
      <w:pPr>
        <w:pStyle w:val="BodyText"/>
      </w:pPr>
      <w:r>
        <w:t xml:space="preserve">YANNICK: Le turbidimètre est calibré. Le seuil de réveil est à quarante-quatre NTU, comme dans l’étude des trente lots.</w:t>
      </w:r>
    </w:p>
    <w:p>
      <w:pPr>
        <w:pStyle w:val="BodyText"/>
      </w:pPr>
      <w:r>
        <w:t xml:space="preserve">ELODIE: Et la caméra pour les photos de M. Jeong est prête. Lumière standard, fond gris.</w:t>
      </w:r>
    </w:p>
    <w:p>
      <w:pPr>
        <w:pStyle w:val="BodyText"/>
      </w:pPr>
      <w:r>
        <w:t xml:space="preserve">JIHOON: Six heures moins deux. On s’habille.</w:t>
      </w:r>
    </w:p>
    <w:bookmarkEnd w:id="21"/>
    <w:bookmarkStart w:id="22" w:name="장면1-오전-6시-가교실-기계와-코"/>
    <w:p>
      <w:pPr>
        <w:pStyle w:val="Heading3"/>
      </w:pPr>
      <w:r>
        <w:t xml:space="preserve">장면1 — 오전 6시, 가교실 — 기계와 코</w:t>
      </w:r>
    </w:p>
    <w:p>
      <w:pPr>
        <w:pStyle w:val="FirstParagraph"/>
      </w:pPr>
      <w:r>
        <w:t xml:space="preserve">YANNICK: Six heures. Le turbidimètre dit quarante-quatre virgule deux. Le seuil est atteint. Selon la méthode, la solution est prête.</w:t>
      </w:r>
    </w:p>
    <w:p>
      <w:pPr>
        <w:pStyle w:val="BodyText"/>
      </w:pPr>
      <w:r>
        <w:t xml:space="preserve">MANON: Alors on continue ?</w:t>
      </w:r>
    </w:p>
    <w:p>
      <w:pPr>
        <w:pStyle w:val="BodyText"/>
      </w:pPr>
      <w:r>
        <w:t xml:space="preserve">YANNICK: Attends. J’ouvre le hublot. Je sens.</w:t>
      </w:r>
    </w:p>
    <w:p>
      <w:pPr>
        <w:pStyle w:val="BodyText"/>
      </w:pPr>
      <w:r>
        <w:t xml:space="preserve">CAMILLE: Yannick, la méthode est validée. Le chiffre est là.</w:t>
      </w:r>
    </w:p>
    <w:p>
      <w:pPr>
        <w:pStyle w:val="BodyText"/>
      </w:pPr>
      <w:r>
        <w:t xml:space="preserve">YANNICK: Je sais. Mais je sens quand même. M. Baek sent toujours, même avec le chiffre.</w:t>
      </w:r>
    </w:p>
    <w:p>
      <w:pPr>
        <w:pStyle w:val="BodyText"/>
      </w:pPr>
      <w:r>
        <w:t xml:space="preserve">JIHOON: Et alors ?</w:t>
      </w:r>
    </w:p>
    <w:p>
      <w:pPr>
        <w:pStyle w:val="BodyText"/>
      </w:pPr>
      <w:r>
        <w:t xml:space="preserve">YANNICK: Ça sent le fer. Pas le riz. Le fer.</w:t>
      </w:r>
    </w:p>
    <w:p>
      <w:pPr>
        <w:pStyle w:val="BodyText"/>
      </w:pPr>
      <w:r>
        <w:t xml:space="preserve">MANON: Le fer ? Comment ça peut sentir le fer ? Il n’y a pas de fer dedans.</w:t>
      </w:r>
    </w:p>
    <w:p>
      <w:pPr>
        <w:pStyle w:val="BodyText"/>
      </w:pPr>
      <w:r>
        <w:t xml:space="preserve">YANNICK: Il n’y en a pas. C’est une image. M. Baek dit qu’un gel pas prêt sent comme une clé dans la main.</w:t>
      </w:r>
    </w:p>
    <w:p>
      <w:pPr>
        <w:pStyle w:val="BodyText"/>
      </w:pPr>
      <w:r>
        <w:t xml:space="preserve">KARIM: Le fer, c’est « pas prêt ». Le riz, c’est « prêt ». C’est ce que M. Baek nous a appris à Osong.</w:t>
      </w:r>
    </w:p>
    <w:p>
      <w:pPr>
        <w:pStyle w:val="BodyText"/>
      </w:pPr>
      <w:r>
        <w:t xml:space="preserve">CAMILLE: Et la machine dit prêt. Quarante-quatre virgule deux.</w:t>
      </w:r>
    </w:p>
    <w:p>
      <w:pPr>
        <w:pStyle w:val="BodyText"/>
      </w:pPr>
      <w:r>
        <w:t xml:space="preserve">ELODIE: Dans l’étude des trente lots, la machine et M. Baek étaient d’accord vingt-sept fois sur trente. Trois fois, ils ne l’étaient pas.</w:t>
      </w:r>
    </w:p>
    <w:p>
      <w:pPr>
        <w:pStyle w:val="BodyText"/>
      </w:pPr>
      <w:r>
        <w:t xml:space="preserve">YANNICK: Les lots onze, dix-neuf et vingt-six. Les trois fois, la machine disait prêt, et M. Baek a dit : « Une heure de plus. » On a attendu une heure. Et les trois lots ont été meilleurs que les autres, module élastique plus six pour cent. Personne n’a jamais su expliquer pourquoi.</w:t>
      </w:r>
    </w:p>
    <w:p>
      <w:pPr>
        <w:pStyle w:val="BodyText"/>
      </w:pPr>
      <w:r>
        <w:t xml:space="preserve">CAMILLE: Mais cette règle-là n’est pas dans la procédure. Personne ne l’a écrite. La procédure dit : quarante-quatre NTU, on continue.</w:t>
      </w:r>
    </w:p>
    <w:p>
      <w:pPr>
        <w:pStyle w:val="BodyText"/>
      </w:pPr>
      <w:r>
        <w:t xml:space="preserve">YANNICK: Parce qu’on n’a pas su l’écrire. « Une heure de plus si ça sent le fer. » Comment on valide une odeur ?</w:t>
      </w:r>
    </w:p>
    <w:p>
      <w:pPr>
        <w:pStyle w:val="BodyText"/>
      </w:pPr>
      <w:r>
        <w:t xml:space="preserve">PATRICK: Au décolletage, on avait des régleurs qui entendaient une machine mal réglée. Le bruit n’était dans aucune procédure.</w:t>
      </w:r>
    </w:p>
    <w:p>
      <w:pPr>
        <w:pStyle w:val="BodyText"/>
      </w:pPr>
      <w:r>
        <w:t xml:space="preserve">CAMILLE: Et quand le régleur était en vacances ?</w:t>
      </w:r>
    </w:p>
    <w:p>
      <w:pPr>
        <w:pStyle w:val="BodyText"/>
      </w:pPr>
      <w:r>
        <w:t xml:space="preserve">PATRICK: On faisait des rebuts. C’est pour ça que Serge était irremplaçable. Et c’est pour ça qu’il n’avait pas de papier.</w:t>
      </w:r>
    </w:p>
    <w:p>
      <w:pPr>
        <w:pStyle w:val="BodyText"/>
      </w:pPr>
      <w:r>
        <w:t xml:space="preserve">MANON: Alors on attend une heure, ou on suit la procédure ?</w:t>
      </w:r>
    </w:p>
    <w:p>
      <w:pPr>
        <w:pStyle w:val="BodyText"/>
      </w:pPr>
      <w:r>
        <w:t xml:space="preserve">JIHOON: C’est la bonne question. Et c’est à moi de répondre. Mais d’abord, tout le monde parle. Manon.</w:t>
      </w:r>
    </w:p>
    <w:p>
      <w:pPr>
        <w:pStyle w:val="BodyText"/>
      </w:pPr>
      <w:r>
        <w:t xml:space="preserve">MANON: J’attendrais. Si ça sent le fer, ça sent le fer.</w:t>
      </w:r>
    </w:p>
    <w:p>
      <w:pPr>
        <w:pStyle w:val="BodyText"/>
      </w:pPr>
      <w:r>
        <w:t xml:space="preserve">JIHOON: Yannick.</w:t>
      </w:r>
    </w:p>
    <w:p>
      <w:pPr>
        <w:pStyle w:val="BodyText"/>
      </w:pPr>
      <w:r>
        <w:t xml:space="preserve">YANNICK: J’attendrais. Mais je ne suis pas M. Baek. Mon nez a deux ans d’expérience. Le sien en a trente.</w:t>
      </w:r>
    </w:p>
    <w:p>
      <w:pPr>
        <w:pStyle w:val="BodyText"/>
      </w:pPr>
      <w:r>
        <w:t xml:space="preserve">JIHOON: Karim.</w:t>
      </w:r>
    </w:p>
    <w:p>
      <w:pPr>
        <w:pStyle w:val="BodyText"/>
      </w:pPr>
      <w:r>
        <w:t xml:space="preserve">KARIM: Je suivrais la procédure. Un lot d’essai teste la procédure. Si on la change le premier jour, on ne saura rien.</w:t>
      </w:r>
    </w:p>
    <w:p>
      <w:pPr>
        <w:pStyle w:val="BodyText"/>
      </w:pPr>
      <w:r>
        <w:t xml:space="preserve">JIHOON: Élodie.</w:t>
      </w:r>
    </w:p>
    <w:p>
      <w:pPr>
        <w:pStyle w:val="BodyText"/>
      </w:pPr>
      <w:r>
        <w:t xml:space="preserve">ELODIE: Je suis d’accord avec Karim. Et je mesure tout. Si le gel final est mauvais, on aura la preuve qu’il manque une ligne.</w:t>
      </w:r>
    </w:p>
    <w:p>
      <w:pPr>
        <w:pStyle w:val="BodyText"/>
      </w:pPr>
      <w:r>
        <w:t xml:space="preserve">JIHOON: Camille.</w:t>
      </w:r>
    </w:p>
    <w:p>
      <w:pPr>
        <w:pStyle w:val="BodyText"/>
      </w:pPr>
      <w:r>
        <w:t xml:space="preserve">CAMILLE: La procédure. Mais avec l’observation de Yannick écrite dans le dossier de lot, maintenant, avant la suite, avec l’heure et la signature. Une odeur notée avant le résultat vaut plus qu’une odeur racontée après. Après, tout le monde se souvient d’avoir senti quelque chose. Avant, il n’y a que ceux qui ont vraiment senti.</w:t>
      </w:r>
    </w:p>
    <w:p>
      <w:pPr>
        <w:pStyle w:val="BodyText"/>
      </w:pPr>
      <w:r>
        <w:t xml:space="preserve">JIHOON: Patrick ?</w:t>
      </w:r>
    </w:p>
    <w:p>
      <w:pPr>
        <w:pStyle w:val="BodyText"/>
      </w:pPr>
      <w:r>
        <w:t xml:space="preserve">PATRICK: Moi, je regarde. Mais un lot d’essai, c’est fait pour rater. Mieux vaut aujourd’hui que devant l’organisme notifié.</w:t>
      </w:r>
    </w:p>
    <w:p>
      <w:pPr>
        <w:pStyle w:val="BodyText"/>
      </w:pPr>
      <w:r>
        <w:t xml:space="preserve">JIHOON: Ma décision. Nous suivons la procédure écrite. Ce lot teste ce qui est écrit, pas ce que nous savons sans l’avoir écrit. Yannick, tu écris maintenant : « Six heures, quarante-quatre virgule deux NTU, odeur de fer. » Avec ta signature et l’heure.</w:t>
      </w:r>
    </w:p>
    <w:p>
      <w:pPr>
        <w:pStyle w:val="BodyText"/>
      </w:pPr>
      <w:r>
        <w:t xml:space="preserve">YANNICK: Six heures quatre. Odeur de fer. Signé Perret.</w:t>
      </w:r>
    </w:p>
    <w:p>
      <w:pPr>
        <w:pStyle w:val="BodyText"/>
      </w:pPr>
      <w:r>
        <w:t xml:space="preserve">CAMILLE: Je contresigne. Six heures cinq.</w:t>
      </w:r>
    </w:p>
    <w:p>
      <w:pPr>
        <w:pStyle w:val="BodyText"/>
      </w:pPr>
      <w:r>
        <w:t xml:space="preserve">JIHOON: Et on continue. Réticulation.</w:t>
      </w:r>
    </w:p>
    <w:bookmarkEnd w:id="22"/>
    <w:bookmarkStart w:id="23" w:name="장면2-3월-둘째-주-목요일-오후-3시-품질-실험실-아흐레-뒤"/>
    <w:p>
      <w:pPr>
        <w:pStyle w:val="Heading3"/>
      </w:pPr>
      <w:r>
        <w:t xml:space="preserve">장면2 — 3월 둘째 주 목요일 오후 3시, 품질 실험실 — 아흐레 뒤</w:t>
      </w:r>
    </w:p>
    <w:p>
      <w:pPr>
        <w:pStyle w:val="FirstParagraph"/>
      </w:pPr>
      <w:r>
        <w:t xml:space="preserve">ELODIE: Neuf jours plus tard. Réticulation, neutralisation, lavage, dialyse, homogénéisation. Deux cents seringues remplies avec la pompe péristaltique. Autoclave hier soir.</w:t>
      </w:r>
    </w:p>
    <w:p>
      <w:pPr>
        <w:pStyle w:val="BodyText"/>
      </w:pPr>
      <w:r>
        <w:t xml:space="preserve">KARIM: L’autoclave a parfait fonctionné. Douze points de température, tous à moins d’un demi-degré. Le cycle est propre.</w:t>
      </w:r>
    </w:p>
    <w:p>
      <w:pPr>
        <w:pStyle w:val="BodyText"/>
      </w:pPr>
      <w:r>
        <w:t xml:space="preserve">CAMILLE: Les résultats, Élodie. Dans l’ordre.</w:t>
      </w:r>
    </w:p>
    <w:p>
      <w:pPr>
        <w:pStyle w:val="BodyText"/>
      </w:pPr>
      <w:r>
        <w:t xml:space="preserve">ELODIE: Concentration en acide hyaluronique : vingt-quatre milligrammes par millilitre. Conforme.</w:t>
      </w:r>
    </w:p>
    <w:p>
      <w:pPr>
        <w:pStyle w:val="BodyText"/>
      </w:pPr>
      <w:r>
        <w:t xml:space="preserve">CAMILLE: BDDE résiduel ?</w:t>
      </w:r>
    </w:p>
    <w:p>
      <w:pPr>
        <w:pStyle w:val="BodyText"/>
      </w:pPr>
      <w:r>
        <w:t xml:space="preserve">ELODIE: En dessous de la limite de détection. Conforme. Le lavage fonctionne.</w:t>
      </w:r>
    </w:p>
    <w:p>
      <w:pPr>
        <w:pStyle w:val="BodyText"/>
      </w:pPr>
      <w:r>
        <w:t xml:space="preserve">KARIM: Force d’extrusion ?</w:t>
      </w:r>
    </w:p>
    <w:p>
      <w:pPr>
        <w:pStyle w:val="BodyText"/>
      </w:pPr>
      <w:r>
        <w:t xml:space="preserve">ELODIE: Conforme. Treize newtons. Comme à Osong.</w:t>
      </w:r>
    </w:p>
    <w:p>
      <w:pPr>
        <w:pStyle w:val="BodyText"/>
      </w:pPr>
      <w:r>
        <w:t xml:space="preserve">YANNICK: Module élastique ?</w:t>
      </w:r>
    </w:p>
    <w:p>
      <w:pPr>
        <w:pStyle w:val="BodyText"/>
      </w:pPr>
      <w:r>
        <w:t xml:space="preserve">ELODIE: Conforme, mais en bas de la fourchette. Moins quatre pour cent par rapport à la référence d’Osong.</w:t>
      </w:r>
    </w:p>
    <w:p>
      <w:pPr>
        <w:pStyle w:val="BodyText"/>
      </w:pPr>
      <w:r>
        <w:t xml:space="preserve">YANNICK: Moins quatre. Dans l’étude, les lots attendus une heure de plus avaient plus six.</w:t>
      </w:r>
    </w:p>
    <w:p>
      <w:pPr>
        <w:pStyle w:val="BodyText"/>
      </w:pPr>
      <w:r>
        <w:t xml:space="preserve">CAMILLE: Et l’aspect ?</w:t>
      </w:r>
    </w:p>
    <w:p>
      <w:pPr>
        <w:pStyle w:val="BodyText"/>
      </w:pPr>
      <w:r>
        <w:t xml:space="preserve">ELODIE: L’aspect, je ne l’ai pas encore écrit. Je voulais que tout le monde le voie.</w:t>
      </w:r>
    </w:p>
    <w:p>
      <w:pPr>
        <w:pStyle w:val="BodyText"/>
      </w:pPr>
      <w:r>
        <w:t xml:space="preserve">MANON: Je peux la tenir ? La première seringue ?</w:t>
      </w:r>
    </w:p>
    <w:p>
      <w:pPr>
        <w:pStyle w:val="BodyText"/>
      </w:pPr>
      <w:r>
        <w:t xml:space="preserve">ELODIE: Prends-la. Mets-la contre la fenêtre. Contre la lumière.</w:t>
      </w:r>
    </w:p>
    <w:p>
      <w:pPr>
        <w:pStyle w:val="BodyText"/>
      </w:pPr>
      <w:r>
        <w:t xml:space="preserve">MANON: Elle n’est pas claire.</w:t>
      </w:r>
    </w:p>
    <w:p>
      <w:pPr>
        <w:pStyle w:val="BodyText"/>
      </w:pPr>
      <w:r>
        <w:t xml:space="preserve">PATRICK: Pas claire ?</w:t>
      </w:r>
    </w:p>
    <w:p>
      <w:pPr>
        <w:pStyle w:val="BodyText"/>
      </w:pPr>
      <w:r>
        <w:t xml:space="preserve">MANON: Elle est… laiteuse. Comme de l’eau où on a lavé du riz. Un peu.</w:t>
      </w:r>
    </w:p>
    <w:p>
      <w:pPr>
        <w:pStyle w:val="BodyText"/>
      </w:pPr>
      <w:r>
        <w:t xml:space="preserve">JIHOON: Comme de l’eau de riz. M. Baek dit que la solution doit sentir le riz. Pas que le gel doit en avoir la couleur.</w:t>
      </w:r>
    </w:p>
    <w:p>
      <w:pPr>
        <w:pStyle w:val="BodyText"/>
      </w:pPr>
      <w:r>
        <w:t xml:space="preserve">ELODIE: Turbidité finale : vingt-trois NTU. La spécification d’aspect dit « gel limpide ». À Osong, les lots conformes sont à moins de huit.</w:t>
      </w:r>
    </w:p>
    <w:p>
      <w:pPr>
        <w:pStyle w:val="BodyText"/>
      </w:pPr>
      <w:r>
        <w:t xml:space="preserve">CAMILLE: Vingt-trois. Hors spécification. Le lot E-001 est non conforme pour l’aspect.</w:t>
      </w:r>
    </w:p>
    <w:p>
      <w:pPr>
        <w:pStyle w:val="BodyText"/>
      </w:pPr>
      <w:r>
        <w:t xml:space="preserve">KARIM: Tout le reste est conforme. Le BDDE, l’extrusion, la concentration, la stérilisation.</w:t>
      </w:r>
    </w:p>
    <w:p>
      <w:pPr>
        <w:pStyle w:val="BodyText"/>
      </w:pPr>
      <w:r>
        <w:t xml:space="preserve">CAMILLE: Tout le reste est conforme, et le lot est non conforme. Les deux sont vrais. On n’arrondit pas.</w:t>
      </w:r>
    </w:p>
    <w:p>
      <w:pPr>
        <w:pStyle w:val="BodyText"/>
      </w:pPr>
      <w:r>
        <w:t xml:space="preserve">YANNICK: Le fer. C’était le fer.</w:t>
      </w:r>
    </w:p>
    <w:p>
      <w:pPr>
        <w:pStyle w:val="BodyText"/>
      </w:pPr>
      <w:r>
        <w:t xml:space="preserve">CAMILLE: Peut-être. On ne sait pas encore. Ça peut être l’odeur, l’eau, la température de la nuit, ou la poudre. Il y a au moins quatre causes possibles. On ne choisit pas celle qu’on préfère, ni celle qui fait la meilleure histoire. On les élimine une par une, avec des mesures. Comme pour le rappel de l’année quatre.</w:t>
      </w:r>
    </w:p>
    <w:p>
      <w:pPr>
        <w:pStyle w:val="BodyText"/>
      </w:pPr>
      <w:r>
        <w:t xml:space="preserve">ELODIE: L’eau pour préparations injectables est conforme, je l’ai vérifiée ce matin. La poudre est le même lot Nordial qu’à Osong. Mais la nuit du repos, il faisait moins quatre dehors. La salle de réticulation était à dix-sept degrés. À Osong, l’été dernier, elle était à vingt-quatre. Personne n’a jamais noté cette température comme un paramètre.</w:t>
      </w:r>
    </w:p>
    <w:p>
      <w:pPr>
        <w:pStyle w:val="BodyText"/>
      </w:pPr>
      <w:r>
        <w:t xml:space="preserve">JIHOON: Sept degrés de différence. Ce n’est écrit nulle part non plus.</w:t>
      </w:r>
    </w:p>
    <w:p>
      <w:pPr>
        <w:pStyle w:val="BodyText"/>
      </w:pPr>
      <w:r>
        <w:t xml:space="preserve">MANON: Alors il manque peut-être deux lignes. L’odeur et la température.</w:t>
      </w:r>
    </w:p>
    <w:p>
      <w:pPr>
        <w:pStyle w:val="BodyText"/>
      </w:pPr>
      <w:r>
        <w:t xml:space="preserve">PATRICK: Ou une seule ligne qui les contient toutes les deux. Au décolletage, on disait : la machine a froid.</w:t>
      </w:r>
    </w:p>
    <w:p>
      <w:pPr>
        <w:pStyle w:val="BodyText"/>
      </w:pPr>
      <w:r>
        <w:t xml:space="preserve">JIHOON: La machine a froid. Je l’écrirai comme ça. En français, et en coréen.</w:t>
      </w:r>
    </w:p>
    <w:bookmarkEnd w:id="23"/>
    <w:bookmarkStart w:id="24" w:name="X346162a594924ca46001bba8c69afa52c55f9b3"/>
    <w:p>
      <w:pPr>
        <w:pStyle w:val="Heading3"/>
      </w:pPr>
      <w:r>
        <w:t xml:space="preserve">절정·전환 — 같은 날 오후 4시 10분, 가교실 낮은 창문 앞 — 시계 아래의 전화</w:t>
      </w:r>
    </w:p>
    <w:p>
      <w:pPr>
        <w:pStyle w:val="FirstParagraph"/>
      </w:pPr>
      <w:r>
        <w:t xml:space="preserve">CLEMENCE: Je suis venue dès que Camille a appelé. Non conforme ?</w:t>
      </w:r>
    </w:p>
    <w:p>
      <w:pPr>
        <w:pStyle w:val="BodyText"/>
      </w:pPr>
      <w:r>
        <w:t xml:space="preserve">CAMILLE: Non conforme pour l’aspect. Vingt-trois NTU. Tout le reste est conforme.</w:t>
      </w:r>
    </w:p>
    <w:p>
      <w:pPr>
        <w:pStyle w:val="BodyText"/>
      </w:pPr>
      <w:r>
        <w:t xml:space="preserve">CLEMENCE: Montrez-moi.</w:t>
      </w:r>
    </w:p>
    <w:p>
      <w:pPr>
        <w:pStyle w:val="BodyText"/>
      </w:pPr>
      <w:r>
        <w:t xml:space="preserve">MANON: Contre la lumière. Là.</w:t>
      </w:r>
    </w:p>
    <w:p>
      <w:pPr>
        <w:pStyle w:val="BodyText"/>
      </w:pPr>
      <w:r>
        <w:t xml:space="preserve">CLEMENCE: Laiteux. Je vois. C’est le premier gel de Cluses, et il est laiteux.</w:t>
      </w:r>
    </w:p>
    <w:p>
      <w:pPr>
        <w:pStyle w:val="BodyText"/>
      </w:pPr>
      <w:r>
        <w:t xml:space="preserve">PATRICK: C’est le premier lot. Il est raté. On ne ferme pas.</w:t>
      </w:r>
    </w:p>
    <w:p>
      <w:pPr>
        <w:pStyle w:val="BodyText"/>
      </w:pPr>
      <w:r>
        <w:t xml:space="preserve">CLEMENCE: On ne ferme pas, Patrick. C’est un lot d’essai, pas un événement grave. Mais il sera au tableau demain. En rouge.</w:t>
      </w:r>
    </w:p>
    <w:p>
      <w:pPr>
        <w:pStyle w:val="BodyText"/>
      </w:pPr>
      <w:r>
        <w:t xml:space="preserve">JIHOON: Il est seize heures dix. L’heure de l’horloge. J’appelle Osong. Il est minuit là-bas. Ils attendent.</w:t>
      </w:r>
    </w:p>
    <w:p>
      <w:pPr>
        <w:pStyle w:val="BodyText"/>
      </w:pPr>
      <w:r>
        <w:t xml:space="preserve">YUNA: Jihoon. Nous sommes là. Mon père, M. Baek, et moi. Montrez.</w:t>
      </w:r>
    </w:p>
    <w:p>
      <w:pPr>
        <w:pStyle w:val="BodyText"/>
      </w:pPr>
      <w:r>
        <w:t xml:space="preserve">JIHOON: Voici la photo standard. Lumière, fond gris. Et voici la seringue en direct, contre la fenêtre.</w:t>
      </w:r>
    </w:p>
    <w:p>
      <w:pPr>
        <w:pStyle w:val="BodyText"/>
      </w:pPr>
      <w:r>
        <w:t xml:space="preserve">YUNA: Mon père regarde. Il dit : « Ce n’est pas la bonne couleur. C’est une couleur qui hésite. »</w:t>
      </w:r>
    </w:p>
    <w:p>
      <w:pPr>
        <w:pStyle w:val="BodyText"/>
      </w:pPr>
      <w:r>
        <w:t xml:space="preserve">CLEMENCE: Une couleur qui hésite.</w:t>
      </w:r>
    </w:p>
    <w:p>
      <w:pPr>
        <w:pStyle w:val="BodyText"/>
      </w:pPr>
      <w:r>
        <w:t xml:space="preserve">YUNA: Il dit aussi : « Ce n’est pas la poudre. Ce n’est pas la machine. C’est quelque chose qui n’a pas été dit. » Et il sourit. Je ne l’avais pas vu sourire depuis l’hôpital. Je crois qu’il sourit parce que le problème n’est pas dans ce qu’il a vendu, mais dans ce qu’il n’a pas encore donné.</w:t>
      </w:r>
    </w:p>
    <w:p>
      <w:pPr>
        <w:pStyle w:val="BodyText"/>
      </w:pPr>
      <w:r>
        <w:t xml:space="preserve">JIHOON: Et M. Baek ?</w:t>
      </w:r>
    </w:p>
    <w:p>
      <w:pPr>
        <w:pStyle w:val="BodyText"/>
      </w:pPr>
      <w:r>
        <w:t xml:space="preserve">YUNA: M. Baek demande une seule chose. « À six heures, qu’est-ce que ça sentait ? »</w:t>
      </w:r>
    </w:p>
    <w:p>
      <w:pPr>
        <w:pStyle w:val="BodyText"/>
      </w:pPr>
      <w:r>
        <w:t xml:space="preserve">YANNICK: Dites-lui : le fer. Quarante-quatre virgule deux NTU, et le fer. J’ai écrit l’odeur avant le résultat. Camille a contresigné. Nous avons suivi la procédure quand même. C’était la décision du comité, pour tester ce qui est écrit. Je n’ai pas attendu l’heure de plus. Je suis désolé.</w:t>
      </w:r>
    </w:p>
    <w:p>
      <w:pPr>
        <w:pStyle w:val="BodyText"/>
      </w:pPr>
      <w:r>
        <w:t xml:space="preserve">YUNA: M. Baek dit : « Ne sois pas désolé. Tu l’as écrit avant. C’est la première fois de ma vie que quelqu’un écrit mon odeur avant le résultat. Maintenant, nous avons une preuve. Avant, nous avions seulement mon nez, et mon nez commence à vieillir. Tu viens de lui donner un successeur. »</w:t>
      </w:r>
    </w:p>
    <w:p>
      <w:pPr>
        <w:pStyle w:val="BodyText"/>
      </w:pPr>
      <w:r>
        <w:t xml:space="preserve">JIHOON: Il dit qu’on a eu raison de suivre la procédure ?</w:t>
      </w:r>
    </w:p>
    <w:p>
      <w:pPr>
        <w:pStyle w:val="BodyText"/>
      </w:pPr>
      <w:r>
        <w:t xml:space="preserve">YUNA: Il dit : « Vous avez eu raison de la suivre, et elle a eu tort. Maintenant, on sait où. »</w:t>
      </w:r>
    </w:p>
    <w:p>
      <w:pPr>
        <w:pStyle w:val="BodyText"/>
      </w:pPr>
      <w:r>
        <w:t xml:space="preserve">CAMILLE: Elle a eu tort, et nous avons eu raison de la suivre. C’est exactement ce que j’aurais voulu écrire.</w:t>
      </w:r>
    </w:p>
    <w:p>
      <w:pPr>
        <w:pStyle w:val="BodyText"/>
      </w:pPr>
      <w:r>
        <w:t xml:space="preserve">YUNA: M. Baek ajoute : « Gardez dix seringues au froid. Ne changez rien à l’usine pendant une semaine. Écrivez tout ce que vous avez senti, entendu, touché. Même ce qui paraît bête. Surtout ce qui paraît bête. »</w:t>
      </w:r>
    </w:p>
    <w:p>
      <w:pPr>
        <w:pStyle w:val="BodyText"/>
      </w:pPr>
      <w:r>
        <w:t xml:space="preserve">ELODIE: Même la température de la salle pendant la nuit ?</w:t>
      </w:r>
    </w:p>
    <w:p>
      <w:pPr>
        <w:pStyle w:val="BodyText"/>
      </w:pPr>
      <w:r>
        <w:t xml:space="preserve">YUNA: Il a entendu. Il dit : « Surtout la température. À Osong, la salle de repos a toujours été chaude. Je ne l’ai jamais écrit, parce que je ne l’ai jamais remarqué. Ce que je ne remarque pas, je ne peux pas le transmettre. C’est la chose la plus importante que j’ai apprise cette année. »</w:t>
      </w:r>
    </w:p>
    <w:p>
      <w:pPr>
        <w:pStyle w:val="BodyText"/>
      </w:pPr>
      <w:r>
        <w:t xml:space="preserve">GERARD: Dites-lui que je comprends. Mon garage a toujours été chaud aussi. Je n’ai jamais écrit pourquoi mes pièces de janvier étaient moins belles.</w:t>
      </w:r>
    </w:p>
    <w:p>
      <w:pPr>
        <w:pStyle w:val="BodyText"/>
      </w:pPr>
      <w:r>
        <w:t xml:space="preserve">YUNA: Mon père a entendu M. Arnaud. Il rit. Il dit : « Le génépi attendra encore un peu. Mais pas trop. »</w:t>
      </w:r>
    </w:p>
    <w:bookmarkEnd w:id="24"/>
    <w:bookmarkStart w:id="25" w:name="마무리-같은-날-저녁-7시-가교실-앞-복도-4시-10분"/>
    <w:p>
      <w:pPr>
        <w:pStyle w:val="Heading3"/>
      </w:pPr>
      <w:r>
        <w:t xml:space="preserve">마무리 — 같은 날 저녁 7시, 가교실 앞 복도 — 4시 10분</w:t>
      </w:r>
    </w:p>
    <w:p>
      <w:pPr>
        <w:pStyle w:val="FirstParagraph"/>
      </w:pPr>
      <w:r>
        <w:t xml:space="preserve">GERARD: Le génépi attendra. Il a l’habitude. Moi aussi.</w:t>
      </w:r>
    </w:p>
    <w:p>
      <w:pPr>
        <w:pStyle w:val="BodyText"/>
      </w:pPr>
      <w:r>
        <w:t xml:space="preserve">CLEMENCE: Papa, tu étais là depuis quand ?</w:t>
      </w:r>
    </w:p>
    <w:p>
      <w:pPr>
        <w:pStyle w:val="BodyText"/>
      </w:pPr>
      <w:r>
        <w:t xml:space="preserve">GERARD: Depuis seize heures. L’œil extérieur. Personne ne m’a appelé. Je suis venu quand même.</w:t>
      </w:r>
    </w:p>
    <w:p>
      <w:pPr>
        <w:pStyle w:val="BodyText"/>
      </w:pPr>
      <w:r>
        <w:t xml:space="preserve">JIHOON: Premier essai. Le gel n’est pas clair. Nous non plus.</w:t>
      </w:r>
    </w:p>
    <w:p>
      <w:pPr>
        <w:pStyle w:val="BodyText"/>
      </w:pPr>
      <w:r>
        <w:t xml:space="preserve">BASTIEN: Registre, cahier cinq, première vraie page après l’article du Dauphiné : « Lot E-001. Non conforme pour l’aspect, vingt-trois NTU. Tout le reste conforme. Odeur de fer écrite avant le résultat, à six heures quatre. Salle de repos à dix-sept degrés. Cause non établie. » Je n’ai rien ajouté. Je n’ai rien enlevé.</w:t>
      </w:r>
    </w:p>
    <w:p>
      <w:pPr>
        <w:pStyle w:val="BodyText"/>
      </w:pPr>
      <w:r>
        <w:t xml:space="preserve">CLEMENCE: « Cause non établie. » Laisse-le comme ça. On ne devine pas.</w:t>
      </w:r>
    </w:p>
    <w:p>
      <w:pPr>
        <w:pStyle w:val="BodyText"/>
      </w:pPr>
      <w:r>
        <w:t xml:space="preserve">MANON: L’horloge. Elle est toujours à quatre heures dix.</w:t>
      </w:r>
    </w:p>
    <w:p>
      <w:pPr>
        <w:pStyle w:val="BodyText"/>
      </w:pPr>
      <w:r>
        <w:t xml:space="preserve">JIHOON: Elle restera à quatre heures dix jusqu’au premier lot conforme. Ce n’est pas ce lot-là.</w:t>
      </w:r>
    </w:p>
    <w:p>
      <w:pPr>
        <w:pStyle w:val="BodyText"/>
      </w:pPr>
      <w:r>
        <w:t xml:space="preserve">PATRICK: Le tableau de demain. Je l’affiche moi-même. En rouge, comme elle a dit.</w:t>
      </w:r>
    </w:p>
    <w:p>
      <w:pPr>
        <w:pStyle w:val="BodyText"/>
      </w:pPr>
      <w:r>
        <w:t xml:space="preserve">YANNICK: Je vais dormir ici. Je veux sentir les dix seringues demain matin.</w:t>
      </w:r>
    </w:p>
    <w:p>
      <w:pPr>
        <w:pStyle w:val="BodyText"/>
      </w:pPr>
      <w:r>
        <w:t xml:space="preserve">CAMILLE: Rentre chez toi, Yannick. Les seringues ne changeront pas d’odeur cette nuit, elles sont fermées et au froid. Toi, tu as besoin de dormir. Un gel qui n’a pas dormi est nerveux, c’est toi qui l’as dit ce matin. Un fabricant qui n’a pas dormi aussi. Et j’ai besoin de ton nez reposé demain.</w:t>
      </w:r>
    </w:p>
    <w:p>
      <w:pPr>
        <w:pStyle w:val="BodyText"/>
      </w:pPr>
      <w:r>
        <w:t xml:space="preserve">ELODIE: Demain, je commence le plan d’investigation. Quatre causes, une à la fois.</w:t>
      </w:r>
    </w:p>
    <w:p>
      <w:pPr>
        <w:pStyle w:val="BodyText"/>
      </w:pPr>
      <w:r>
        <w:t xml:space="preserve">KARIM: Et la qualification d’installation commence lundi. On ne la repousse pas ?</w:t>
      </w:r>
    </w:p>
    <w:p>
      <w:pPr>
        <w:pStyle w:val="BodyText"/>
      </w:pPr>
      <w:r>
        <w:t xml:space="preserve">JIHOON: On ne la repousse pas. On qualifie les machines. Le gel, on l’écoutera en parallèle.</w:t>
      </w:r>
    </w:p>
    <w:p>
      <w:pPr>
        <w:pStyle w:val="BodyText"/>
      </w:pPr>
      <w:r>
        <w:t xml:space="preserve">CLEMENCE: Décision quatre-vingt-cinq : le lot d’essai E-001 est non conforme pour l’aspect, vingt-trois NTU, tout le reste conforme. Cause non établie. Investigation en quatre causes, une à la fois, sans rien changer pendant une semaine. Tout ce qui a été senti, entendu ou touché est écrit, même ce qui paraît bête. La qualification d’installation commence lundi. Le résultat est au tableau demain, en rouge. L’horloge reste à quatre heures dix.</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lot d’essai technique</w:t>
            </w:r>
          </w:p>
        </w:tc>
        <w:tc>
          <w:tcPr/>
          <w:p>
            <w:pPr>
              <w:pStyle w:val="Compact"/>
              <w:jc w:val="left"/>
            </w:pPr>
            <w:r>
              <w:t xml:space="preserve">기술 시험 로트</w:t>
            </w:r>
          </w:p>
        </w:tc>
        <w:tc>
          <w:tcPr/>
          <w:p>
            <w:pPr>
              <w:pStyle w:val="Compact"/>
              <w:jc w:val="left"/>
            </w:pPr>
            <w:r>
              <w:t xml:space="preserve">도입. 판매하지 않는 첫 생산.</w:t>
            </w:r>
          </w:p>
        </w:tc>
      </w:tr>
      <w:tr>
        <w:tc>
          <w:tcPr/>
          <w:p>
            <w:pPr>
              <w:pStyle w:val="Compact"/>
              <w:jc w:val="left"/>
            </w:pPr>
            <w:r>
              <w:t xml:space="preserve">2</w:t>
            </w:r>
          </w:p>
        </w:tc>
        <w:tc>
          <w:tcPr/>
          <w:p>
            <w:pPr>
              <w:pStyle w:val="Compact"/>
              <w:jc w:val="left"/>
            </w:pPr>
            <w:r>
              <w:t xml:space="preserve">Le seuil est atteint.</w:t>
            </w:r>
          </w:p>
        </w:tc>
        <w:tc>
          <w:tcPr/>
          <w:p>
            <w:pPr>
              <w:pStyle w:val="Compact"/>
              <w:jc w:val="left"/>
            </w:pPr>
            <w:r>
              <w:t xml:space="preserve">기준에 도달했다.</w:t>
            </w:r>
          </w:p>
        </w:tc>
        <w:tc>
          <w:tcPr/>
          <w:p>
            <w:pPr>
              <w:pStyle w:val="Compact"/>
              <w:jc w:val="left"/>
            </w:pPr>
            <w:r>
              <w:t xml:space="preserve">장면1. 측정값 판정.</w:t>
            </w:r>
          </w:p>
        </w:tc>
      </w:tr>
      <w:tr>
        <w:tc>
          <w:tcPr/>
          <w:p>
            <w:pPr>
              <w:pStyle w:val="Compact"/>
              <w:jc w:val="left"/>
            </w:pPr>
            <w:r>
              <w:t xml:space="preserve">3</w:t>
            </w:r>
          </w:p>
        </w:tc>
        <w:tc>
          <w:tcPr/>
          <w:p>
            <w:pPr>
              <w:pStyle w:val="Compact"/>
              <w:jc w:val="left"/>
            </w:pPr>
            <w:r>
              <w:t xml:space="preserve">Comment on valide une odeur ?</w:t>
            </w:r>
          </w:p>
        </w:tc>
        <w:tc>
          <w:tcPr/>
          <w:p>
            <w:pPr>
              <w:pStyle w:val="Compact"/>
              <w:jc w:val="left"/>
            </w:pPr>
            <w:r>
              <w:t xml:space="preserve">냄새를 어떻게 검증하나?</w:t>
            </w:r>
          </w:p>
        </w:tc>
        <w:tc>
          <w:tcPr/>
          <w:p>
            <w:pPr>
              <w:pStyle w:val="Compact"/>
              <w:jc w:val="left"/>
            </w:pPr>
            <w:r>
              <w:t xml:space="preserve">장면1. 암묵지의 한계.</w:t>
            </w:r>
          </w:p>
        </w:tc>
      </w:tr>
      <w:tr>
        <w:tc>
          <w:tcPr/>
          <w:p>
            <w:pPr>
              <w:pStyle w:val="Compact"/>
              <w:jc w:val="left"/>
            </w:pPr>
            <w:r>
              <w:t xml:space="preserve">4</w:t>
            </w:r>
          </w:p>
        </w:tc>
        <w:tc>
          <w:tcPr/>
          <w:p>
            <w:pPr>
              <w:pStyle w:val="Compact"/>
              <w:jc w:val="left"/>
            </w:pPr>
            <w:r>
              <w:t xml:space="preserve">Une odeur notée avant le résultat vaut plus qu’une odeur racontée après.</w:t>
            </w:r>
          </w:p>
        </w:tc>
        <w:tc>
          <w:tcPr/>
          <w:p>
            <w:pPr>
              <w:pStyle w:val="Compact"/>
              <w:jc w:val="left"/>
            </w:pPr>
            <w:r>
              <w:t xml:space="preserve">결과 전에 적은 냄새가 결과 뒤 이야기보다 값지다.</w:t>
            </w:r>
          </w:p>
        </w:tc>
        <w:tc>
          <w:tcPr/>
          <w:p>
            <w:pPr>
              <w:pStyle w:val="Compact"/>
              <w:jc w:val="left"/>
            </w:pPr>
            <w:r>
              <w:t xml:space="preserve">장면1. 사후 편향 방지.</w:t>
            </w:r>
          </w:p>
        </w:tc>
      </w:tr>
      <w:tr>
        <w:tc>
          <w:tcPr/>
          <w:p>
            <w:pPr>
              <w:pStyle w:val="Compact"/>
              <w:jc w:val="left"/>
            </w:pPr>
            <w:r>
              <w:t xml:space="preserve">5</w:t>
            </w:r>
          </w:p>
        </w:tc>
        <w:tc>
          <w:tcPr/>
          <w:p>
            <w:pPr>
              <w:pStyle w:val="Compact"/>
              <w:jc w:val="left"/>
            </w:pPr>
            <w:r>
              <w:t xml:space="preserve">Un lot d’essai, c’est fait pour rater.</w:t>
            </w:r>
          </w:p>
        </w:tc>
        <w:tc>
          <w:tcPr/>
          <w:p>
            <w:pPr>
              <w:pStyle w:val="Compact"/>
              <w:jc w:val="left"/>
            </w:pPr>
            <w:r>
              <w:t xml:space="preserve">시험 로트는 실패하라고 하는 것이다.</w:t>
            </w:r>
          </w:p>
        </w:tc>
        <w:tc>
          <w:tcPr/>
          <w:p>
            <w:pPr>
              <w:pStyle w:val="Compact"/>
              <w:jc w:val="left"/>
            </w:pPr>
            <w:r>
              <w:t xml:space="preserve">장면1. 시험의 목적.</w:t>
            </w:r>
          </w:p>
        </w:tc>
      </w:tr>
      <w:tr>
        <w:tc>
          <w:tcPr/>
          <w:p>
            <w:pPr>
              <w:pStyle w:val="Compact"/>
              <w:jc w:val="left"/>
            </w:pPr>
            <w:r>
              <w:t xml:space="preserve">6</w:t>
            </w:r>
          </w:p>
        </w:tc>
        <w:tc>
          <w:tcPr/>
          <w:p>
            <w:pPr>
              <w:pStyle w:val="Compact"/>
              <w:jc w:val="left"/>
            </w:pPr>
            <w:r>
              <w:t xml:space="preserve">hors spécification</w:t>
            </w:r>
          </w:p>
        </w:tc>
        <w:tc>
          <w:tcPr/>
          <w:p>
            <w:pPr>
              <w:pStyle w:val="Compact"/>
              <w:jc w:val="left"/>
            </w:pPr>
            <w:r>
              <w:t xml:space="preserve">규격 밖</w:t>
            </w:r>
          </w:p>
        </w:tc>
        <w:tc>
          <w:tcPr/>
          <w:p>
            <w:pPr>
              <w:pStyle w:val="Compact"/>
              <w:jc w:val="left"/>
            </w:pPr>
            <w:r>
              <w:t xml:space="preserve">장면2. 부적합 판정.</w:t>
            </w:r>
          </w:p>
        </w:tc>
      </w:tr>
      <w:tr>
        <w:tc>
          <w:tcPr/>
          <w:p>
            <w:pPr>
              <w:pStyle w:val="Compact"/>
              <w:jc w:val="left"/>
            </w:pPr>
            <w:r>
              <w:t xml:space="preserve">7</w:t>
            </w:r>
          </w:p>
        </w:tc>
        <w:tc>
          <w:tcPr/>
          <w:p>
            <w:pPr>
              <w:pStyle w:val="Compact"/>
              <w:jc w:val="left"/>
            </w:pPr>
            <w:r>
              <w:t xml:space="preserve">Les deux sont vrais. On n’arrondit pas.</w:t>
            </w:r>
          </w:p>
        </w:tc>
        <w:tc>
          <w:tcPr/>
          <w:p>
            <w:pPr>
              <w:pStyle w:val="Compact"/>
              <w:jc w:val="left"/>
            </w:pPr>
            <w:r>
              <w:t xml:space="preserve">둘 다 사실이다. 반올림하지 않는다.</w:t>
            </w:r>
          </w:p>
        </w:tc>
        <w:tc>
          <w:tcPr/>
          <w:p>
            <w:pPr>
              <w:pStyle w:val="Compact"/>
              <w:jc w:val="left"/>
            </w:pPr>
            <w:r>
              <w:t xml:space="preserve">장면2. 정직한 판정.</w:t>
            </w:r>
          </w:p>
        </w:tc>
      </w:tr>
      <w:tr>
        <w:tc>
          <w:tcPr/>
          <w:p>
            <w:pPr>
              <w:pStyle w:val="Compact"/>
              <w:jc w:val="left"/>
            </w:pPr>
            <w:r>
              <w:t xml:space="preserve">8</w:t>
            </w:r>
          </w:p>
        </w:tc>
        <w:tc>
          <w:tcPr/>
          <w:p>
            <w:pPr>
              <w:pStyle w:val="Compact"/>
              <w:jc w:val="left"/>
            </w:pPr>
            <w:r>
              <w:t xml:space="preserve">On ne choisit pas la cause qu’on préfère.</w:t>
            </w:r>
          </w:p>
        </w:tc>
        <w:tc>
          <w:tcPr/>
          <w:p>
            <w:pPr>
              <w:pStyle w:val="Compact"/>
              <w:jc w:val="left"/>
            </w:pPr>
            <w:r>
              <w:t xml:space="preserve">좋아하는 원인을 고르지 않는다.</w:t>
            </w:r>
          </w:p>
        </w:tc>
        <w:tc>
          <w:tcPr/>
          <w:p>
            <w:pPr>
              <w:pStyle w:val="Compact"/>
              <w:jc w:val="left"/>
            </w:pPr>
            <w:r>
              <w:t xml:space="preserve">장면2. 원인 조사 원칙.</w:t>
            </w:r>
          </w:p>
        </w:tc>
      </w:tr>
      <w:tr>
        <w:tc>
          <w:tcPr/>
          <w:p>
            <w:pPr>
              <w:pStyle w:val="Compact"/>
              <w:jc w:val="left"/>
            </w:pPr>
            <w:r>
              <w:t xml:space="preserve">9</w:t>
            </w:r>
          </w:p>
        </w:tc>
        <w:tc>
          <w:tcPr/>
          <w:p>
            <w:pPr>
              <w:pStyle w:val="Compact"/>
              <w:jc w:val="left"/>
            </w:pPr>
            <w:r>
              <w:t xml:space="preserve">Vous avez eu raison de la suivre, et elle a eu tort.</w:t>
            </w:r>
          </w:p>
        </w:tc>
        <w:tc>
          <w:tcPr/>
          <w:p>
            <w:pPr>
              <w:pStyle w:val="Compact"/>
              <w:jc w:val="left"/>
            </w:pPr>
            <w:r>
              <w:t xml:space="preserve">따른 건 옳았고, 절차가 틀렸다.</w:t>
            </w:r>
          </w:p>
        </w:tc>
        <w:tc>
          <w:tcPr/>
          <w:p>
            <w:pPr>
              <w:pStyle w:val="Compact"/>
              <w:jc w:val="left"/>
            </w:pPr>
            <w:r>
              <w:t xml:space="preserve">절정. 절차와 사람의 분리.</w:t>
            </w:r>
          </w:p>
        </w:tc>
      </w:tr>
      <w:tr>
        <w:tc>
          <w:tcPr/>
          <w:p>
            <w:pPr>
              <w:pStyle w:val="Compact"/>
              <w:jc w:val="left"/>
            </w:pPr>
            <w:r>
              <w:t xml:space="preserve">10</w:t>
            </w:r>
          </w:p>
        </w:tc>
        <w:tc>
          <w:tcPr/>
          <w:p>
            <w:pPr>
              <w:pStyle w:val="Compact"/>
              <w:jc w:val="left"/>
            </w:pPr>
            <w:r>
              <w:t xml:space="preserve">Ce que je ne remarque pas, je ne peux pas le transmettre.</w:t>
            </w:r>
          </w:p>
        </w:tc>
        <w:tc>
          <w:tcPr/>
          <w:p>
            <w:pPr>
              <w:pStyle w:val="Compact"/>
              <w:jc w:val="left"/>
            </w:pPr>
            <w:r>
              <w:t xml:space="preserve">알아채지 못하는 것은 전할 수 없다.</w:t>
            </w:r>
          </w:p>
        </w:tc>
        <w:tc>
          <w:tcPr/>
          <w:p>
            <w:pPr>
              <w:pStyle w:val="Compact"/>
              <w:jc w:val="left"/>
            </w:pPr>
            <w:r>
              <w:t xml:space="preserve">절정. 기술 이전의 핵심.</w:t>
            </w:r>
          </w:p>
        </w:tc>
      </w:tr>
    </w:tbl>
    <w:bookmarkEnd w:id="27"/>
    <w:bookmarkStart w:id="28" w:name="비즈니스-컬처-노트-기술-이전과-암묵지"/>
    <w:p>
      <w:pPr>
        <w:pStyle w:val="Heading3"/>
      </w:pPr>
      <w:r>
        <w:t xml:space="preserve">② 비즈니스 컬처 노트 — 기술 이전과 암묵지</w:t>
      </w:r>
    </w:p>
    <w:p>
      <w:pPr>
        <w:pStyle w:val="FirstParagraph"/>
      </w:pPr>
      <w:r>
        <w:t xml:space="preserve">공정을 문서로 옮겨도</w:t>
      </w:r>
      <w:r>
        <w:t xml:space="preserve"> </w:t>
      </w:r>
      <w:r>
        <w:rPr>
          <w:bCs/>
          <w:b/>
        </w:rPr>
        <w:t xml:space="preserve">암묵지</w:t>
      </w:r>
      <w:r>
        <w:t xml:space="preserve">(savoir tacite)는 남는다. 숙련자는 자신이 무엇을 보고 듣고 맡는지 모두 의식하지 못하고, 특히 늘 같은 환경(예: 늘 따뜻한 방)에서 일했다면 그 조건이</w:t>
      </w:r>
      <w:r>
        <w:t xml:space="preserve"> </w:t>
      </w:r>
      <w:r>
        <w:rPr>
          <w:bCs/>
          <w:b/>
        </w:rPr>
        <w:t xml:space="preserve">변수</w:t>
      </w:r>
      <w:r>
        <w:t xml:space="preserve">라는 사실조차 모른다. 그래서 새 공장의 첫</w:t>
      </w:r>
      <w:r>
        <w:t xml:space="preserve"> </w:t>
      </w:r>
      <w:r>
        <w:rPr>
          <w:bCs/>
          <w:b/>
        </w:rPr>
        <w:t xml:space="preserve">기술 시험 로트</w:t>
      </w:r>
      <w:r>
        <w:t xml:space="preserve">(lot d’essai technique, engineering batch)는</w:t>
      </w:r>
      <w:r>
        <w:t xml:space="preserve"> </w:t>
      </w:r>
      <w:r>
        <w:t xml:space="preserve">“</w:t>
      </w:r>
      <w:r>
        <w:t xml:space="preserve">성공</w:t>
      </w:r>
      <w:r>
        <w:t xml:space="preserve">”</w:t>
      </w:r>
      <w:r>
        <w:t xml:space="preserve">보다</w:t>
      </w:r>
      <w:r>
        <w:t xml:space="preserve"> </w:t>
      </w:r>
      <w:r>
        <w:t xml:space="preserve">“</w:t>
      </w:r>
      <w:r>
        <w:t xml:space="preserve">쓰이지 않은 줄을 찾는 것</w:t>
      </w:r>
      <w:r>
        <w:t xml:space="preserve">”</w:t>
      </w:r>
      <w:r>
        <w:t xml:space="preserve">이 목적이다. 제약 품질 문화에서 중요한 것은 ① 결과 전에 관찰을 시각·서명과 함께 기록하는 것(사후 편향 방지), ② 부적합을</w:t>
      </w:r>
      <w:r>
        <w:t xml:space="preserve"> </w:t>
      </w:r>
      <w:r>
        <w:rPr>
          <w:bCs/>
          <w:b/>
        </w:rPr>
        <w:t xml:space="preserve">반올림하지 않는 것</w:t>
      </w:r>
      <w:r>
        <w:t xml:space="preserve">, ③ 원인 후보를</w:t>
      </w:r>
      <w:r>
        <w:t xml:space="preserve"> </w:t>
      </w:r>
      <w:r>
        <w:rPr>
          <w:bCs/>
          <w:b/>
        </w:rPr>
        <w:t xml:space="preserve">하나씩 측정으로 제거</w:t>
      </w:r>
      <w:r>
        <w:t xml:space="preserve">하는 것이다. 이 과정은 이후</w:t>
      </w:r>
      <w:r>
        <w:t xml:space="preserve"> </w:t>
      </w:r>
      <w:r>
        <w:rPr>
          <w:bCs/>
          <w:b/>
        </w:rPr>
        <w:t xml:space="preserve">적격성 평가</w:t>
      </w:r>
      <w:r>
        <w:t xml:space="preserve">(IQ·OQ·PQ)와</w:t>
      </w:r>
      <w:r>
        <w:t xml:space="preserve"> </w:t>
      </w:r>
      <w:r>
        <w:rPr>
          <w:bCs/>
          <w:b/>
        </w:rPr>
        <w:t xml:space="preserve">공정 밸리데이션</w:t>
      </w:r>
      <w:r>
        <w:t xml:space="preserve">에서</w:t>
      </w:r>
      <w:r>
        <w:t xml:space="preserve"> </w:t>
      </w:r>
      <w:r>
        <w:t xml:space="preserve">“</w:t>
      </w:r>
      <w:r>
        <w:t xml:space="preserve">운전 범위</w:t>
      </w:r>
      <w:r>
        <w:t xml:space="preserve">”</w:t>
      </w:r>
      <w:r>
        <w:t xml:space="preserve">(plage opératoire)로 정식화된다 — 8부의 무대다.</w:t>
      </w:r>
    </w:p>
    <w:bookmarkEnd w:id="28"/>
    <w:bookmarkStart w:id="29" w:name="실무-템플릿-시험-로트-부적합-기록"/>
    <w:p>
      <w:pPr>
        <w:pStyle w:val="Heading3"/>
      </w:pPr>
      <w:r>
        <w:t xml:space="preserve">③ 실무 템플릿 — 시험 로트 부적합 기록</w:t>
      </w:r>
    </w:p>
    <w:p>
      <w:pPr>
        <w:pStyle w:val="BlockText"/>
      </w:pPr>
      <w:r>
        <w:rPr>
          <w:bCs/>
          <w:b/>
        </w:rPr>
        <w:t xml:space="preserve">Lot d’essai technique E-001 — fiche de non-conformité</w:t>
      </w:r>
      <w:r>
        <w:t xml:space="preserve"> </w:t>
      </w:r>
      <w:r>
        <w:rPr>
          <w:bCs/>
          <w:b/>
        </w:rPr>
        <w:t xml:space="preserve">Résultats</w:t>
      </w:r>
      <w:r>
        <w:t xml:space="preserve"> </w:t>
      </w:r>
      <w:r>
        <w:t xml:space="preserve">: HA 24 mg/mL (C) ; BDDE résiduel &lt; LD (C) ; force d’extrusion 13 N (C) ; G′ en bas de fourchette (−4 % vs référence Osong) (C) ; stérilisation : 12 points &lt; 0,5 °C (C) ;</w:t>
      </w:r>
      <w:r>
        <w:t xml:space="preserve"> </w:t>
      </w:r>
      <w:r>
        <w:rPr>
          <w:bCs/>
          <w:b/>
        </w:rPr>
        <w:t xml:space="preserve">aspect : turbidité finale 23 NTU, spécification « gel limpide » (référence Osong &lt; 8 NTU) → NC</w:t>
      </w:r>
      <w:r>
        <w:t xml:space="preserve">.</w:t>
      </w:r>
      <w:r>
        <w:t xml:space="preserve"> </w:t>
      </w:r>
      <w:r>
        <w:rPr>
          <w:bCs/>
          <w:b/>
        </w:rPr>
        <w:t xml:space="preserve">Observations notées avant résultat</w:t>
      </w:r>
      <w:r>
        <w:t xml:space="preserve"> </w:t>
      </w:r>
      <w:r>
        <w:t xml:space="preserve">: 06 h 04, turbidimètre 44,2 NTU (seuil atteint), odeur « de fer » (Y. Perret, contresigné C. Roux 06 h 05). Procédure suivie (décision du comité : tester la procédure écrite).</w:t>
      </w:r>
      <w:r>
        <w:t xml:space="preserve"> </w:t>
      </w:r>
      <w:r>
        <w:rPr>
          <w:bCs/>
          <w:b/>
        </w:rPr>
        <w:t xml:space="preserve">Conditions non répertoriées</w:t>
      </w:r>
      <w:r>
        <w:t xml:space="preserve"> </w:t>
      </w:r>
      <w:r>
        <w:t xml:space="preserve">: température extérieure −4 °C ; salle de repos 17 °C (Osong, été : 24 °C).</w:t>
      </w:r>
      <w:r>
        <w:t xml:space="preserve"> </w:t>
      </w:r>
      <w:r>
        <w:rPr>
          <w:bCs/>
          <w:b/>
        </w:rPr>
        <w:t xml:space="preserve">Causes possibles</w:t>
      </w:r>
      <w:r>
        <w:t xml:space="preserve"> </w:t>
      </w:r>
      <w:r>
        <w:t xml:space="preserve">: odeur/maturité de la solution ; eau (EPPI conforme) ; température de repos ; poudre (même lot Nordial).</w:t>
      </w:r>
      <w:r>
        <w:t xml:space="preserve"> </w:t>
      </w:r>
      <w:r>
        <w:rPr>
          <w:bCs/>
          <w:b/>
        </w:rPr>
        <w:t xml:space="preserve">Cause non établie.</w:t>
      </w:r>
      <w:r>
        <w:t xml:space="preserve"> </w:t>
      </w:r>
      <w:r>
        <w:rPr>
          <w:bCs/>
          <w:b/>
        </w:rPr>
        <w:t xml:space="preserve">Actions</w:t>
      </w:r>
      <w:r>
        <w:t xml:space="preserve"> </w:t>
      </w:r>
      <w:r>
        <w:t xml:space="preserve">: 10 seringues conservées au froid ; aucune modification pendant une semaine ; relevé de tout ce qui a été senti, entendu, touché ; investigation cause par cause ; IQ maintenue.</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La procédure. Mais avec l’observation de Yannick écrite dans le dossier de lot, maintenant, avant la suite, avec l’heure et la signature. Une odeur notée avant le résultat vaut plus qu’une odeur racontée après. Après, tout le monde se souvient d’avoir senti quelque chose. Avant, il n’y a que ceux qui ont vraiment senti.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La procédure.</w:t>
            </w:r>
          </w:p>
        </w:tc>
        <w:tc>
          <w:tcPr/>
          <w:p>
            <w:pPr>
              <w:pStyle w:val="Compact"/>
              <w:jc w:val="left"/>
            </w:pPr>
            <w:r>
              <w:t xml:space="preserve">입장 먼저</w:t>
            </w:r>
          </w:p>
        </w:tc>
      </w:tr>
      <w:tr>
        <w:tc>
          <w:tcPr/>
          <w:p>
            <w:pPr>
              <w:pStyle w:val="Compact"/>
              <w:jc w:val="left"/>
            </w:pPr>
            <w:r>
              <w:t xml:space="preserve">② 조건</w:t>
            </w:r>
          </w:p>
        </w:tc>
        <w:tc>
          <w:tcPr/>
          <w:p>
            <w:pPr>
              <w:pStyle w:val="Compact"/>
              <w:jc w:val="left"/>
            </w:pPr>
            <w:r>
              <w:t xml:space="preserve">Mais avec l’observation… écrite…, maintenant, avant la suite</w:t>
            </w:r>
          </w:p>
        </w:tc>
        <w:tc>
          <w:tcPr/>
          <w:p>
            <w:pPr>
              <w:pStyle w:val="Compact"/>
              <w:jc w:val="left"/>
            </w:pPr>
            <w:r>
              <w:t xml:space="preserve">조건부 동의</w:t>
            </w:r>
          </w:p>
        </w:tc>
      </w:tr>
      <w:tr>
        <w:tc>
          <w:tcPr/>
          <w:p>
            <w:pPr>
              <w:pStyle w:val="Compact"/>
              <w:jc w:val="left"/>
            </w:pPr>
            <w:r>
              <w:t xml:space="preserve">③ 원칙</w:t>
            </w:r>
          </w:p>
        </w:tc>
        <w:tc>
          <w:tcPr/>
          <w:p>
            <w:pPr>
              <w:pStyle w:val="Compact"/>
              <w:jc w:val="left"/>
            </w:pPr>
            <w:r>
              <w:t xml:space="preserve">Une odeur notée avant… vaut plus qu’une odeur racontée après.</w:t>
            </w:r>
          </w:p>
        </w:tc>
        <w:tc>
          <w:tcPr/>
          <w:p>
            <w:pPr>
              <w:pStyle w:val="Compact"/>
              <w:jc w:val="left"/>
            </w:pPr>
            <w:r>
              <w:t xml:space="preserve">과거분사 대비 + 비교</w:t>
            </w:r>
          </w:p>
        </w:tc>
      </w:tr>
      <w:tr>
        <w:tc>
          <w:tcPr/>
          <w:p>
            <w:pPr>
              <w:pStyle w:val="Compact"/>
              <w:jc w:val="left"/>
            </w:pPr>
            <w:r>
              <w:t xml:space="preserve">④ 근거 A</w:t>
            </w:r>
          </w:p>
        </w:tc>
        <w:tc>
          <w:tcPr/>
          <w:p>
            <w:pPr>
              <w:pStyle w:val="Compact"/>
              <w:jc w:val="left"/>
            </w:pPr>
            <w:r>
              <w:t xml:space="preserve">Après, tout le monde se souvient d’avoir senti…</w:t>
            </w:r>
          </w:p>
        </w:tc>
        <w:tc>
          <w:tcPr/>
          <w:p>
            <w:pPr>
              <w:pStyle w:val="Compact"/>
              <w:jc w:val="left"/>
            </w:pPr>
            <w:r>
              <w:t xml:space="preserve">부정사 과거 — 사후 편향</w:t>
            </w:r>
          </w:p>
        </w:tc>
      </w:tr>
      <w:tr>
        <w:tc>
          <w:tcPr/>
          <w:p>
            <w:pPr>
              <w:pStyle w:val="Compact"/>
              <w:jc w:val="left"/>
            </w:pPr>
            <w:r>
              <w:t xml:space="preserve">⑤ 근거 B</w:t>
            </w:r>
          </w:p>
        </w:tc>
        <w:tc>
          <w:tcPr/>
          <w:p>
            <w:pPr>
              <w:pStyle w:val="Compact"/>
              <w:jc w:val="left"/>
            </w:pPr>
            <w:r>
              <w:t xml:space="preserve">Avant, il n’y a que ceux qui ont vraiment senti.</w:t>
            </w:r>
          </w:p>
        </w:tc>
        <w:tc>
          <w:tcPr/>
          <w:p>
            <w:pPr>
              <w:pStyle w:val="Compact"/>
              <w:jc w:val="left"/>
            </w:pPr>
            <w:r>
              <w:t xml:space="preserve">ne… que 제한</w:t>
            </w:r>
          </w:p>
        </w:tc>
      </w:tr>
    </w:tbl>
    <w:p>
      <w:pPr>
        <w:pStyle w:val="BodyText"/>
      </w:pPr>
      <w:r>
        <w:rPr>
          <w:bCs/>
          <w:b/>
        </w:rPr>
        <w:t xml:space="preserve">활용 패턴:</w:t>
      </w:r>
      <w:r>
        <w:t xml:space="preserve"> </w:t>
      </w:r>
      <w:r>
        <w:t xml:space="preserve">“</w:t>
      </w:r>
      <w:r>
        <w:t xml:space="preserve">X. Mais avec… écrit…, maintenant, avant… Un… noté avant… vaut plus qu’un… raconté après. Après, tout le monde… Avant, il n’y a que…</w:t>
      </w:r>
      <w:r>
        <w:t xml:space="preserve">”</w:t>
      </w:r>
      <w:r>
        <w:t xml:space="preserve"> </w:t>
      </w:r>
      <w:r>
        <w:rPr>
          <w:bCs/>
          <w:b/>
        </w:rPr>
        <w:t xml:space="preserve">연결 표현:</w:t>
      </w:r>
      <w:r>
        <w:t xml:space="preserve"> </w:t>
      </w:r>
      <w:r>
        <w:t xml:space="preserve">avant / après(전 / 후) · se souvenir d’avoir + 과거분사(~한 것을 기억하다) · ne… que(~뿐)</w:t>
      </w:r>
      <w:r>
        <w:t xml:space="preserve"> </w:t>
      </w:r>
      <w:r>
        <w:rPr>
          <w:bCs/>
          <w:b/>
        </w:rPr>
        <w:t xml:space="preserve">연습:</w:t>
      </w:r>
      <w:r>
        <w:t xml:space="preserve"> </w:t>
      </w:r>
      <w:r>
        <w:t xml:space="preserve">회의나 실험에서</w:t>
      </w:r>
      <w:r>
        <w:t xml:space="preserve"> </w:t>
      </w:r>
      <w:r>
        <w:t xml:space="preserve">“</w:t>
      </w:r>
      <w:r>
        <w:t xml:space="preserve">결과 전에 예측·관찰을 적어 두자</w:t>
      </w:r>
      <w:r>
        <w:t xml:space="preserve">”</w:t>
      </w:r>
      <w:r>
        <w:t xml:space="preserve">고 제안하는 35~50단어 발언 만들기.</w:t>
      </w:r>
    </w:p>
    <w:bookmarkEnd w:id="30"/>
    <w:bookmarkStart w:id="31" w:name="품질공정-용어-노트"/>
    <w:p>
      <w:pPr>
        <w:pStyle w:val="Heading3"/>
      </w:pPr>
      <w:r>
        <w:t xml:space="preserve">⑤ 품질·공정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turbidité / le turbidimètre</w:t>
            </w:r>
          </w:p>
        </w:tc>
        <w:tc>
          <w:tcPr/>
          <w:p>
            <w:pPr>
              <w:pStyle w:val="Compact"/>
              <w:jc w:val="left"/>
            </w:pPr>
            <w:r>
              <w:t xml:space="preserve">탁도 / 탁도계</w:t>
            </w:r>
          </w:p>
        </w:tc>
        <w:tc>
          <w:tcPr/>
          <w:p>
            <w:pPr>
              <w:pStyle w:val="Compact"/>
              <w:jc w:val="left"/>
            </w:pPr>
            <w:r>
              <w:t xml:space="preserve">액체의 흐림 정도(NTU).</w:t>
            </w:r>
          </w:p>
        </w:tc>
      </w:tr>
      <w:tr>
        <w:tc>
          <w:tcPr/>
          <w:p>
            <w:pPr>
              <w:pStyle w:val="Compact"/>
              <w:jc w:val="left"/>
            </w:pPr>
            <w:r>
              <w:t xml:space="preserve">le repos de nuit</w:t>
            </w:r>
          </w:p>
        </w:tc>
        <w:tc>
          <w:tcPr/>
          <w:p>
            <w:pPr>
              <w:pStyle w:val="Compact"/>
              <w:jc w:val="left"/>
            </w:pPr>
            <w:r>
              <w:t xml:space="preserve">하룻밤 휴지</w:t>
            </w:r>
          </w:p>
        </w:tc>
        <w:tc>
          <w:tcPr/>
          <w:p>
            <w:pPr>
              <w:pStyle w:val="Compact"/>
              <w:jc w:val="left"/>
            </w:pPr>
            <w:r>
              <w:t xml:space="preserve">용해 후 숙성 단계.</w:t>
            </w:r>
          </w:p>
        </w:tc>
      </w:tr>
      <w:tr>
        <w:tc>
          <w:tcPr/>
          <w:p>
            <w:pPr>
              <w:pStyle w:val="Compact"/>
              <w:jc w:val="left"/>
            </w:pPr>
            <w:r>
              <w:t xml:space="preserve">la neutralisation</w:t>
            </w:r>
          </w:p>
        </w:tc>
        <w:tc>
          <w:tcPr/>
          <w:p>
            <w:pPr>
              <w:pStyle w:val="Compact"/>
              <w:jc w:val="left"/>
            </w:pPr>
            <w:r>
              <w:t xml:space="preserve">중화</w:t>
            </w:r>
          </w:p>
        </w:tc>
        <w:tc>
          <w:tcPr/>
          <w:p>
            <w:pPr>
              <w:pStyle w:val="Compact"/>
              <w:jc w:val="left"/>
            </w:pPr>
            <w:r>
              <w:t xml:space="preserve">알칼리 가교 후 pH 조정.</w:t>
            </w:r>
          </w:p>
        </w:tc>
      </w:tr>
      <w:tr>
        <w:tc>
          <w:tcPr/>
          <w:p>
            <w:pPr>
              <w:pStyle w:val="Compact"/>
              <w:jc w:val="left"/>
            </w:pPr>
            <w:r>
              <w:t xml:space="preserve">la dialyse</w:t>
            </w:r>
          </w:p>
        </w:tc>
        <w:tc>
          <w:tcPr/>
          <w:p>
            <w:pPr>
              <w:pStyle w:val="Compact"/>
              <w:jc w:val="left"/>
            </w:pPr>
            <w:r>
              <w:t xml:space="preserve">투석</w:t>
            </w:r>
          </w:p>
        </w:tc>
        <w:tc>
          <w:tcPr/>
          <w:p>
            <w:pPr>
              <w:pStyle w:val="Compact"/>
              <w:jc w:val="left"/>
            </w:pPr>
            <w:r>
              <w:t xml:space="preserve">잔류 BDDE 제거 세척.</w:t>
            </w:r>
          </w:p>
        </w:tc>
      </w:tr>
      <w:tr>
        <w:tc>
          <w:tcPr/>
          <w:p>
            <w:pPr>
              <w:pStyle w:val="Compact"/>
              <w:jc w:val="left"/>
            </w:pPr>
            <w:r>
              <w:t xml:space="preserve">l’homogénéisation</w:t>
            </w:r>
          </w:p>
        </w:tc>
        <w:tc>
          <w:tcPr/>
          <w:p>
            <w:pPr>
              <w:pStyle w:val="Compact"/>
              <w:jc w:val="left"/>
            </w:pPr>
            <w:r>
              <w:t xml:space="preserve">균질화</w:t>
            </w:r>
          </w:p>
        </w:tc>
        <w:tc>
          <w:tcPr/>
          <w:p>
            <w:pPr>
              <w:pStyle w:val="Compact"/>
              <w:jc w:val="left"/>
            </w:pPr>
            <w:r>
              <w:t xml:space="preserve">젤 입자 고르게 하기.</w:t>
            </w:r>
          </w:p>
        </w:tc>
      </w:tr>
      <w:tr>
        <w:tc>
          <w:tcPr/>
          <w:p>
            <w:pPr>
              <w:pStyle w:val="Compact"/>
              <w:jc w:val="left"/>
            </w:pPr>
            <w:r>
              <w:t xml:space="preserve">l’aspect</w:t>
            </w:r>
          </w:p>
        </w:tc>
        <w:tc>
          <w:tcPr/>
          <w:p>
            <w:pPr>
              <w:pStyle w:val="Compact"/>
              <w:jc w:val="left"/>
            </w:pPr>
            <w:r>
              <w:t xml:space="preserve">외관</w:t>
            </w:r>
          </w:p>
        </w:tc>
        <w:tc>
          <w:tcPr/>
          <w:p>
            <w:pPr>
              <w:pStyle w:val="Compact"/>
              <w:jc w:val="left"/>
            </w:pPr>
            <w:r>
              <w:t xml:space="preserve">색·투명도 규격 항목.</w:t>
            </w:r>
          </w:p>
        </w:tc>
      </w:tr>
      <w:tr>
        <w:tc>
          <w:tcPr/>
          <w:p>
            <w:pPr>
              <w:pStyle w:val="Compact"/>
              <w:jc w:val="left"/>
            </w:pPr>
            <w:r>
              <w:t xml:space="preserve">limpide</w:t>
            </w:r>
          </w:p>
        </w:tc>
        <w:tc>
          <w:tcPr/>
          <w:p>
            <w:pPr>
              <w:pStyle w:val="Compact"/>
              <w:jc w:val="left"/>
            </w:pPr>
            <w:r>
              <w:t xml:space="preserve">맑은</w:t>
            </w:r>
          </w:p>
        </w:tc>
        <w:tc>
          <w:tcPr/>
          <w:p>
            <w:pPr>
              <w:pStyle w:val="Compact"/>
              <w:jc w:val="left"/>
            </w:pPr>
            <w:r>
              <w:t xml:space="preserve">탁하지 않은 상태.</w:t>
            </w:r>
          </w:p>
        </w:tc>
      </w:tr>
      <w:tr>
        <w:tc>
          <w:tcPr/>
          <w:p>
            <w:pPr>
              <w:pStyle w:val="Compact"/>
              <w:jc w:val="left"/>
            </w:pPr>
            <w:r>
              <w:t xml:space="preserve">la non-conformité</w:t>
            </w:r>
          </w:p>
        </w:tc>
        <w:tc>
          <w:tcPr/>
          <w:p>
            <w:pPr>
              <w:pStyle w:val="Compact"/>
              <w:jc w:val="left"/>
            </w:pPr>
            <w:r>
              <w:t xml:space="preserve">부적합</w:t>
            </w:r>
          </w:p>
        </w:tc>
        <w:tc>
          <w:tcPr/>
          <w:p>
            <w:pPr>
              <w:pStyle w:val="Compact"/>
              <w:jc w:val="left"/>
            </w:pPr>
            <w:r>
              <w:t xml:space="preserve">규격 미달 판정.</w:t>
            </w:r>
          </w:p>
        </w:tc>
      </w:tr>
      <w:tr>
        <w:tc>
          <w:tcPr/>
          <w:p>
            <w:pPr>
              <w:pStyle w:val="Compact"/>
              <w:jc w:val="left"/>
            </w:pPr>
            <w:r>
              <w:t xml:space="preserve">l’eau pour préparations injectables (EPPI)</w:t>
            </w:r>
          </w:p>
        </w:tc>
        <w:tc>
          <w:tcPr/>
          <w:p>
            <w:pPr>
              <w:pStyle w:val="Compact"/>
              <w:jc w:val="left"/>
            </w:pPr>
            <w:r>
              <w:t xml:space="preserve">주사용수</w:t>
            </w:r>
          </w:p>
        </w:tc>
        <w:tc>
          <w:tcPr/>
          <w:p>
            <w:pPr>
              <w:pStyle w:val="Compact"/>
              <w:jc w:val="left"/>
            </w:pPr>
            <w:r>
              <w:t xml:space="preserve">제약용 고순도 물.</w:t>
            </w:r>
          </w:p>
        </w:tc>
      </w:tr>
      <w:tr>
        <w:tc>
          <w:tcPr/>
          <w:p>
            <w:pPr>
              <w:pStyle w:val="Compact"/>
              <w:jc w:val="left"/>
            </w:pPr>
            <w:r>
              <w:t xml:space="preserve">la cause non établie</w:t>
            </w:r>
          </w:p>
        </w:tc>
        <w:tc>
          <w:tcPr/>
          <w:p>
            <w:pPr>
              <w:pStyle w:val="Compact"/>
              <w:jc w:val="left"/>
            </w:pPr>
            <w:r>
              <w:t xml:space="preserve">원인 미확정</w:t>
            </w:r>
          </w:p>
        </w:tc>
        <w:tc>
          <w:tcPr/>
          <w:p>
            <w:pPr>
              <w:pStyle w:val="Compact"/>
              <w:jc w:val="left"/>
            </w:pPr>
            <w:r>
              <w:t xml:space="preserve">조사 중 상태.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96a87f26105ce8edd0381bb4148c80204508366"/>
    <w:p>
      <w:pPr>
        <w:pStyle w:val="Heading3"/>
      </w:pPr>
      <w:r>
        <w:t xml:space="preserve">도입 — Année 10, 3월 첫째 주 화요일 오전 5시 30분, 공장 가교실 앞 — 시험 로트 E-001</w:t>
      </w:r>
    </w:p>
    <w:p>
      <w:pPr>
        <w:pStyle w:val="FirstParagraph"/>
      </w:pPr>
      <w:r>
        <w:t xml:space="preserve">지훈: 5시 반. 기술 시험 로트 E-001. 클뤼즈의 첫 젤. 판매용도, 주사용도 아니에요. 하지만 첫 번째예요.</w:t>
      </w:r>
    </w:p>
    <w:p>
      <w:pPr>
        <w:pStyle w:val="BodyText"/>
      </w:pPr>
      <w:r>
        <w:t xml:space="preserve">야니크: 가루는 어제 저녁 6시에 녹였어요. 하룻밤 휴지. 6시에 깨워요.</w:t>
      </w:r>
    </w:p>
    <w:p>
      <w:pPr>
        <w:pStyle w:val="BodyText"/>
      </w:pPr>
      <w:r>
        <w:t xml:space="preserve">마농: 오송처럼요? 젤이 자고, 우리가 깨우는 거예요?</w:t>
      </w:r>
    </w:p>
    <w:p>
      <w:pPr>
        <w:pStyle w:val="BodyText"/>
      </w:pPr>
      <w:r>
        <w:t xml:space="preserve">야니크: 오송처럼. 백 이사님은 잠을 안 잔 젤은 신경질적인 젤이라고 하셔.</w:t>
      </w:r>
    </w:p>
    <w:p>
      <w:pPr>
        <w:pStyle w:val="BodyText"/>
      </w:pPr>
      <w:r>
        <w:t xml:space="preserve">엘로디: 시작 전에 펌프 결과. 위약 젤 세 로트, 펌프 둘.</w:t>
      </w:r>
    </w:p>
    <w:p>
      <w:pPr>
        <w:pStyle w:val="BodyText"/>
      </w:pPr>
      <w:r>
        <w:t xml:space="preserve">지훈: 그래서요?</w:t>
      </w:r>
    </w:p>
    <w:p>
      <w:pPr>
        <w:pStyle w:val="BodyText"/>
      </w:pPr>
      <w:r>
        <w:t xml:space="preserve">엘로디: 피스톤: 탄성 계수 −11%. 연동식: −1%. 백 이사님이 맞았어요.</w:t>
      </w:r>
    </w:p>
    <w:p>
      <w:pPr>
        <w:pStyle w:val="BodyText"/>
      </w:pPr>
      <w:r>
        <w:t xml:space="preserve">카림: 피스톤 펌프는 금요일에 볼로냐로 돌아가요. 콘티 씨가 시험 방법을 바꾸겠대요. 가교 젤로.</w:t>
      </w:r>
    </w:p>
    <w:p>
      <w:pPr>
        <w:pStyle w:val="BodyText"/>
      </w:pPr>
      <w:r>
        <w:t xml:space="preserve">카미유: 기록할게요. 연동식 펌프는 시험용으로 승인. 프로토콜 대비 다른 변경은 없음.</w:t>
      </w:r>
    </w:p>
    <w:p>
      <w:pPr>
        <w:pStyle w:val="BodyText"/>
      </w:pPr>
      <w:r>
        <w:t xml:space="preserve">파트리크: 오늘 당번 위원이에요. 아무것도 안 만져요. 지켜볼게요.</w:t>
      </w:r>
    </w:p>
    <w:p>
      <w:pPr>
        <w:pStyle w:val="BodyText"/>
      </w:pPr>
      <w:r>
        <w:t xml:space="preserve">마농: 시계는요? 시계도 우릴 보고 있어요.</w:t>
      </w:r>
    </w:p>
    <w:p>
      <w:pPr>
        <w:pStyle w:val="BodyText"/>
      </w:pPr>
      <w:r>
        <w:t xml:space="preserve">지훈: 4시 10분. 늘 4시 10분에 보고 있죠.</w:t>
      </w:r>
    </w:p>
    <w:p>
      <w:pPr>
        <w:pStyle w:val="BodyText"/>
      </w:pPr>
      <w:r>
        <w:t xml:space="preserve">야니크: 탁도계 교정 끝. 깨어남 기준은 44 NTU, 30로트 연구 그대로.</w:t>
      </w:r>
    </w:p>
    <w:p>
      <w:pPr>
        <w:pStyle w:val="BodyText"/>
      </w:pPr>
      <w:r>
        <w:t xml:space="preserve">엘로디: 정 대표님용 사진 카메라도 준비됐어요. 표준 조명, 회색 배경.</w:t>
      </w:r>
    </w:p>
    <w:p>
      <w:pPr>
        <w:pStyle w:val="BodyText"/>
      </w:pPr>
      <w:r>
        <w:t xml:space="preserve">지훈: 6시 2분 전. 옷 입읍시다.</w:t>
      </w:r>
    </w:p>
    <w:bookmarkEnd w:id="33"/>
    <w:bookmarkStart w:id="34" w:name="장면1-오전-6시-가교실-기계와-코-1"/>
    <w:p>
      <w:pPr>
        <w:pStyle w:val="Heading3"/>
      </w:pPr>
      <w:r>
        <w:t xml:space="preserve">장면1 — 오전 6시, 가교실 — 기계와 코</w:t>
      </w:r>
    </w:p>
    <w:p>
      <w:pPr>
        <w:pStyle w:val="FirstParagraph"/>
      </w:pPr>
      <w:r>
        <w:t xml:space="preserve">야니크: 6시. 탁도계 44.2. 기준 도달. 방법대로라면 용액은 준비됐어요.</w:t>
      </w:r>
    </w:p>
    <w:p>
      <w:pPr>
        <w:pStyle w:val="BodyText"/>
      </w:pPr>
      <w:r>
        <w:t xml:space="preserve">마농: 그럼 계속해요?</w:t>
      </w:r>
    </w:p>
    <w:p>
      <w:pPr>
        <w:pStyle w:val="BodyText"/>
      </w:pPr>
      <w:r>
        <w:t xml:space="preserve">야니크: 잠깐. 창을 열고. 냄새를 맡을게.</w:t>
      </w:r>
    </w:p>
    <w:p>
      <w:pPr>
        <w:pStyle w:val="BodyText"/>
      </w:pPr>
      <w:r>
        <w:t xml:space="preserve">카미유: 야니크, 방법은 검증됐어. 숫자가 나왔잖아.</w:t>
      </w:r>
    </w:p>
    <w:p>
      <w:pPr>
        <w:pStyle w:val="BodyText"/>
      </w:pPr>
      <w:r>
        <w:t xml:space="preserve">야니크: 알아요. 그래도 맡을래요. 백 이사님은 숫자가 있어도 늘 맡으세요.</w:t>
      </w:r>
    </w:p>
    <w:p>
      <w:pPr>
        <w:pStyle w:val="BodyText"/>
      </w:pPr>
      <w:r>
        <w:t xml:space="preserve">지훈: 그래서?</w:t>
      </w:r>
    </w:p>
    <w:p>
      <w:pPr>
        <w:pStyle w:val="BodyText"/>
      </w:pPr>
      <w:r>
        <w:t xml:space="preserve">야니크: 쇠 냄새가 나요. 쌀이 아니라. 쇠.</w:t>
      </w:r>
    </w:p>
    <w:p>
      <w:pPr>
        <w:pStyle w:val="BodyText"/>
      </w:pPr>
      <w:r>
        <w:t xml:space="preserve">마농: 쇠요? 어떻게 쇠 냄새가 나요? 쇠는 안 들어갔잖아요.</w:t>
      </w:r>
    </w:p>
    <w:p>
      <w:pPr>
        <w:pStyle w:val="BodyText"/>
      </w:pPr>
      <w:r>
        <w:t xml:space="preserve">야니크: 안 들어갔지. 비유야. 백 이사님은 준비 안 된 젤은 손에 쥔 열쇠 같은 냄새가 난대.</w:t>
      </w:r>
    </w:p>
    <w:p>
      <w:pPr>
        <w:pStyle w:val="BodyText"/>
      </w:pPr>
      <w:r>
        <w:t xml:space="preserve">카림: 쇠는 「준비 안 됨」. 쌀은 「준비됨」. 백 이사님이 오송에서 가르쳐 주신 거예요.</w:t>
      </w:r>
    </w:p>
    <w:p>
      <w:pPr>
        <w:pStyle w:val="BodyText"/>
      </w:pPr>
      <w:r>
        <w:t xml:space="preserve">카미유: 그런데 기계는 준비됐다고 해. 44.2.</w:t>
      </w:r>
    </w:p>
    <w:p>
      <w:pPr>
        <w:pStyle w:val="BodyText"/>
      </w:pPr>
      <w:r>
        <w:t xml:space="preserve">엘로디: 30로트 연구에서 기계와 백 이사님은 30번 중 27번 일치했어요. 세 번은 아니었어요.</w:t>
      </w:r>
    </w:p>
    <w:p>
      <w:pPr>
        <w:pStyle w:val="BodyText"/>
      </w:pPr>
      <w:r>
        <w:t xml:space="preserve">야니크: 11번, 19번, 26번 로트. 세 번 다 기계는 준비됐다고 했고, 백 이사님은 「한 시간 더」라고 하셨어요. 한 시간 기다렸죠. 그리고 세 로트 모두 다른 것보다 좋았어요, 탄성 계수 +6%. 아무도 이유를 설명하지 못했어요.</w:t>
      </w:r>
    </w:p>
    <w:p>
      <w:pPr>
        <w:pStyle w:val="BodyText"/>
      </w:pPr>
      <w:r>
        <w:t xml:space="preserve">카미유: 하지만 그 규칙은 절차서에 없어. 아무도 안 썼어. 절차서는 44 NTU면 계속하라고 해.</w:t>
      </w:r>
    </w:p>
    <w:p>
      <w:pPr>
        <w:pStyle w:val="BodyText"/>
      </w:pPr>
      <w:r>
        <w:t xml:space="preserve">야니크: 쓸 줄 몰랐으니까요. 「쇠 냄새가 나면 한 시간 더.」 냄새를 어떻게 검증해요?</w:t>
      </w:r>
    </w:p>
    <w:p>
      <w:pPr>
        <w:pStyle w:val="BodyText"/>
      </w:pPr>
      <w:r>
        <w:t xml:space="preserve">파트리크: 정밀가공에서도 기계가 잘못 맞춰진 소리를 듣는 세팅 기술자들이 있었어. 그 소리는 어느 절차서에도 없었지.</w:t>
      </w:r>
    </w:p>
    <w:p>
      <w:pPr>
        <w:pStyle w:val="BodyText"/>
      </w:pPr>
      <w:r>
        <w:t xml:space="preserve">카미유: 그 기술자가 휴가 가면요?</w:t>
      </w:r>
    </w:p>
    <w:p>
      <w:pPr>
        <w:pStyle w:val="BodyText"/>
      </w:pPr>
      <w:r>
        <w:t xml:space="preserve">파트리크: 불량을 냈죠. 그래서 세르주를 대신할 사람이 없었어. 그리고 그래서 서류가 없었고.</w:t>
      </w:r>
    </w:p>
    <w:p>
      <w:pPr>
        <w:pStyle w:val="BodyText"/>
      </w:pPr>
      <w:r>
        <w:t xml:space="preserve">마농: 그럼 한 시간 기다려요, 아니면 절차서를 따라요?</w:t>
      </w:r>
    </w:p>
    <w:p>
      <w:pPr>
        <w:pStyle w:val="BodyText"/>
      </w:pPr>
      <w:r>
        <w:t xml:space="preserve">지훈: 좋은 질문이에요. 답은 제 몫이고요. 하지만 먼저 다 말해요. 마농.</w:t>
      </w:r>
    </w:p>
    <w:p>
      <w:pPr>
        <w:pStyle w:val="BodyText"/>
      </w:pPr>
      <w:r>
        <w:t xml:space="preserve">마농: 기다릴래요. 쇠 냄새가 나면 쇠 냄새가 나는 거예요.</w:t>
      </w:r>
    </w:p>
    <w:p>
      <w:pPr>
        <w:pStyle w:val="BodyText"/>
      </w:pPr>
      <w:r>
        <w:t xml:space="preserve">지훈: 야니크.</w:t>
      </w:r>
    </w:p>
    <w:p>
      <w:pPr>
        <w:pStyle w:val="BodyText"/>
      </w:pPr>
      <w:r>
        <w:t xml:space="preserve">야니크: 기다릴래요. 하지만 전 백 이사님이 아니에요. 제 코는 경력 2년이에요. 그분 코는 30년.</w:t>
      </w:r>
    </w:p>
    <w:p>
      <w:pPr>
        <w:pStyle w:val="BodyText"/>
      </w:pPr>
      <w:r>
        <w:t xml:space="preserve">지훈: 카림.</w:t>
      </w:r>
    </w:p>
    <w:p>
      <w:pPr>
        <w:pStyle w:val="BodyText"/>
      </w:pPr>
      <w:r>
        <w:t xml:space="preserve">카림: 절차서를 따를래요. 시험 로트는 절차서를 시험하는 거예요. 첫날 바꾸면 아무것도 모르게 돼요.</w:t>
      </w:r>
    </w:p>
    <w:p>
      <w:pPr>
        <w:pStyle w:val="BodyText"/>
      </w:pPr>
      <w:r>
        <w:t xml:space="preserve">지훈: 엘로디.</w:t>
      </w:r>
    </w:p>
    <w:p>
      <w:pPr>
        <w:pStyle w:val="BodyText"/>
      </w:pPr>
      <w:r>
        <w:t xml:space="preserve">엘로디: 카림에 동의해요. 그리고 전부 잴게요. 최종 젤이 나쁘면 한 줄이 빠졌다는 증거가 생기는 거예요.</w:t>
      </w:r>
    </w:p>
    <w:p>
      <w:pPr>
        <w:pStyle w:val="BodyText"/>
      </w:pPr>
      <w:r>
        <w:t xml:space="preserve">지훈: 카미유.</w:t>
      </w:r>
    </w:p>
    <w:p>
      <w:pPr>
        <w:pStyle w:val="BodyText"/>
      </w:pPr>
      <w:r>
        <w:t xml:space="preserve">카미유: 절차서. 단, 야니크의 관찰을 지금, 다음 단계 전에, 시각과 서명과 함께 로트 기록에 적어요. 결과 전에 적은 냄새는 결과 뒤에 이야기하는 냄새보다 값어치가 있어요. 결과가 나오면 다들 뭔가 맡았다고 기억하거든요. 결과 전엔 진짜 맡은 사람만 남아요.</w:t>
      </w:r>
    </w:p>
    <w:p>
      <w:pPr>
        <w:pStyle w:val="BodyText"/>
      </w:pPr>
      <w:r>
        <w:t xml:space="preserve">지훈: 파트리크?</w:t>
      </w:r>
    </w:p>
    <w:p>
      <w:pPr>
        <w:pStyle w:val="BodyText"/>
      </w:pPr>
      <w:r>
        <w:t xml:space="preserve">파트리크: 난 지켜볼 뿐이에요. 하지만 시험 로트는 실패하라고 하는 거예요. 인증기관 앞에서보다 오늘이 나아요.</w:t>
      </w:r>
    </w:p>
    <w:p>
      <w:pPr>
        <w:pStyle w:val="BodyText"/>
      </w:pPr>
      <w:r>
        <w:t xml:space="preserve">지훈: 제 결정. 쓰인 절차서를 따릅니다. 이 로트는 우리가 쓰지 않고 아는 게 아니라, 쓰인 걸 시험해요. 야니크, 지금 적어요. 「6시, 44.2 NTU, 쇠 냄새.」 서명과 시각까지.</w:t>
      </w:r>
    </w:p>
    <w:p>
      <w:pPr>
        <w:pStyle w:val="BodyText"/>
      </w:pPr>
      <w:r>
        <w:t xml:space="preserve">야니크: 6시 4분. 쇠 냄새. 서명 페레.</w:t>
      </w:r>
    </w:p>
    <w:p>
      <w:pPr>
        <w:pStyle w:val="BodyText"/>
      </w:pPr>
      <w:r>
        <w:t xml:space="preserve">카미유: 부서명할게. 6시 5분.</w:t>
      </w:r>
    </w:p>
    <w:p>
      <w:pPr>
        <w:pStyle w:val="BodyText"/>
      </w:pPr>
      <w:r>
        <w:t xml:space="preserve">지훈: 그리고 계속합니다. 가교.</w:t>
      </w:r>
    </w:p>
    <w:bookmarkEnd w:id="34"/>
    <w:bookmarkStart w:id="35" w:name="장면2-3월-둘째-주-목요일-오후-3시-품질-실험실-아흐레-뒤-1"/>
    <w:p>
      <w:pPr>
        <w:pStyle w:val="Heading3"/>
      </w:pPr>
      <w:r>
        <w:t xml:space="preserve">장면2 — 3월 둘째 주 목요일 오후 3시, 품질 실험실 — 아흐레 뒤</w:t>
      </w:r>
    </w:p>
    <w:p>
      <w:pPr>
        <w:pStyle w:val="FirstParagraph"/>
      </w:pPr>
      <w:r>
        <w:t xml:space="preserve">엘로디: 아흐레 뒤. 가교, 중화, 세척, 투석, 균질화. 연동식 펌프로 주사기 200개 충전. 어젯밤 오토클레이브.</w:t>
      </w:r>
    </w:p>
    <w:p>
      <w:pPr>
        <w:pStyle w:val="BodyText"/>
      </w:pPr>
      <w:r>
        <w:t xml:space="preserve">카림: 오토클레이브는 완벽했어요. 12지점 온도, 전부 0.5도 이내. 사이클 깨끗해요.</w:t>
      </w:r>
    </w:p>
    <w:p>
      <w:pPr>
        <w:pStyle w:val="BodyText"/>
      </w:pPr>
      <w:r>
        <w:t xml:space="preserve">카미유: 결과, 엘로디. 순서대로.</w:t>
      </w:r>
    </w:p>
    <w:p>
      <w:pPr>
        <w:pStyle w:val="BodyText"/>
      </w:pPr>
      <w:r>
        <w:t xml:space="preserve">엘로디: 히알루론산 농도: 밀리리터당 24밀리그램. 적합.</w:t>
      </w:r>
    </w:p>
    <w:p>
      <w:pPr>
        <w:pStyle w:val="BodyText"/>
      </w:pPr>
      <w:r>
        <w:t xml:space="preserve">카미유: 잔류 BDDE?</w:t>
      </w:r>
    </w:p>
    <w:p>
      <w:pPr>
        <w:pStyle w:val="BodyText"/>
      </w:pPr>
      <w:r>
        <w:t xml:space="preserve">엘로디: 검출 한계 미만. 적합. 세척이 작동해요.</w:t>
      </w:r>
    </w:p>
    <w:p>
      <w:pPr>
        <w:pStyle w:val="BodyText"/>
      </w:pPr>
      <w:r>
        <w:t xml:space="preserve">카림: 압출력?</w:t>
      </w:r>
    </w:p>
    <w:p>
      <w:pPr>
        <w:pStyle w:val="BodyText"/>
      </w:pPr>
      <w:r>
        <w:t xml:space="preserve">엘로디: 적합. 13뉴턴. 오송과 같아요.</w:t>
      </w:r>
    </w:p>
    <w:p>
      <w:pPr>
        <w:pStyle w:val="BodyText"/>
      </w:pPr>
      <w:r>
        <w:t xml:space="preserve">야니크: 탄성 계수?</w:t>
      </w:r>
    </w:p>
    <w:p>
      <w:pPr>
        <w:pStyle w:val="BodyText"/>
      </w:pPr>
      <w:r>
        <w:t xml:space="preserve">엘로디: 적합, 하지만 범위 아래쪽. 오송 기준보다 −4%.</w:t>
      </w:r>
    </w:p>
    <w:p>
      <w:pPr>
        <w:pStyle w:val="BodyText"/>
      </w:pPr>
      <w:r>
        <w:t xml:space="preserve">야니크: −4. 연구에선 한 시간 더 기다린 로트가 +6이었는데.</w:t>
      </w:r>
    </w:p>
    <w:p>
      <w:pPr>
        <w:pStyle w:val="BodyText"/>
      </w:pPr>
      <w:r>
        <w:t xml:space="preserve">카미유: 그리고 외관은?</w:t>
      </w:r>
    </w:p>
    <w:p>
      <w:pPr>
        <w:pStyle w:val="BodyText"/>
      </w:pPr>
      <w:r>
        <w:t xml:space="preserve">엘로디: 외관은 아직 안 적었어요. 모두가 보길 바랐어요.</w:t>
      </w:r>
    </w:p>
    <w:p>
      <w:pPr>
        <w:pStyle w:val="BodyText"/>
      </w:pPr>
      <w:r>
        <w:t xml:space="preserve">마농: 들어 봐도 돼요? 첫 주사기?</w:t>
      </w:r>
    </w:p>
    <w:p>
      <w:pPr>
        <w:pStyle w:val="BodyText"/>
      </w:pPr>
      <w:r>
        <w:t xml:space="preserve">엘로디: 들어. 창문에 대 봐. 빛에.</w:t>
      </w:r>
    </w:p>
    <w:p>
      <w:pPr>
        <w:pStyle w:val="BodyText"/>
      </w:pPr>
      <w:r>
        <w:t xml:space="preserve">마농: 맑지 않아요.</w:t>
      </w:r>
    </w:p>
    <w:p>
      <w:pPr>
        <w:pStyle w:val="BodyText"/>
      </w:pPr>
      <w:r>
        <w:t xml:space="preserve">파트리크: 맑지 않다고?</w:t>
      </w:r>
    </w:p>
    <w:p>
      <w:pPr>
        <w:pStyle w:val="BodyText"/>
      </w:pPr>
      <w:r>
        <w:t xml:space="preserve">마농: 좀… 뿌예요. 쌀 씻은 물처럼. 조금.</w:t>
      </w:r>
    </w:p>
    <w:p>
      <w:pPr>
        <w:pStyle w:val="BodyText"/>
      </w:pPr>
      <w:r>
        <w:t xml:space="preserve">지훈: 쌀 씻은 물처럼. 백 이사님은 용액에서 쌀 냄새가 나야 한다고 하셨지. 젤이 그 색이어야 한다는 게 아니라.</w:t>
      </w:r>
    </w:p>
    <w:p>
      <w:pPr>
        <w:pStyle w:val="BodyText"/>
      </w:pPr>
      <w:r>
        <w:t xml:space="preserve">엘로디: 최종 탁도: 23 NTU. 외관 규격은 「맑은 젤」. 오송의 적합 로트는 8 미만이에요.</w:t>
      </w:r>
    </w:p>
    <w:p>
      <w:pPr>
        <w:pStyle w:val="BodyText"/>
      </w:pPr>
      <w:r>
        <w:t xml:space="preserve">카미유: 23. 규격 밖. E-001 로트는 외관 부적합.</w:t>
      </w:r>
    </w:p>
    <w:p>
      <w:pPr>
        <w:pStyle w:val="BodyText"/>
      </w:pPr>
      <w:r>
        <w:t xml:space="preserve">카림: 나머지는 전부 적합이에요. BDDE, 압출력, 농도, 멸균.</w:t>
      </w:r>
    </w:p>
    <w:p>
      <w:pPr>
        <w:pStyle w:val="BodyText"/>
      </w:pPr>
      <w:r>
        <w:t xml:space="preserve">카미유: 나머지는 전부 적합이고, 로트는 부적합이야. 둘 다 사실이야. 반올림 안 해.</w:t>
      </w:r>
    </w:p>
    <w:p>
      <w:pPr>
        <w:pStyle w:val="BodyText"/>
      </w:pPr>
      <w:r>
        <w:t xml:space="preserve">야니크: 쇠. 쇠 냄새였어.</w:t>
      </w:r>
    </w:p>
    <w:p>
      <w:pPr>
        <w:pStyle w:val="BodyText"/>
      </w:pPr>
      <w:r>
        <w:t xml:space="preserve">카미유: 아마도. 아직 몰라. 냄새일 수도, 물일 수도, 밤사이 온도일 수도, 가루일 수도 있어. 원인 후보가 최소 넷이야. 좋아하는 걸 고르지 않아, 이야기가 제일 좋은 것도 아니고. 측정으로 하나씩 지워 나가. 4년 차 회수 때처럼.</w:t>
      </w:r>
    </w:p>
    <w:p>
      <w:pPr>
        <w:pStyle w:val="BodyText"/>
      </w:pPr>
      <w:r>
        <w:t xml:space="preserve">엘로디: 주사용수는 적합이에요, 오늘 아침 확인했어요. 가루는 오송과 같은 노르디알 로트예요. 그런데 휴지하던 밤에 바깥은 영하 4도였어요. 가교실은 17도였고요. 오송은 작년 여름 24도였어요. 그 온도를 공정 변수로 적은 사람은 아무도 없어요.</w:t>
      </w:r>
    </w:p>
    <w:p>
      <w:pPr>
        <w:pStyle w:val="BodyText"/>
      </w:pPr>
      <w:r>
        <w:t xml:space="preserve">지훈: 7도 차이. 그것도 어디에도 안 쓰여 있네요.</w:t>
      </w:r>
    </w:p>
    <w:p>
      <w:pPr>
        <w:pStyle w:val="BodyText"/>
      </w:pPr>
      <w:r>
        <w:t xml:space="preserve">마농: 그럼 두 줄이 빠졌을 수도 있겠네요. 냄새와 온도.</w:t>
      </w:r>
    </w:p>
    <w:p>
      <w:pPr>
        <w:pStyle w:val="BodyText"/>
      </w:pPr>
      <w:r>
        <w:t xml:space="preserve">파트리크: 아니면 둘 다 담는 한 줄. 정밀가공에선 이렇게 말했지. 기계가 춥다.</w:t>
      </w:r>
    </w:p>
    <w:p>
      <w:pPr>
        <w:pStyle w:val="BodyText"/>
      </w:pPr>
      <w:r>
        <w:t xml:space="preserve">지훈: 기계가 춥다. 그렇게 적을게요. 프랑스어로, 그리고 한국어로.</w:t>
      </w:r>
    </w:p>
    <w:bookmarkEnd w:id="35"/>
    <w:bookmarkStart w:id="36" w:name="X99f562c9e15ba2b5144363986fd7d8c022406cb"/>
    <w:p>
      <w:pPr>
        <w:pStyle w:val="Heading3"/>
      </w:pPr>
      <w:r>
        <w:t xml:space="preserve">절정·전환 — 같은 날 오후 4시 10분, 가교실 낮은 창문 앞 — 시계 아래의 전화</w:t>
      </w:r>
    </w:p>
    <w:p>
      <w:pPr>
        <w:pStyle w:val="FirstParagraph"/>
      </w:pPr>
      <w:r>
        <w:t xml:space="preserve">클레망스: 카미유 전화 받자마자 왔어요. 부적합이에요?</w:t>
      </w:r>
    </w:p>
    <w:p>
      <w:pPr>
        <w:pStyle w:val="BodyText"/>
      </w:pPr>
      <w:r>
        <w:t xml:space="preserve">카미유: 외관 부적합. 23 NTU. 나머지는 전부 적합.</w:t>
      </w:r>
    </w:p>
    <w:p>
      <w:pPr>
        <w:pStyle w:val="BodyText"/>
      </w:pPr>
      <w:r>
        <w:t xml:space="preserve">클레망스: 보여 줘요.</w:t>
      </w:r>
    </w:p>
    <w:p>
      <w:pPr>
        <w:pStyle w:val="BodyText"/>
      </w:pPr>
      <w:r>
        <w:t xml:space="preserve">마농: 빛에. 여기요.</w:t>
      </w:r>
    </w:p>
    <w:p>
      <w:pPr>
        <w:pStyle w:val="BodyText"/>
      </w:pPr>
      <w:r>
        <w:t xml:space="preserve">클레망스: 뿌옇네. 보여요. 클뤼즈의 첫 젤인데, 뿌옇네요.</w:t>
      </w:r>
    </w:p>
    <w:p>
      <w:pPr>
        <w:pStyle w:val="BodyText"/>
      </w:pPr>
      <w:r>
        <w:t xml:space="preserve">파트리크: 첫 로트죠. 실패했어요. 문은 안 닫아요.</w:t>
      </w:r>
    </w:p>
    <w:p>
      <w:pPr>
        <w:pStyle w:val="BodyText"/>
      </w:pPr>
      <w:r>
        <w:t xml:space="preserve">클레망스: 안 닫아요, 파트리크. 시험 로트지 중대 사건이 아니에요. 하지만 내일 게시판에 올라가요. 빨간색으로.</w:t>
      </w:r>
    </w:p>
    <w:p>
      <w:pPr>
        <w:pStyle w:val="BodyText"/>
      </w:pPr>
      <w:r>
        <w:t xml:space="preserve">지훈: 4시 10분이에요. 시계의 시각. 오송에 전화할게요. 거긴 자정이에요. 기다리고 있어요.</w:t>
      </w:r>
    </w:p>
    <w:p>
      <w:pPr>
        <w:pStyle w:val="BodyText"/>
      </w:pPr>
      <w:r>
        <w:t xml:space="preserve">유나: 지훈. 우리 여기 있어요. 아버지, 백 이사님, 그리고 나. 보여 줘요.</w:t>
      </w:r>
    </w:p>
    <w:p>
      <w:pPr>
        <w:pStyle w:val="BodyText"/>
      </w:pPr>
      <w:r>
        <w:t xml:space="preserve">지훈: 표준 사진이에요. 조명, 회색 배경. 그리고 이건 창문에 댄 주사기 실시간이에요.</w:t>
      </w:r>
    </w:p>
    <w:p>
      <w:pPr>
        <w:pStyle w:val="BodyText"/>
      </w:pPr>
      <w:r>
        <w:t xml:space="preserve">유나: 아버지가 보세요. 「맞는 색이 아니다. 망설이는 색이다.」라고 하세요.</w:t>
      </w:r>
    </w:p>
    <w:p>
      <w:pPr>
        <w:pStyle w:val="BodyText"/>
      </w:pPr>
      <w:r>
        <w:t xml:space="preserve">클레망스: 망설이는 색.</w:t>
      </w:r>
    </w:p>
    <w:p>
      <w:pPr>
        <w:pStyle w:val="BodyText"/>
      </w:pPr>
      <w:r>
        <w:t xml:space="preserve">유나: 이렇게도 말씀하세요. 「가루가 아니다. 기계도 아니다. 아직 말하지 않은 무언가다.」 그리고 웃으세요. 병원 이후로 웃으시는 걸 못 봤어요. 문제가 팔아 버린 것에 있는 게 아니라, 아직 건네지 않은 것에 있어서 웃으시는 것 같아요.</w:t>
      </w:r>
    </w:p>
    <w:p>
      <w:pPr>
        <w:pStyle w:val="BodyText"/>
      </w:pPr>
      <w:r>
        <w:t xml:space="preserve">지훈: 백 이사님은요?</w:t>
      </w:r>
    </w:p>
    <w:p>
      <w:pPr>
        <w:pStyle w:val="BodyText"/>
      </w:pPr>
      <w:r>
        <w:t xml:space="preserve">유나: 백 이사님은 하나만 물으세요. 「6시에 무슨 냄새가 났나?」</w:t>
      </w:r>
    </w:p>
    <w:p>
      <w:pPr>
        <w:pStyle w:val="BodyText"/>
      </w:pPr>
      <w:r>
        <w:t xml:space="preserve">야니크: 쇠라고 전해 주세요. 44.2 NTU, 그리고 쇠. 결과 전에 냄새를 적었어요. 카미유가 부서명했어요. 그래도 절차서를 따랐어요. 쓰인 걸 시험하자는 위원회 결정이었어요. 한 시간 더 기다리지 않았어요. 죄송해요.</w:t>
      </w:r>
    </w:p>
    <w:p>
      <w:pPr>
        <w:pStyle w:val="BodyText"/>
      </w:pPr>
      <w:r>
        <w:t xml:space="preserve">유나: 백 이사님 말씀이에요. 「미안해하지 마라. 먼저 적었잖아. 내 냄새를 결과 전에 적은 사람은 평생 처음이다. 이제 증거가 생겼다. 전엔 내 코뿐이었고, 내 코는 늙어 가고 있다. 네가 방금 후계자를 만들어 줬다.」</w:t>
      </w:r>
    </w:p>
    <w:p>
      <w:pPr>
        <w:pStyle w:val="BodyText"/>
      </w:pPr>
      <w:r>
        <w:t xml:space="preserve">지훈: 절차서를 따른 게 옳았다고 하세요?</w:t>
      </w:r>
    </w:p>
    <w:p>
      <w:pPr>
        <w:pStyle w:val="BodyText"/>
      </w:pPr>
      <w:r>
        <w:t xml:space="preserve">유나: 「따른 건 옳았고, 절차서가 틀렸다. 이제 어디가 틀렸는지 안다.」</w:t>
      </w:r>
    </w:p>
    <w:p>
      <w:pPr>
        <w:pStyle w:val="BodyText"/>
      </w:pPr>
      <w:r>
        <w:t xml:space="preserve">카미유: 절차서는 틀렸고, 우리는 따른 게 옳았다. 제가 쓰고 싶었던 바로 그 문장이에요.</w:t>
      </w:r>
    </w:p>
    <w:p>
      <w:pPr>
        <w:pStyle w:val="BodyText"/>
      </w:pPr>
      <w:r>
        <w:t xml:space="preserve">유나: 백 이사님이 덧붙이세요. 「주사기 열 개를 차갑게 보관해라. 일주일 동안 공장에서 아무것도 바꾸지 마라. 맡은 것, 들은 것, 만진 것을 전부 적어라. 바보 같아 보이는 것까지. 특히 바보 같아 보이는 것을.」</w:t>
      </w:r>
    </w:p>
    <w:p>
      <w:pPr>
        <w:pStyle w:val="BodyText"/>
      </w:pPr>
      <w:r>
        <w:t xml:space="preserve">엘로디: 밤사이 방 온도까지요?</w:t>
      </w:r>
    </w:p>
    <w:p>
      <w:pPr>
        <w:pStyle w:val="BodyText"/>
      </w:pPr>
      <w:r>
        <w:t xml:space="preserve">유나: 들으셨어요. 「특히 온도. 오송의 휴지실은 늘 따뜻했다. 적은 적이 없다, 알아챈 적이 없으니까. 내가 알아채지 못하는 건 전할 수가 없다. 올해 배운 것 중 가장 중요한 것이다.」</w:t>
      </w:r>
    </w:p>
    <w:p>
      <w:pPr>
        <w:pStyle w:val="BodyText"/>
      </w:pPr>
      <w:r>
        <w:t xml:space="preserve">제라르: 이해한다고 전해 줘요. 내 차고도 늘 따뜻했어요. 1월 부품이 왜 덜 예뻤는지 한 번도 적은 적이 없어요.</w:t>
      </w:r>
    </w:p>
    <w:p>
      <w:pPr>
        <w:pStyle w:val="BodyText"/>
      </w:pPr>
      <w:r>
        <w:t xml:space="preserve">유나: 아버지가 아르노 씨 말씀을 들으셨어요. 웃으세요. 「제네피는 조금 더 기다릴 거다. 하지만 너무 오래는 아니다.」</w:t>
      </w:r>
    </w:p>
    <w:bookmarkEnd w:id="36"/>
    <w:bookmarkStart w:id="37" w:name="마무리-같은-날-저녁-7시-가교실-앞-복도-4시-10분-1"/>
    <w:p>
      <w:pPr>
        <w:pStyle w:val="Heading3"/>
      </w:pPr>
      <w:r>
        <w:t xml:space="preserve">마무리 — 같은 날 저녁 7시, 가교실 앞 복도 — 4시 10분</w:t>
      </w:r>
    </w:p>
    <w:p>
      <w:pPr>
        <w:pStyle w:val="FirstParagraph"/>
      </w:pPr>
      <w:r>
        <w:t xml:space="preserve">제라르: 제네피는 기다릴 거야. 익숙하니까. 나도 그렇고.</w:t>
      </w:r>
    </w:p>
    <w:p>
      <w:pPr>
        <w:pStyle w:val="BodyText"/>
      </w:pPr>
      <w:r>
        <w:t xml:space="preserve">클레망스: 아빠, 언제부터 와 계셨어요?</w:t>
      </w:r>
    </w:p>
    <w:p>
      <w:pPr>
        <w:pStyle w:val="BodyText"/>
      </w:pPr>
      <w:r>
        <w:t xml:space="preserve">제라르: 4시부터. 바깥의 눈. 아무도 안 불렀어. 그래도 왔지.</w:t>
      </w:r>
    </w:p>
    <w:p>
      <w:pPr>
        <w:pStyle w:val="BodyText"/>
      </w:pPr>
      <w:r>
        <w:t xml:space="preserve">지훈: 첫 시험. 젤이 맑지 않아요. 우리도요.</w:t>
      </w:r>
    </w:p>
    <w:p>
      <w:pPr>
        <w:pStyle w:val="BodyText"/>
      </w:pPr>
      <w:r>
        <w:t xml:space="preserve">바스티앵: 대장, 다섯 번째 공책, 『도피네』 기사 다음 첫 실제 쪽: 「E-001 로트. 외관 부적합, 23 NTU. 나머지 전부 적합. 결과 전 6시 4분에 쇠 냄새 기록. 휴지실 17도. 원인 미확정.」 아무것도 더하지 않았어. 아무것도 빼지 않았어.</w:t>
      </w:r>
    </w:p>
    <w:p>
      <w:pPr>
        <w:pStyle w:val="BodyText"/>
      </w:pPr>
      <w:r>
        <w:t xml:space="preserve">클레망스: 「원인 미확정.」 그대로 둬. 짐작하지 않아.</w:t>
      </w:r>
    </w:p>
    <w:p>
      <w:pPr>
        <w:pStyle w:val="BodyText"/>
      </w:pPr>
      <w:r>
        <w:t xml:space="preserve">마농: 시계. 아직 4시 10분이에요.</w:t>
      </w:r>
    </w:p>
    <w:p>
      <w:pPr>
        <w:pStyle w:val="BodyText"/>
      </w:pPr>
      <w:r>
        <w:t xml:space="preserve">지훈: 첫 적합 로트까지 4시 10분에 머물 거예요. 이 로트는 아니에요.</w:t>
      </w:r>
    </w:p>
    <w:p>
      <w:pPr>
        <w:pStyle w:val="BodyText"/>
      </w:pPr>
      <w:r>
        <w:t xml:space="preserve">파트리크: 내일 게시판. 내가 직접 붙일게요. 빨간색으로, 말씀대로.</w:t>
      </w:r>
    </w:p>
    <w:p>
      <w:pPr>
        <w:pStyle w:val="BodyText"/>
      </w:pPr>
      <w:r>
        <w:t xml:space="preserve">야니크: 여기서 잘래요. 내일 아침 주사기 열 개 냄새를 맡고 싶어요.</w:t>
      </w:r>
    </w:p>
    <w:p>
      <w:pPr>
        <w:pStyle w:val="BodyText"/>
      </w:pPr>
      <w:r>
        <w:t xml:space="preserve">카미유: 집에 가, 야니크. 주사기는 밤사이 냄새가 안 바뀌어, 닫혀서 차가운 데 있으니까. 넌 자야 해. 잠 안 잔 젤은 신경질적이라고 오늘 아침 네가 말했잖아. 잠 안 잔 제조자도 그래. 그리고 내일은 푹 쉰 네 코가 필요해.</w:t>
      </w:r>
    </w:p>
    <w:p>
      <w:pPr>
        <w:pStyle w:val="BodyText"/>
      </w:pPr>
      <w:r>
        <w:t xml:space="preserve">엘로디: 내일 조사 계획을 시작할게요. 원인 넷, 하나씩.</w:t>
      </w:r>
    </w:p>
    <w:p>
      <w:pPr>
        <w:pStyle w:val="BodyText"/>
      </w:pPr>
      <w:r>
        <w:t xml:space="preserve">카림: 그리고 설치 적격성 평가는 월요일 시작이에요. 안 미뤄요?</w:t>
      </w:r>
    </w:p>
    <w:p>
      <w:pPr>
        <w:pStyle w:val="BodyText"/>
      </w:pPr>
      <w:r>
        <w:t xml:space="preserve">지훈: 안 미뤄요. 기계는 적격성 평가를 하고. 젤은 그와 함께 귀 기울여 들을 거예요.</w:t>
      </w:r>
    </w:p>
    <w:p>
      <w:pPr>
        <w:pStyle w:val="BodyText"/>
      </w:pPr>
      <w:r>
        <w:t xml:space="preserve">클레망스: 결정 85번: 시험 로트 E-001은 외관 부적합, 23 NTU, 나머지 전부 적합. 원인 미확정. 원인 넷을 하나씩 조사하고, 일주일 동안 아무것도 바꾸지 않는다. 맡은 것, 들은 것, 만진 것은 바보 같아 보여도 전부 적는다. 설치 적격성 평가는 월요일 시작. 결과는 내일 게시판에 빨간색으로. 시계는 4시 10분에 머문다.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2026-10-24T09:01:26Z</dcterms:created>
  <dcterms:modified xsi:type="dcterms:W3CDTF">2026-10-24T09:01:26Z</dcterms:modified>
</cp:coreProperties>
</file>

<file path=docProps/custom.xml><?xml version="1.0" encoding="utf-8"?>
<Properties xmlns="http://schemas.openxmlformats.org/officeDocument/2006/custom-properties" xmlns:vt="http://schemas.openxmlformats.org/officeDocument/2006/docPropsVTypes"/>
</file>