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5부-2화"/>
    <w:p>
      <w:pPr>
        <w:pStyle w:val="Heading1"/>
      </w:pPr>
      <w:r>
        <w:t xml:space="preserve">LA MARQUE — 5부 2화</w:t>
      </w:r>
    </w:p>
    <w:bookmarkStart w:id="20" w:name="la-suisse-스위스"/>
    <w:p>
      <w:pPr>
        <w:pStyle w:val="Heading2"/>
      </w:pPr>
      <w:r>
        <w:t xml:space="preserve">La Suisse (스위스)</w:t>
      </w:r>
    </w:p>
    <w:p>
      <w:pPr>
        <w:pStyle w:val="BlockText"/>
      </w:pPr>
      <w:r>
        <w:rPr>
          <w:bCs/>
          <w:b/>
        </w:rPr>
        <w:t xml:space="preserve">표기 전용 정보 (낭독하지 않음)</w:t>
      </w:r>
      <w:r>
        <w:t xml:space="preserve"> </w:t>
      </w:r>
      <w:r>
        <w:t xml:space="preserve">- 부/화: 5부 2화 · 서사 기능: 스위스 진출 — EU 밖</w:t>
      </w:r>
      <w:r>
        <w:t xml:space="preserve"> </w:t>
      </w:r>
      <w:r>
        <w:t xml:space="preserve">“</w:t>
      </w:r>
      <w:r>
        <w:t xml:space="preserve">제3국</w:t>
      </w:r>
      <w:r>
        <w:t xml:space="preserve">”</w:t>
      </w:r>
      <w:r>
        <w:t xml:space="preserve">. 스위스–EU 의료기기 협정 미갱신(2021~) → EU 제조사는 스위스 대리인(mandataire suisse, CH-REP) 지정, 연대 책임, 스위스메딕 등록(CHRN), 라벨에 대리인 표기. 로샤의 요구(문서 전체 열람·품질 협약 사본·같은 날 사고 통보) → 클레망스가</w:t>
      </w:r>
      <w:r>
        <w:t xml:space="preserve"> </w:t>
      </w:r>
      <w:r>
        <w:t xml:space="preserve">“</w:t>
      </w:r>
      <w:r>
        <w:t xml:space="preserve">테이블 반대편</w:t>
      </w:r>
      <w:r>
        <w:t xml:space="preserve">”</w:t>
      </w:r>
      <w:r>
        <w:t xml:space="preserve">에서 한울 대표의 감정을 이해. 세 공용어(전문가용 예외), 로망드부터. 제네바 틸뢸 클리닉 모티에 박사의 네 질문(데이터·리도카인·가격·5년 뒤 존속) → 비용 기반 가격 159프랑(스위스 비용 24프랑 공개), 현금 석 달 공개 → 조건부 의향서(투자 유치 시 연 800개). 결정 43번</w:t>
      </w:r>
      <w:r>
        <w:t xml:space="preserve"> </w:t>
      </w:r>
      <w:r>
        <w:t xml:space="preserve">- 배경: Année 5, 7월 첫째 주 화요일 오전 8시 파리 리옹역 TGV → 10시 30분 제네바 로샤 사무실 → 오후 2시 틸뢸 클리닉 → 3시 → 6시 코르나뱅역</w:t>
      </w:r>
      <w:r>
        <w:t xml:space="preserve"> </w:t>
      </w:r>
      <w:r>
        <w:t xml:space="preserve">- 등장인물: Clémence, Bastien, Inès, Thomas Rochat(스위스 대리인, 로잔 출신 — 신규), Dr Isabelle Mottier(제네바 틸뢸 클리닉 의료 책임자 — 신규), Julien(전화)</w:t>
      </w:r>
      <w:r>
        <w:t xml:space="preserve"> </w:t>
      </w:r>
      <w:r>
        <w:t xml:space="preserve">- 비즈니스 스킬: 제3국 진출 규제(대리인·등록·라벨 언어), 연대 책임 이해, 입장 바꾸기(공급자 → 고객의 요구), 비용 기반 가격(국경 프리미엄 거부), 고객의 재무 실사 대응, 조건부 의향서(LOI)로 투자 유치 근거 만들기, 스위스 프랑스어</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가정(si on livrait…, si Liane lève…), 조건법(vous l’auriez trouvé), 비교(moins chères, plus chaleureux), 스위스 프랑스어(septante, nonante, huitante, ça joue, y a pas le feu au lac).</w:t>
      </w:r>
      <w:r>
        <w:t xml:space="preserve"> </w:t>
      </w:r>
      <w:r>
        <w:t xml:space="preserve">- vous/tu: 로샤·모티에 vous, 팀 tu.</w:t>
      </w:r>
      <w:r>
        <w:t xml:space="preserve"> </w:t>
      </w:r>
      <w:r>
        <w:t xml:space="preserve">- 복선 설치:</w:t>
      </w:r>
      <w:r>
        <w:t xml:space="preserve"> </w:t>
      </w:r>
      <w:r>
        <w:rPr>
          <w:bCs/>
          <w:b/>
        </w:rPr>
        <w:t xml:space="preserve">TGV: 스위스 = 제3국, 옛 고객 8명이 스위스 브랜드로 / 제네바 일간지가 6월 카레르 기사 재인용 / 바스티앵: 2021년 이후 협정 미갱신 → 대리인 + 스위스메딕(</w:t>
      </w:r>
      <w:r>
        <w:rPr>
          <w:bCs/>
          <w:b/>
        </w:rPr>
        <w:t xml:space="preserve">“</w:t>
      </w:r>
      <w:r>
        <w:rPr>
          <w:bCs/>
          <w:b/>
        </w:rPr>
        <w:t xml:space="preserve">그쪽 ANSM</w:t>
      </w:r>
      <w:r>
        <w:rPr>
          <w:bCs/>
          <w:b/>
        </w:rPr>
        <w:t xml:space="preserve">”</w:t>
      </w:r>
      <w:r>
        <w:rPr>
          <w:bCs/>
          <w:b/>
        </w:rPr>
        <w:t xml:space="preserve">) /</w:t>
      </w:r>
      <w:r>
        <w:rPr>
          <w:bCs/>
          <w:b/>
        </w:rPr>
        <w:t xml:space="preserve"> </w:t>
      </w:r>
      <w:r>
        <w:rPr>
          <w:bCs/>
          <w:b/>
        </w:rPr>
        <w:t xml:space="preserve">“</w:t>
      </w:r>
      <w:r>
        <w:rPr>
          <w:bCs/>
          <w:b/>
        </w:rPr>
        <w:t xml:space="preserve">이번엔 우리가 외국인</w:t>
      </w:r>
      <w:r>
        <w:rPr>
          <w:bCs/>
          <w:b/>
        </w:rPr>
        <w:t xml:space="preserve">”</w:t>
      </w:r>
      <w:r>
        <w:rPr>
          <w:bCs/>
          <w:b/>
        </w:rPr>
        <w:t xml:space="preserve"> </w:t>
      </w:r>
      <w:r>
        <w:rPr>
          <w:bCs/>
          <w:b/>
        </w:rPr>
        <w:t xml:space="preserve">/ septante·nonante(제네바 quatre-vingts) vs 로잔 huitante / 견적 연 1만 2천 프랑</w:t>
      </w:r>
      <w:r>
        <w:t xml:space="preserve"> </w:t>
      </w:r>
      <w:r>
        <w:t xml:space="preserve">·</w:t>
      </w:r>
      <w:r>
        <w:t xml:space="preserve"> </w:t>
      </w:r>
      <w:r>
        <w:rPr>
          <w:bCs/>
          <w:b/>
        </w:rPr>
        <w:t xml:space="preserve">로샤(로잔): 포장에 두 이름, 스위스메딕이 먼저 전화, 연대 책임 —</w:t>
      </w:r>
      <w:r>
        <w:rPr>
          <w:bCs/>
          <w:b/>
        </w:rPr>
        <w:t xml:space="preserve"> </w:t>
      </w:r>
      <w:r>
        <w:rPr>
          <w:bCs/>
          <w:b/>
        </w:rPr>
        <w:t xml:space="preserve">“</w:t>
      </w:r>
      <w:r>
        <w:rPr>
          <w:bCs/>
          <w:b/>
        </w:rPr>
        <w:t xml:space="preserve">명예직이 아니라 비싼 서명</w:t>
      </w:r>
      <w:r>
        <w:rPr>
          <w:bCs/>
          <w:b/>
        </w:rPr>
        <w:t xml:space="preserve">”</w:t>
      </w:r>
      <w:r>
        <w:rPr>
          <w:bCs/>
          <w:b/>
        </w:rPr>
        <w:t xml:space="preserve"> </w:t>
      </w:r>
      <w:r>
        <w:rPr>
          <w:bCs/>
          <w:b/>
        </w:rPr>
        <w:t xml:space="preserve">/ 제조사 14곳, 둘 중 하나 거절(</w:t>
      </w:r>
      <w:r>
        <w:rPr>
          <w:bCs/>
          <w:b/>
        </w:rPr>
        <w:t xml:space="preserve">“</w:t>
      </w:r>
      <w:r>
        <w:rPr>
          <w:bCs/>
          <w:b/>
        </w:rPr>
        <w:t xml:space="preserve">덜 깐깐한 대리인도 있다</w:t>
      </w:r>
      <w:r>
        <w:rPr>
          <w:bCs/>
          <w:b/>
        </w:rPr>
        <w:t xml:space="preserve">”</w:t>
      </w:r>
      <w:r>
        <w:rPr>
          <w:bCs/>
          <w:b/>
        </w:rPr>
        <w:t xml:space="preserve">) / ANSM 회수 공지를 연필로 두 번 —</w:t>
      </w:r>
      <w:r>
        <w:rPr>
          <w:bCs/>
          <w:b/>
        </w:rPr>
        <w:t xml:space="preserve"> </w:t>
      </w:r>
      <w:r>
        <w:rPr>
          <w:bCs/>
          <w:b/>
        </w:rPr>
        <w:t xml:space="preserve">“</w:t>
      </w:r>
      <w:r>
        <w:rPr>
          <w:bCs/>
          <w:b/>
        </w:rPr>
        <w:t xml:space="preserve">남고 싶은 사람처럼 다룸</w:t>
      </w:r>
      <w:r>
        <w:rPr>
          <w:bCs/>
          <w:b/>
        </w:rPr>
        <w:t xml:space="preserve">”</w:t>
      </w:r>
      <w:r>
        <w:rPr>
          <w:bCs/>
          <w:b/>
        </w:rPr>
        <w:t xml:space="preserve"> </w:t>
      </w:r>
      <w:r>
        <w:rPr>
          <w:bCs/>
          <w:b/>
        </w:rPr>
        <w:t xml:space="preserve">/ 요구 셋(문서 전체 열람·품질 협약 사본·ANSM과 같은 날 통보) / 클레망스</w:t>
      </w:r>
      <w:r>
        <w:rPr>
          <w:bCs/>
          <w:b/>
        </w:rPr>
        <w:t xml:space="preserve"> </w:t>
      </w:r>
      <w:r>
        <w:rPr>
          <w:bCs/>
          <w:b/>
        </w:rPr>
        <w:t xml:space="preserve">“</w:t>
      </w:r>
      <w:r>
        <w:rPr>
          <w:bCs/>
          <w:b/>
        </w:rPr>
        <w:t xml:space="preserve">4년 전 한울에 우리가 요구한 것 — 대표는 도둑 보듯</w:t>
      </w:r>
      <w:r>
        <w:rPr>
          <w:bCs/>
          <w:b/>
        </w:rPr>
        <w:t xml:space="preserve">”</w:t>
      </w:r>
      <w:r>
        <w:rPr>
          <w:bCs/>
          <w:b/>
        </w:rPr>
        <w:t xml:space="preserve"> </w:t>
      </w:r>
      <w:r>
        <w:rPr>
          <w:bCs/>
          <w:b/>
        </w:rPr>
        <w:t xml:space="preserve">↔ «Un mandataire qui ne voit pas les documents, c’est un nom sur une boîte.» /</w:t>
      </w:r>
      <w:r>
        <w:rPr>
          <w:bCs/>
          <w:b/>
        </w:rPr>
        <w:t xml:space="preserve"> </w:t>
      </w:r>
      <w:r>
        <w:rPr>
          <w:bCs/>
          <w:b/>
        </w:rPr>
        <w:t xml:space="preserve">“</w:t>
      </w:r>
      <w:r>
        <w:rPr>
          <w:bCs/>
          <w:b/>
        </w:rPr>
        <w:t xml:space="preserve">불편하고 옳다, 페이로처럼</w:t>
      </w:r>
      <w:r>
        <w:rPr>
          <w:bCs/>
          <w:b/>
        </w:rPr>
        <w:t xml:space="preserve">”</w:t>
      </w:r>
      <w:r>
        <w:rPr>
          <w:bCs/>
          <w:b/>
        </w:rPr>
        <w:t xml:space="preserve"> </w:t>
      </w:r>
      <w:r>
        <w:rPr>
          <w:bCs/>
          <w:b/>
        </w:rPr>
        <w:t xml:space="preserve">/ 품질 협약 9판(</w:t>
      </w:r>
      <w:r>
        <w:rPr>
          <w:bCs/>
          <w:b/>
        </w:rPr>
        <w:t xml:space="preserve">“</w:t>
      </w:r>
      <w:r>
        <w:rPr>
          <w:bCs/>
          <w:b/>
        </w:rPr>
        <w:t xml:space="preserve">고통 속에 쓰여서 좋다</w:t>
      </w:r>
      <w:r>
        <w:rPr>
          <w:bCs/>
          <w:b/>
        </w:rPr>
        <w:t xml:space="preserve">”</w:t>
      </w:r>
      <w:r>
        <w:rPr>
          <w:bCs/>
          <w:b/>
        </w:rPr>
        <w:t xml:space="preserve">) / 세 공용어 — 전문가용 기기는 사용자 동의 시 축소, 루가노는 이탈리아어 / 벨기에용 FR·NL·DE 보유 → 로망드부터, 독일어 2단계, 이탈리아어는</w:t>
      </w:r>
      <w:r>
        <w:rPr>
          <w:bCs/>
          <w:b/>
        </w:rPr>
        <w:t xml:space="preserve"> </w:t>
      </w:r>
      <w:r>
        <w:rPr>
          <w:bCs/>
          <w:b/>
        </w:rPr>
        <w:t xml:space="preserve">“</w:t>
      </w:r>
      <w:r>
        <w:rPr>
          <w:bCs/>
          <w:b/>
        </w:rPr>
        <w:t xml:space="preserve">잘할 수 있을 때</w:t>
      </w:r>
      <w:r>
        <w:rPr>
          <w:bCs/>
          <w:b/>
        </w:rPr>
        <w:t xml:space="preserve">”</w:t>
      </w:r>
      <w:r>
        <w:rPr>
          <w:bCs/>
          <w:b/>
        </w:rPr>
        <w:t xml:space="preserve"> </w:t>
      </w:r>
      <w:r>
        <w:rPr>
          <w:bCs/>
          <w:b/>
        </w:rPr>
        <w:t xml:space="preserve">/ «Ça joue.» / 연 1만 2천 + 시간당 200 + CHRN 등록 / huitante 퍼센트</w:t>
      </w:r>
      <w:r>
        <w:t xml:space="preserve"> </w:t>
      </w:r>
      <w:r>
        <w:t xml:space="preserve">·</w:t>
      </w:r>
      <w:r>
        <w:t xml:space="preserve"> </w:t>
      </w:r>
      <w:r>
        <w:rPr>
          <w:bCs/>
          <w:b/>
        </w:rPr>
        <w:t xml:space="preserve">모티에(제네바, 의사 6·연 2천 건):</w:t>
      </w:r>
      <w:r>
        <w:rPr>
          <w:bCs/>
          <w:b/>
        </w:rPr>
        <w:t xml:space="preserve"> </w:t>
      </w:r>
      <w:r>
        <w:rPr>
          <w:bCs/>
          <w:b/>
        </w:rPr>
        <w:t xml:space="preserve">“</w:t>
      </w:r>
      <w:r>
        <w:rPr>
          <w:bCs/>
          <w:b/>
        </w:rPr>
        <w:t xml:space="preserve">불편한 질문을 예의 바르게, 정확한 답을 예의 바르게</w:t>
      </w:r>
      <w:r>
        <w:rPr>
          <w:bCs/>
          <w:b/>
        </w:rPr>
        <w:t xml:space="preserve">”</w:t>
      </w:r>
      <w:r>
        <w:rPr>
          <w:bCs/>
          <w:b/>
        </w:rPr>
        <w:t xml:space="preserve"> </w:t>
      </w:r>
      <w:r>
        <w:rPr>
          <w:bCs/>
          <w:b/>
        </w:rPr>
        <w:t xml:space="preserve">/ ①데이터: 레지스트리 60명(6·12개월), 파브르 18개월 결과 올가을(→7화) ②리도카인: 대기,</w:t>
      </w:r>
      <w:r>
        <w:rPr>
          <w:bCs/>
          <w:b/>
        </w:rPr>
        <w:t xml:space="preserve"> </w:t>
      </w:r>
      <w:r>
        <w:rPr>
          <w:bCs/>
          <w:b/>
        </w:rPr>
        <w:t xml:space="preserve">“</w:t>
      </w:r>
      <w:r>
        <w:rPr>
          <w:bCs/>
          <w:b/>
        </w:rPr>
        <w:t xml:space="preserve">날짜는 안 준다</w:t>
      </w:r>
      <w:r>
        <w:rPr>
          <w:bCs/>
          <w:b/>
        </w:rPr>
        <w:t xml:space="preserve">”</w:t>
      </w:r>
      <w:r>
        <w:rPr>
          <w:bCs/>
          <w:b/>
        </w:rPr>
        <w:t xml:space="preserve"> </w:t>
      </w:r>
      <w:r>
        <w:rPr>
          <w:bCs/>
          <w:b/>
        </w:rPr>
        <w:t xml:space="preserve">③가격: 135유로 + 스위스 비용 24프랑 = 159프랑 vs 스위스 브랜드 190 — 내역 공개(대리인·온도 관리 운송·통관·부가세·환율 마진), «Notre gel n’est pas merveilleux. Il est mesuré.» ④”5년 뒤에도?” → 예의 바른 답 + 정확한 답(작년 손실·현금 석 달·Bpifrance·가을 투자 유치)</w:t>
      </w:r>
      <w:r>
        <w:rPr>
          <w:bCs/>
          <w:b/>
        </w:rPr>
        <w:t xml:space="preserve"> </w:t>
      </w:r>
      <w:r>
        <w:rPr>
          <w:bCs/>
          <w:b/>
        </w:rPr>
        <w:t xml:space="preserve">“</w:t>
      </w:r>
      <w:r>
        <w:rPr>
          <w:bCs/>
          <w:b/>
        </w:rPr>
        <w:t xml:space="preserve">고객을 속이느니 잃겠다</w:t>
      </w:r>
      <w:r>
        <w:rPr>
          <w:bCs/>
          <w:b/>
        </w:rPr>
        <w:t xml:space="preserve">”</w:t>
      </w:r>
      <w:r>
        <w:t xml:space="preserve"> </w:t>
      </w:r>
      <w:r>
        <w:t xml:space="preserve">·</w:t>
      </w:r>
      <w:r>
        <w:t xml:space="preserve"> </w:t>
      </w:r>
      <w:r>
        <w:rPr>
          <w:bCs/>
          <w:b/>
        </w:rPr>
        <w:t xml:space="preserve">절정: 이사회는 현금 석 달 공급업체 불가 / 100개 착불 제안 →</w:t>
      </w:r>
      <w:r>
        <w:rPr>
          <w:bCs/>
          <w:b/>
        </w:rPr>
        <w:t xml:space="preserve"> </w:t>
      </w:r>
      <w:r>
        <w:rPr>
          <w:bCs/>
          <w:b/>
        </w:rPr>
        <w:t xml:space="preserve">“</w:t>
      </w:r>
      <w:r>
        <w:rPr>
          <w:bCs/>
          <w:b/>
        </w:rPr>
        <w:t xml:space="preserve">환자 추적이 끊길 위험</w:t>
      </w:r>
      <w:r>
        <w:rPr>
          <w:bCs/>
          <w:b/>
        </w:rPr>
        <w:t xml:space="preserve">”</w:t>
      </w:r>
      <w:r>
        <w:rPr>
          <w:bCs/>
          <w:b/>
        </w:rPr>
        <w:t xml:space="preserve"> </w:t>
      </w:r>
      <w:r>
        <w:rPr>
          <w:bCs/>
          <w:b/>
        </w:rPr>
        <w:t xml:space="preserve">/ 바스티앵: 대리인이 연대 책임 + 추적 기록 보관 / 클레망스: 조건부 의향서(투자 유치 시 연 1,200) —</w:t>
      </w:r>
      <w:r>
        <w:rPr>
          <w:bCs/>
          <w:b/>
        </w:rPr>
        <w:t xml:space="preserve"> </w:t>
      </w:r>
      <w:r>
        <w:rPr>
          <w:bCs/>
          <w:b/>
        </w:rPr>
        <w:t xml:space="preserve">“</w:t>
      </w:r>
      <w:r>
        <w:rPr>
          <w:bCs/>
          <w:b/>
        </w:rPr>
        <w:t xml:space="preserve">의심과 결론을 증거로</w:t>
      </w:r>
      <w:r>
        <w:rPr>
          <w:bCs/>
          <w:b/>
        </w:rPr>
        <w:t xml:space="preserve">”</w:t>
      </w:r>
      <w:r>
        <w:rPr>
          <w:bCs/>
          <w:b/>
        </w:rPr>
        <w:t xml:space="preserve"> </w:t>
      </w:r>
      <w:r>
        <w:rPr>
          <w:bCs/>
          <w:b/>
        </w:rPr>
        <w:t xml:space="preserve">/ «Vous êtes redoutable… Polie et précise.» / 800 + 조건 둘(유치 후 감사 재무제표·로트 페이지 접속 — 스위스는 GLN) / 금요일, 이사회 서명 / «Y a pas le feu au lac»</w:t>
      </w:r>
      <w:r>
        <w:t xml:space="preserve"> </w:t>
      </w:r>
      <w:r>
        <w:t xml:space="preserve">·</w:t>
      </w:r>
      <w:r>
        <w:t xml:space="preserve"> </w:t>
      </w:r>
      <w:r>
        <w:rPr>
          <w:bCs/>
          <w:b/>
        </w:rPr>
        <w:t xml:space="preserve">역: 로샤 서류 오늘 밤, 스위스메딕 한 달 / 6월 판매 1,300개(선주문 덕분), 7월은 낮음, 월 800 이상이면 유치까지 버팀 / CHF ≈ EUR / 클레망스</w:t>
      </w:r>
      <w:r>
        <w:rPr>
          <w:bCs/>
          <w:b/>
        </w:rPr>
        <w:t xml:space="preserve"> </w:t>
      </w:r>
      <w:r>
        <w:rPr>
          <w:bCs/>
          <w:b/>
        </w:rPr>
        <w:t xml:space="preserve">“</w:t>
      </w:r>
      <w:r>
        <w:rPr>
          <w:bCs/>
          <w:b/>
        </w:rPr>
        <w:t xml:space="preserve">반대편에서 대표의 감정을 이해 — 감정은 대표, 요구는 로샤, 둘 다 사실</w:t>
      </w:r>
      <w:r>
        <w:rPr>
          <w:bCs/>
          <w:b/>
        </w:rPr>
        <w:t xml:space="preserve">”</w:t>
      </w:r>
      <w:r>
        <w:rPr>
          <w:bCs/>
          <w:b/>
        </w:rPr>
        <w:t xml:space="preserve"> </w:t>
      </w:r>
      <w:r>
        <w:rPr>
          <w:bCs/>
          <w:b/>
        </w:rPr>
        <w:t xml:space="preserve">/ 결정 43번</w:t>
      </w:r>
    </w:p>
    <w:p>
      <w:r>
        <w:pict>
          <v:rect style="width:0;height:1.5pt" o:hralign="center" o:hrstd="t" o:hr="t"/>
        </w:pict>
      </w:r>
    </w:p>
    <w:bookmarkEnd w:id="20"/>
    <w:bookmarkStart w:id="26" w:name="대본"/>
    <w:p>
      <w:pPr>
        <w:pStyle w:val="Heading2"/>
      </w:pPr>
      <w:r>
        <w:t xml:space="preserve">대본</w:t>
      </w:r>
    </w:p>
    <w:bookmarkStart w:id="21" w:name="Xadff0b60a22642b42ed4e844556b9445b1aea41"/>
    <w:p>
      <w:pPr>
        <w:pStyle w:val="Heading3"/>
      </w:pPr>
      <w:r>
        <w:t xml:space="preserve">도입 — Année 5, 7월 첫째 주 화요일 오전 8시, 파리 리옹역 → 제네바행 TGV</w:t>
      </w:r>
    </w:p>
    <w:p>
      <w:pPr>
        <w:pStyle w:val="FirstParagraph"/>
      </w:pPr>
      <w:r>
        <w:t xml:space="preserve">INES: Trois heures de train, et on change de pays sans changer de langue. J’adore la Suisse pour ça.</w:t>
      </w:r>
    </w:p>
    <w:p>
      <w:pPr>
        <w:pStyle w:val="BodyText"/>
      </w:pPr>
      <w:r>
        <w:t xml:space="preserve">BASTIEN: On change de langue, un peu. Et surtout de règlement. La Suisse n’est pas dans l’Union européenne. Pour nous, c’est un pays tiers.</w:t>
      </w:r>
    </w:p>
    <w:p>
      <w:pPr>
        <w:pStyle w:val="BodyText"/>
      </w:pPr>
      <w:r>
        <w:t xml:space="preserve">CLEMENCE: Un pays tiers où huit de nos anciens clients sont partis chez des marques suisses. Je veux comprendre pourquoi.</w:t>
      </w:r>
    </w:p>
    <w:p>
      <w:pPr>
        <w:pStyle w:val="BodyText"/>
      </w:pPr>
      <w:r>
        <w:t xml:space="preserve">INES: Et une clinique de Genève qui nous a écrit après l’article de L’Hebdo Santé. Un quotidien genevois l’a repris en juin.</w:t>
      </w:r>
    </w:p>
    <w:p>
      <w:pPr>
        <w:pStyle w:val="BodyText"/>
      </w:pPr>
      <w:r>
        <w:t xml:space="preserve">BASTIEN: Premier rendez-vous à dix heures et demie : Thomas Rochat, mandataire suisse. Sans lui, on ne vend pas une seringue là-bas.</w:t>
      </w:r>
    </w:p>
    <w:p>
      <w:pPr>
        <w:pStyle w:val="BodyText"/>
      </w:pPr>
      <w:r>
        <w:t xml:space="preserve">CLEMENCE: Mandataire suisse. Explique-moi comme à Delorme. Sans les articles.</w:t>
      </w:r>
    </w:p>
    <w:p>
      <w:pPr>
        <w:pStyle w:val="BodyText"/>
      </w:pPr>
      <w:r>
        <w:t xml:space="preserve">BASTIEN: Depuis deux mille vingt et un, l’accord entre la Suisse et l’Union sur les dispositifs médicaux n’est plus à jour. Résultat : un fabricant européen doit désigner un représentant en Suisse, qui répond avec lui devant Swissmedic. Swissmedic, c’est leur ANSM.</w:t>
      </w:r>
    </w:p>
    <w:p>
      <w:pPr>
        <w:pStyle w:val="BodyText"/>
      </w:pPr>
      <w:r>
        <w:t xml:space="preserve">INES: Comme Hanul avec nous, en quelque sorte. Sauf que cette fois, c’est nous l’étranger.</w:t>
      </w:r>
    </w:p>
    <w:p>
      <w:pPr>
        <w:pStyle w:val="BodyText"/>
      </w:pPr>
      <w:r>
        <w:t xml:space="preserve">CLEMENCE: C’est nous l’étranger. Ça va me faire du bien, je crois.</w:t>
      </w:r>
    </w:p>
    <w:p>
      <w:pPr>
        <w:pStyle w:val="BodyText"/>
      </w:pPr>
      <w:r>
        <w:t xml:space="preserve">INES: Petit cours avant d’arriver. À Genève, on dit septante et nonante. Mais quatre-vingts, comme nous.</w:t>
      </w:r>
    </w:p>
    <w:p>
      <w:pPr>
        <w:pStyle w:val="BodyText"/>
      </w:pPr>
      <w:r>
        <w:t xml:space="preserve">BASTIEN: Et à Lausanne ?</w:t>
      </w:r>
    </w:p>
    <w:p>
      <w:pPr>
        <w:pStyle w:val="BodyText"/>
      </w:pPr>
      <w:r>
        <w:t xml:space="preserve">INES: Huitante. Rochat est de Lausanne. S’il dit huitante, ne riez pas.</w:t>
      </w:r>
    </w:p>
    <w:p>
      <w:pPr>
        <w:pStyle w:val="BodyText"/>
      </w:pPr>
      <w:r>
        <w:t xml:space="preserve">CLEMENCE: Je ne rirai pas. Sauf s’il facture en huitantes.</w:t>
      </w:r>
    </w:p>
    <w:p>
      <w:pPr>
        <w:pStyle w:val="BodyText"/>
      </w:pPr>
      <w:r>
        <w:t xml:space="preserve">BASTIEN: Il facture en francs suisses. Douze mille par an, d’après son devis. Plus les incidents.</w:t>
      </w:r>
    </w:p>
    <w:p>
      <w:pPr>
        <w:pStyle w:val="BodyText"/>
      </w:pPr>
      <w:r>
        <w:t xml:space="preserve">INES: Douze mille francs pour avoir le droit d’entrer. Les Suisses ne font pas de cadeaux. Mais ils sont à l’heure.</w:t>
      </w:r>
    </w:p>
    <w:bookmarkEnd w:id="21"/>
    <w:bookmarkStart w:id="22" w:name="장면1-오전-10시-30분-제네바-로샤-사무실스위스-대리인"/>
    <w:p>
      <w:pPr>
        <w:pStyle w:val="Heading3"/>
      </w:pPr>
      <w:r>
        <w:t xml:space="preserve">장면1 — 오전 10시 30분, 제네바 — 로샤 사무실(스위스 대리인)</w:t>
      </w:r>
    </w:p>
    <w:p>
      <w:pPr>
        <w:pStyle w:val="FirstParagraph"/>
      </w:pPr>
      <w:r>
        <w:t xml:space="preserve">ROCHAT: Bonjour, bonjour. Thomas Rochat. Asseyez-vous. Vous avez fait bon voyage ? Le train était à l’heure, j’imagine. Ici, c’est presque une religion.</w:t>
      </w:r>
    </w:p>
    <w:p>
      <w:pPr>
        <w:pStyle w:val="BodyText"/>
      </w:pPr>
      <w:r>
        <w:t xml:space="preserve">CLEMENCE: À la minute. Merci de nous recevoir. Nous voudrions comprendre ce que vous faites, et ce que vous attendez de nous.</w:t>
      </w:r>
    </w:p>
    <w:p>
      <w:pPr>
        <w:pStyle w:val="BodyText"/>
      </w:pPr>
      <w:r>
        <w:t xml:space="preserve">ROCHAT: Simple. Je suis votre mandataire en Suisse. Votre nom et le mien seront sur l’emballage. Si un de vos produits pose un problème ici, Swissmedic m’appelle d’abord. Et je suis responsable avec vous, solidairement. Ce n’est pas un titre honorifique. C’est une signature qui peut me coûter cher.</w:t>
      </w:r>
    </w:p>
    <w:p>
      <w:pPr>
        <w:pStyle w:val="BodyText"/>
      </w:pPr>
      <w:r>
        <w:t xml:space="preserve">BASTIEN: Responsabilité solidaire. Si nous disparaissons, c’est vous qui répondez.</w:t>
      </w:r>
    </w:p>
    <w:p>
      <w:pPr>
        <w:pStyle w:val="BodyText"/>
      </w:pPr>
      <w:r>
        <w:t xml:space="preserve">ROCHAT: Exactement. C’est pour ça que je choisis mes fabricants. Je n’en ai que quatorze. J’en refuse un sur deux.</w:t>
      </w:r>
    </w:p>
    <w:p>
      <w:pPr>
        <w:pStyle w:val="BodyText"/>
      </w:pPr>
      <w:r>
        <w:t xml:space="preserve">CLEMENCE: Un sur deux. Et ceux que vous refusez, que deviennent-ils ?</w:t>
      </w:r>
    </w:p>
    <w:p>
      <w:pPr>
        <w:pStyle w:val="BodyText"/>
      </w:pPr>
      <w:r>
        <w:t xml:space="preserve">ROCHAT: Ils trouvent un mandataire moins regardant. Il y en a. Je ne dis pas leurs noms.</w:t>
      </w:r>
    </w:p>
    <w:p>
      <w:pPr>
        <w:pStyle w:val="BodyText"/>
      </w:pPr>
      <w:r>
        <w:t xml:space="preserve">INES: Et pourquoi vous ne nous avez pas encore refusés ?</w:t>
      </w:r>
    </w:p>
    <w:p>
      <w:pPr>
        <w:pStyle w:val="BodyText"/>
      </w:pPr>
      <w:r>
        <w:t xml:space="preserve">ROCHAT: Parce que j’ai lu l’article. Et votre avis de rappel, publié sur le site de l’ANSM. Vous êtes la seule marque dont j’ai lu le rappel avant le contrat. Je l’ai lu deux fois, avec un crayon.</w:t>
      </w:r>
    </w:p>
    <w:p>
      <w:pPr>
        <w:pStyle w:val="BodyText"/>
      </w:pPr>
      <w:r>
        <w:t xml:space="preserve">CLEMENCE: Et qu’est-ce que vous en avez pensé ?</w:t>
      </w:r>
    </w:p>
    <w:p>
      <w:pPr>
        <w:pStyle w:val="BodyText"/>
      </w:pPr>
      <w:r>
        <w:t xml:space="preserve">ROCHAT: Que vous avez eu un problème grave. Et que vous l’avez traité comme quelqu’un qui veut rester. C’est rare. La plupart traitent un rappel comme quelqu’un qui veut partir vite. Ceux-là reviennent toujours en Suisse, plus tard, avec un autre nom.</w:t>
      </w:r>
    </w:p>
    <w:p>
      <w:pPr>
        <w:pStyle w:val="BodyText"/>
      </w:pPr>
      <w:r>
        <w:t xml:space="preserve">BASTIEN: Qu’est-ce que vous demandez, concrètement ?</w:t>
      </w:r>
    </w:p>
    <w:p>
      <w:pPr>
        <w:pStyle w:val="BodyText"/>
      </w:pPr>
      <w:r>
        <w:t xml:space="preserve">ROCHAT: Trois choses. L’accès complet à votre documentation technique, à tout moment. Une copie de votre accord qualité avec le fabricant. Et une information immédiate en cas d’incident, le même jour qu’à l’ANSM. Sans ces trois choses, je ne signe pas. Avec, je signe et je dors.</w:t>
      </w:r>
    </w:p>
    <w:p>
      <w:pPr>
        <w:pStyle w:val="BodyText"/>
      </w:pPr>
      <w:r>
        <w:t xml:space="preserve">CLEMENCE: L’accès complet. C’est exactement ce que nous avons demandé à Hanul, il y a quatre ans. Le président nous a regardés comme des voleurs.</w:t>
      </w:r>
    </w:p>
    <w:p>
      <w:pPr>
        <w:pStyle w:val="BodyText"/>
      </w:pPr>
      <w:r>
        <w:t xml:space="preserve">ROCHAT: Et vous l’avez obtenu ?</w:t>
      </w:r>
    </w:p>
    <w:p>
      <w:pPr>
        <w:pStyle w:val="BodyText"/>
      </w:pPr>
      <w:r>
        <w:t xml:space="preserve">CLEMENCE: Après beaucoup de patience. Un fabricant légal qui ne voit pas les documents, c’est un nom sur une boîte.</w:t>
      </w:r>
    </w:p>
    <w:p>
      <w:pPr>
        <w:pStyle w:val="BodyText"/>
      </w:pPr>
      <w:r>
        <w:t xml:space="preserve">ROCHAT: Alors vous comprenez ma position. Un mandataire qui ne voit pas les documents, c’est un nom sur une boîte. Pas un mandataire.</w:t>
      </w:r>
    </w:p>
    <w:p>
      <w:pPr>
        <w:pStyle w:val="BodyText"/>
      </w:pPr>
      <w:r>
        <w:t xml:space="preserve">INES: On se retrouve de l’autre côté de la table. Clémence, tu as l’air d’apprécier.</w:t>
      </w:r>
    </w:p>
    <w:p>
      <w:pPr>
        <w:pStyle w:val="BodyText"/>
      </w:pPr>
      <w:r>
        <w:t xml:space="preserve">CLEMENCE: J’apprécie beaucoup. C’est désagréable et juste. Comme Mme Peyrot.</w:t>
      </w:r>
    </w:p>
    <w:p>
      <w:pPr>
        <w:pStyle w:val="BodyText"/>
      </w:pPr>
      <w:r>
        <w:t xml:space="preserve">BASTIEN: Pour l’accès, aucun problème. Notre dossier est prêt. Et l’accord qualité, version neuf, je peux vous l’envoyer ce soir.</w:t>
      </w:r>
    </w:p>
    <w:p>
      <w:pPr>
        <w:pStyle w:val="BodyText"/>
      </w:pPr>
      <w:r>
        <w:t xml:space="preserve">ROCHAT: Version neuf ? Vous en êtes à neuf versions ?</w:t>
      </w:r>
    </w:p>
    <w:p>
      <w:pPr>
        <w:pStyle w:val="BodyText"/>
      </w:pPr>
      <w:r>
        <w:t xml:space="preserve">BASTIEN: La neuvième a été signée en novembre. Elle a été écrite avec beaucoup de douleur. C’est pour ça qu’elle est bonne.</w:t>
      </w:r>
    </w:p>
    <w:p>
      <w:pPr>
        <w:pStyle w:val="BodyText"/>
      </w:pPr>
      <w:r>
        <w:t xml:space="preserve">INES: Comme les mariages, paraît-il. Mais là, je ne suis pas experte.</w:t>
      </w:r>
    </w:p>
    <w:p>
      <w:pPr>
        <w:pStyle w:val="BodyText"/>
      </w:pPr>
      <w:r>
        <w:t xml:space="preserve">ROCHAT: Il y a aussi les étiquettes. Ici, l’information doit être dans les trois langues officielles : allemand, français, italien. Sauf exceptions.</w:t>
      </w:r>
    </w:p>
    <w:p>
      <w:pPr>
        <w:pStyle w:val="BodyText"/>
      </w:pPr>
      <w:r>
        <w:t xml:space="preserve">INES: Trois langues ? Pour un produit que seuls les médecins utilisent ?</w:t>
      </w:r>
    </w:p>
    <w:p>
      <w:pPr>
        <w:pStyle w:val="BodyText"/>
      </w:pPr>
      <w:r>
        <w:t xml:space="preserve">ROCHAT: C’est justement l’exception. Pour un dispositif réservé aux professionnels, on peut réduire les langues, si les utilisateurs l’acceptent. Mais si vous vendez à Lugano, il vous faut l’italien. Les Tessinois ne lisent pas le français par politesse.</w:t>
      </w:r>
    </w:p>
    <w:p>
      <w:pPr>
        <w:pStyle w:val="BodyText"/>
      </w:pPr>
      <w:r>
        <w:t xml:space="preserve">BASTIEN: On a déjà le français, le néerlandais et l’allemand pour la Belgique. Il manque l’italien.</w:t>
      </w:r>
    </w:p>
    <w:p>
      <w:pPr>
        <w:pStyle w:val="BodyText"/>
      </w:pPr>
      <w:r>
        <w:t xml:space="preserve">CLEMENCE: Alors on commence par la Suisse romande. Genève, Lausanne, Neuchâtel, Fribourg. L’allemand en deuxième temps. L’italien quand on pourra le faire bien.</w:t>
      </w:r>
    </w:p>
    <w:p>
      <w:pPr>
        <w:pStyle w:val="BodyText"/>
      </w:pPr>
      <w:r>
        <w:t xml:space="preserve">ROCHAT: Ça joue. On dit ça ici. Ça veut dire : ça me va.</w:t>
      </w:r>
    </w:p>
    <w:p>
      <w:pPr>
        <w:pStyle w:val="BodyText"/>
      </w:pPr>
      <w:r>
        <w:t xml:space="preserve">BASTIEN: Ça joue. Je préfère ça à « c’est conforme ». C’est plus chaleureux.</w:t>
      </w:r>
    </w:p>
    <w:p>
      <w:pPr>
        <w:pStyle w:val="BodyText"/>
      </w:pPr>
      <w:r>
        <w:t xml:space="preserve">INES: Ça joue. Je le note. Et vos tarifs ?</w:t>
      </w:r>
    </w:p>
    <w:p>
      <w:pPr>
        <w:pStyle w:val="BodyText"/>
      </w:pPr>
      <w:r>
        <w:t xml:space="preserve">ROCHAT: Douze mille francs par an. Plus deux cents francs l’heure en cas d’incident. Plus l’enregistrement chez Swissmedic, que je fais pour vous. Vous aurez un numéro suisse. Comme un passeport. Je vous préviens : les Suisses aiment les numéros presque autant que les montres.</w:t>
      </w:r>
    </w:p>
    <w:p>
      <w:pPr>
        <w:pStyle w:val="BodyText"/>
      </w:pPr>
      <w:r>
        <w:t xml:space="preserve">BASTIEN: Le CHRN. Le numéro d’enregistrement suisse des opérateurs. Il le faut avant la première vente.</w:t>
      </w:r>
    </w:p>
    <w:p>
      <w:pPr>
        <w:pStyle w:val="BodyText"/>
      </w:pPr>
      <w:r>
        <w:t xml:space="preserve">ROCHAT: Vous êtes bien renseigné, monsieur Morel. Huitante pour cent de mes clients découvrent ça la veille.</w:t>
      </w:r>
    </w:p>
    <w:p>
      <w:pPr>
        <w:pStyle w:val="BodyText"/>
      </w:pPr>
      <w:r>
        <w:t xml:space="preserve">INES: Huitante. Il l’a dit. Je ne ris pas.</w:t>
      </w:r>
    </w:p>
    <w:bookmarkEnd w:id="22"/>
    <w:bookmarkStart w:id="23" w:name="장면2-오후-2시-제네바-틸뢸-클리닉"/>
    <w:p>
      <w:pPr>
        <w:pStyle w:val="Heading3"/>
      </w:pPr>
      <w:r>
        <w:t xml:space="preserve">장면2 — 오후 2시, 제네바 — 틸뢸 클리닉</w:t>
      </w:r>
    </w:p>
    <w:p>
      <w:pPr>
        <w:pStyle w:val="FirstParagraph"/>
      </w:pPr>
      <w:r>
        <w:t xml:space="preserve">MOTTIER: Isabelle Mottier, directrice médicale de la Clinique des Tilleuls. Six médecins, deux mille injections par an. Je vous ai écrit après l’article.</w:t>
      </w:r>
    </w:p>
    <w:p>
      <w:pPr>
        <w:pStyle w:val="BodyText"/>
      </w:pPr>
      <w:r>
        <w:t xml:space="preserve">CLEMENCE: Merci, docteur. Nous avons une heure. Posez-nous les questions que vous voulez.</w:t>
      </w:r>
    </w:p>
    <w:p>
      <w:pPr>
        <w:pStyle w:val="BodyText"/>
      </w:pPr>
      <w:r>
        <w:t xml:space="preserve">MOTTIER: Je préfère vous prévenir : nous sommes des Genevois. Nous posons des questions désagréables, poliment, et nous attendons des réponses précises, poliment aussi.</w:t>
      </w:r>
    </w:p>
    <w:p>
      <w:pPr>
        <w:pStyle w:val="BodyText"/>
      </w:pPr>
      <w:r>
        <w:t xml:space="preserve">INES: Nous aimons les questions désagréables. Nous en avons beaucoup reçu cette année.</w:t>
      </w:r>
    </w:p>
    <w:p>
      <w:pPr>
        <w:pStyle w:val="BodyText"/>
      </w:pPr>
      <w:r>
        <w:t xml:space="preserve">MOTTIER: Première question. Vos données cliniques. Combien de patientes suivies, sur combien de temps ?</w:t>
      </w:r>
    </w:p>
    <w:p>
      <w:pPr>
        <w:pStyle w:val="BodyText"/>
      </w:pPr>
      <w:r>
        <w:t xml:space="preserve">BASTIEN: Notre registre suit soixante patientes, à six et douze mois. Le docteur Fabre présente les dix-huit mois cet automne.</w:t>
      </w:r>
    </w:p>
    <w:p>
      <w:pPr>
        <w:pStyle w:val="BodyText"/>
      </w:pPr>
      <w:r>
        <w:t xml:space="preserve">MOTTIER: Soixante, c’est peu. Je ne vous le reproche pas. Je le note. Deuxième question : la lidocaïne ?</w:t>
      </w:r>
    </w:p>
    <w:p>
      <w:pPr>
        <w:pStyle w:val="BodyText"/>
      </w:pPr>
      <w:r>
        <w:t xml:space="preserve">CLEMENCE: Pas encore. Notre version avec lidocaïne attend l’avis de l’autorité du médicament, depuis la nouvelle poudre. Je ne vous donnerai pas de date.</w:t>
      </w:r>
    </w:p>
    <w:p>
      <w:pPr>
        <w:pStyle w:val="BodyText"/>
      </w:pPr>
      <w:r>
        <w:t xml:space="preserve">MOTTIER: Pas de date. Vous êtes la première marque qui refuse de me promettre quelque chose.</w:t>
      </w:r>
    </w:p>
    <w:p>
      <w:pPr>
        <w:pStyle w:val="BodyText"/>
      </w:pPr>
      <w:r>
        <w:t xml:space="preserve">INES: Les autres promettent le mois prochain. Et le mois prochain ne vient jamais.</w:t>
      </w:r>
    </w:p>
    <w:p>
      <w:pPr>
        <w:pStyle w:val="BodyText"/>
      </w:pPr>
      <w:r>
        <w:t xml:space="preserve">MOTTIER: Troisième question. Le prix. En francs.</w:t>
      </w:r>
    </w:p>
    <w:p>
      <w:pPr>
        <w:pStyle w:val="BodyText"/>
      </w:pPr>
      <w:r>
        <w:t xml:space="preserve">INES: Notre prix public en France est de cent trente-cinq euros. Ici, il faut ajouter le mandataire, la logistique, la TVA suisse, les douanes. Nous proposons cent cinquante-neuf francs. Nous ne voulons pas que la frontière devienne une excuse pour gonfler le prix.</w:t>
      </w:r>
    </w:p>
    <w:p>
      <w:pPr>
        <w:pStyle w:val="BodyText"/>
      </w:pPr>
      <w:r>
        <w:t xml:space="preserve">MOTTIER: Cent cinquante-neuf. Les marques suisses sont à cent nonante. Pourquoi êtes-vous moins chères ?</w:t>
      </w:r>
    </w:p>
    <w:p>
      <w:pPr>
        <w:pStyle w:val="BodyText"/>
      </w:pPr>
      <w:r>
        <w:t xml:space="preserve">INES: Parce que nous calculons notre prix à partir de nos coûts. Pas à partir de ce que la Suisse peut payer. Nos coûts suisses, ce sont vingt-quatre francs par seringue. On peut vous montrer le détail.</w:t>
      </w:r>
    </w:p>
    <w:p>
      <w:pPr>
        <w:pStyle w:val="BodyText"/>
      </w:pPr>
      <w:r>
        <w:t xml:space="preserve">MOTTIER: Montrez-le. Je vérifie toujours. J’ai un mari comptable.</w:t>
      </w:r>
    </w:p>
    <w:p>
      <w:pPr>
        <w:pStyle w:val="BodyText"/>
      </w:pPr>
      <w:r>
        <w:t xml:space="preserve">CLEMENCE: Alors nous aurons deux lecteurs exigeants. Tant mieux.</w:t>
      </w:r>
    </w:p>
    <w:p>
      <w:pPr>
        <w:pStyle w:val="BodyText"/>
      </w:pPr>
      <w:r>
        <w:t xml:space="preserve">INES: Voici. Mandataire, transport sous température contrôlée, dédouanement, TVA, et une petite marge pour le risque de change. Rien d’autre.</w:t>
      </w:r>
    </w:p>
    <w:p>
      <w:pPr>
        <w:pStyle w:val="BodyText"/>
      </w:pPr>
      <w:r>
        <w:t xml:space="preserve">MOTTIER: C’est propre. Vous êtes la première à me montrer pourquoi votre prix est votre prix. Les autres me montrent pourquoi leur gel est merveilleux.</w:t>
      </w:r>
    </w:p>
    <w:p>
      <w:pPr>
        <w:pStyle w:val="BodyText"/>
      </w:pPr>
      <w:r>
        <w:t xml:space="preserve">BASTIEN: Notre gel n’est pas merveilleux. Il est mesuré.</w:t>
      </w:r>
    </w:p>
    <w:p>
      <w:pPr>
        <w:pStyle w:val="BodyText"/>
      </w:pPr>
      <w:r>
        <w:t xml:space="preserve">INES: C’est sa phrase préférée. Il la dit même au restaurant.</w:t>
      </w:r>
    </w:p>
    <w:p>
      <w:pPr>
        <w:pStyle w:val="BodyText"/>
      </w:pPr>
      <w:r>
        <w:t xml:space="preserve">MOTTIER: Ça, je l’écris sur ma feuille. Quatrième question. Et c’est la plus désagréable.</w:t>
      </w:r>
    </w:p>
    <w:p>
      <w:pPr>
        <w:pStyle w:val="BodyText"/>
      </w:pPr>
      <w:r>
        <w:t xml:space="preserve">CLEMENCE: Allez-y.</w:t>
      </w:r>
    </w:p>
    <w:p>
      <w:pPr>
        <w:pStyle w:val="BodyText"/>
      </w:pPr>
      <w:r>
        <w:t xml:space="preserve">MOTTIER: Serez-vous encore là dans cinq ans ? Notre conseil d’administration demande la solidité financière de chaque fournisseur. Comptes annuels, trésorerie, actionnaires.</w:t>
      </w:r>
    </w:p>
    <w:p>
      <w:pPr>
        <w:pStyle w:val="BodyText"/>
      </w:pPr>
      <w:r>
        <w:t xml:space="preserve">CLEMENCE: Vous voulez la réponse polie, ou la réponse précise ?</w:t>
      </w:r>
    </w:p>
    <w:p>
      <w:pPr>
        <w:pStyle w:val="BodyText"/>
      </w:pPr>
      <w:r>
        <w:t xml:space="preserve">MOTTIER: Nous sommes genevois. Les deux, si possible. Dans cet ordre.</w:t>
      </w:r>
    </w:p>
    <w:p>
      <w:pPr>
        <w:pStyle w:val="BodyText"/>
      </w:pPr>
      <w:r>
        <w:t xml:space="preserve">CLEMENCE: Polie : nous sommes là depuis quatre ans, et nous avons survécu à la pire année possible. Précise : nous avons perdu de l’argent l’an dernier, nous avons trois mois de trésorerie, un prêt de Bpifrance, et nous cherchons à lever des fonds cet automne.</w:t>
      </w:r>
    </w:p>
    <w:p>
      <w:pPr>
        <w:pStyle w:val="BodyText"/>
      </w:pPr>
      <w:r>
        <w:t xml:space="preserve">MOTTIER: Trois mois. Vous me dites ça à moi, une cliente potentielle.</w:t>
      </w:r>
    </w:p>
    <w:p>
      <w:pPr>
        <w:pStyle w:val="BodyText"/>
      </w:pPr>
      <w:r>
        <w:t xml:space="preserve">CLEMENCE: Vous l’auriez trouvé dans nos comptes. Je préfère que vous l’entendiez de moi. Et je préfère perdre une cliente que la tromper.</w:t>
      </w:r>
    </w:p>
    <w:p>
      <w:pPr>
        <w:pStyle w:val="BodyText"/>
      </w:pPr>
      <w:r>
        <w:t xml:space="preserve">MOTTIER: Je ne vous ai pas encore perdue. Je réfléchis.</w:t>
      </w:r>
    </w:p>
    <w:p>
      <w:pPr>
        <w:pStyle w:val="BodyText"/>
      </w:pPr>
      <w:r>
        <w:t xml:space="preserve">INES: Prenez votre temps. Notre train est à dix-huit heures.</w:t>
      </w:r>
    </w:p>
    <w:bookmarkEnd w:id="23"/>
    <w:bookmarkStart w:id="24" w:name="절정전환-오후-3시-같은-클리닉-조건부-의향서"/>
    <w:p>
      <w:pPr>
        <w:pStyle w:val="Heading3"/>
      </w:pPr>
      <w:r>
        <w:t xml:space="preserve">절정·전환 — 오후 3시, 같은 클리닉 — 조건부 의향서</w:t>
      </w:r>
    </w:p>
    <w:p>
      <w:pPr>
        <w:pStyle w:val="FirstParagraph"/>
      </w:pPr>
      <w:r>
        <w:t xml:space="preserve">MOTTIER: Voilà le problème. Je veux votre gel. Mon conseil ne voudra pas d’un fournisseur à trois mois de trésorerie.</w:t>
      </w:r>
    </w:p>
    <w:p>
      <w:pPr>
        <w:pStyle w:val="BodyText"/>
      </w:pPr>
      <w:r>
        <w:t xml:space="preserve">INES: Et si on livrait petit ? Cent seringues, payées à la livraison. Vous ne risquez rien.</w:t>
      </w:r>
    </w:p>
    <w:p>
      <w:pPr>
        <w:pStyle w:val="BodyText"/>
      </w:pPr>
      <w:r>
        <w:t xml:space="preserve">MOTTIER: Je ne risque rien, mais mes patientes risquent un suivi interrompu. Si vous disparaissez dans six mois, qui répond à leurs questions ?</w:t>
      </w:r>
    </w:p>
    <w:p>
      <w:pPr>
        <w:pStyle w:val="BodyText"/>
      </w:pPr>
      <w:r>
        <w:t xml:space="preserve">BASTIEN: M. Rochat. C’est précisément le rôle du mandataire. Responsable solidairement, avec accès à toute notre documentation. Et la traçabilité de chaque seringue reste chez lui, même si nous disparaissons. C’est pour ça qu’il choisit ses fabricants avec autant de soin. Il y risque son nom.</w:t>
      </w:r>
    </w:p>
    <w:p>
      <w:pPr>
        <w:pStyle w:val="BodyText"/>
      </w:pPr>
      <w:r>
        <w:t xml:space="preserve">MOTTIER: Ah. Ça, mon conseil va l’aimer. Un Lausannois qui répond pour des Parisiens.</w:t>
      </w:r>
    </w:p>
    <w:p>
      <w:pPr>
        <w:pStyle w:val="BodyText"/>
      </w:pPr>
      <w:r>
        <w:t xml:space="preserve">INES: Un Lausannois et des Parisiens. Ça ferait un bon film.</w:t>
      </w:r>
    </w:p>
    <w:p>
      <w:pPr>
        <w:pStyle w:val="BodyText"/>
      </w:pPr>
      <w:r>
        <w:t xml:space="preserve">CLEMENCE: Docteur Mottier, je peux vous proposer autre chose ? Pas une commande. Une lettre.</w:t>
      </w:r>
    </w:p>
    <w:p>
      <w:pPr>
        <w:pStyle w:val="BodyText"/>
      </w:pPr>
      <w:r>
        <w:t xml:space="preserve">MOTTIER: Une lettre ? Vous aimez les lettres, vous.</w:t>
      </w:r>
    </w:p>
    <w:p>
      <w:pPr>
        <w:pStyle w:val="BodyText"/>
      </w:pPr>
      <w:r>
        <w:t xml:space="preserve">CLEMENCE: Une lettre d’intention. Conditionnelle. Vous écrivez que la clinique commandera, disons, mille deux cents seringues par an, si Liane lève des fonds avant la fin de l’année. Rien ne vous engage si nous échouons. C’est une lettre, pas un contrat.</w:t>
      </w:r>
    </w:p>
    <w:p>
      <w:pPr>
        <w:pStyle w:val="BodyText"/>
      </w:pPr>
      <w:r>
        <w:t xml:space="preserve">MOTTIER: Et à quoi elle vous sert, cette lettre ?</w:t>
      </w:r>
    </w:p>
    <w:p>
      <w:pPr>
        <w:pStyle w:val="BodyText"/>
      </w:pPr>
      <w:r>
        <w:t xml:space="preserve">CLEMENCE: À montrer à nos futurs investisseurs que des médecins exigeants veulent notre gel. Pas des amis, pas des promesses. Une clinique genevoise qui pose des questions désagréables. C’est la meilleure preuve que je puisse leur apporter.</w:t>
      </w:r>
    </w:p>
    <w:p>
      <w:pPr>
        <w:pStyle w:val="BodyText"/>
      </w:pPr>
      <w:r>
        <w:t xml:space="preserve">MOTTIER: Vous voulez utiliser ma méfiance comme argument de vente.</w:t>
      </w:r>
    </w:p>
    <w:p>
      <w:pPr>
        <w:pStyle w:val="BodyText"/>
      </w:pPr>
      <w:r>
        <w:t xml:space="preserve">CLEMENCE: Votre méfiance, et votre conclusion. Si vous écrivez la lettre, c’est que la méfiance a été satisfaite.</w:t>
      </w:r>
    </w:p>
    <w:p>
      <w:pPr>
        <w:pStyle w:val="BodyText"/>
      </w:pPr>
      <w:r>
        <w:t xml:space="preserve">MOTTIER: Vous êtes redoutable, madame Arnaud. Polie et précise.</w:t>
      </w:r>
    </w:p>
    <w:p>
      <w:pPr>
        <w:pStyle w:val="BodyText"/>
      </w:pPr>
      <w:r>
        <w:t xml:space="preserve">INES: Elle s’entraîne depuis quatre ans. Sur un président coréen très exigeant.</w:t>
      </w:r>
    </w:p>
    <w:p>
      <w:pPr>
        <w:pStyle w:val="BodyText"/>
      </w:pPr>
      <w:r>
        <w:t xml:space="preserve">MOTTIER: Je ne veux pas savoir. Mille deux cents, c’est beaucoup. Je mets huit cents. Et deux conditions.</w:t>
      </w:r>
    </w:p>
    <w:p>
      <w:pPr>
        <w:pStyle w:val="BodyText"/>
      </w:pPr>
      <w:r>
        <w:t xml:space="preserve">CLEMENCE: Je vous écoute.</w:t>
      </w:r>
    </w:p>
    <w:p>
      <w:pPr>
        <w:pStyle w:val="BodyText"/>
      </w:pPr>
      <w:r>
        <w:t xml:space="preserve">MOTTIER: Un : vos comptes, après la levée de fonds, certifiés. Deux : la page des lots dont tout le monde parle à Marseille. Je veux l’accès pour mes six médecins. Si mes médecins ne voient pas les chiffres, ils n’injectent pas. C’est notre règle.</w:t>
      </w:r>
    </w:p>
    <w:p>
      <w:pPr>
        <w:pStyle w:val="BodyText"/>
      </w:pPr>
      <w:r>
        <w:t xml:space="preserve">BASTIEN: Pour la page des lots, il faudra un équivalent du RPPS. En Suisse, c’est le GLN des médecins, je crois.</w:t>
      </w:r>
    </w:p>
    <w:p>
      <w:pPr>
        <w:pStyle w:val="BodyText"/>
      </w:pPr>
      <w:r>
        <w:t xml:space="preserve">MOTTIER: Le GLN, oui. Vous savez même ça. Vous me fatiguez, monsieur Morel.</w:t>
      </w:r>
    </w:p>
    <w:p>
      <w:pPr>
        <w:pStyle w:val="BodyText"/>
      </w:pPr>
      <w:r>
        <w:t xml:space="preserve">BASTIEN: On me le dit souvent. Mme Peyrot, à Paris, dit la même chose.</w:t>
      </w:r>
    </w:p>
    <w:p>
      <w:pPr>
        <w:pStyle w:val="BodyText"/>
      </w:pPr>
      <w:r>
        <w:t xml:space="preserve">MOTTIER: Huit cents, deux conditions, une lettre conditionnelle. Vendredi. Signée par mon conseil. Ici, rien ne se fait en un jour.</w:t>
      </w:r>
    </w:p>
    <w:p>
      <w:pPr>
        <w:pStyle w:val="BodyText"/>
      </w:pPr>
      <w:r>
        <w:t xml:space="preserve">CLEMENCE: Y a pas le feu au lac, comme on dit ici ?</w:t>
      </w:r>
    </w:p>
    <w:p>
      <w:pPr>
        <w:pStyle w:val="BodyText"/>
      </w:pPr>
      <w:r>
        <w:t xml:space="preserve">MOTTIER: Vous avez appris ça dans le train ?</w:t>
      </w:r>
    </w:p>
    <w:p>
      <w:pPr>
        <w:pStyle w:val="BodyText"/>
      </w:pPr>
      <w:r>
        <w:t xml:space="preserve">INES: Dans le train, en deux heures. On apprend vite, quand on a trois mois.</w:t>
      </w:r>
    </w:p>
    <w:bookmarkEnd w:id="24"/>
    <w:bookmarkStart w:id="25" w:name="마무리-오후-6시-제네바-코르나뱅역"/>
    <w:p>
      <w:pPr>
        <w:pStyle w:val="Heading3"/>
      </w:pPr>
      <w:r>
        <w:t xml:space="preserve">마무리 — 오후 6시, 제네바 코르나뱅역</w:t>
      </w:r>
    </w:p>
    <w:p>
      <w:pPr>
        <w:pStyle w:val="FirstParagraph"/>
      </w:pPr>
      <w:r>
        <w:t xml:space="preserve">BASTIEN: Le dossier pour Rochat part ce soir. Documentation, accord qualité, procédure d’incident. Swissmedic dans un mois, si tout va bien.</w:t>
      </w:r>
    </w:p>
    <w:p>
      <w:pPr>
        <w:pStyle w:val="BodyText"/>
      </w:pPr>
      <w:r>
        <w:t xml:space="preserve">CLEMENCE: Et la lettre de Mottier, vendredi. Huit cents seringues par an, conditionnelles. C’est la première pièce du dossier pour les investisseurs.</w:t>
      </w:r>
    </w:p>
    <w:p>
      <w:pPr>
        <w:pStyle w:val="BodyText"/>
      </w:pPr>
      <w:r>
        <w:t xml:space="preserve">JULIEN: Je vous appelle de Paris. Les chiffres de juin sont tombés. Mille trois cents seringues. Plus que prévu.</w:t>
      </w:r>
    </w:p>
    <w:p>
      <w:pPr>
        <w:pStyle w:val="BodyText"/>
      </w:pPr>
      <w:r>
        <w:t xml:space="preserve">INES: Mille trois cents ! On a dépassé les mille.</w:t>
      </w:r>
    </w:p>
    <w:p>
      <w:pPr>
        <w:pStyle w:val="BodyText"/>
      </w:pPr>
      <w:r>
        <w:t xml:space="preserve">JULIEN: Grâce aux précommandes, surtout. Juillet sera plus bas. Mais si on reste au-dessus de huit cents, on tient jusqu’à la levée.</w:t>
      </w:r>
    </w:p>
    <w:p>
      <w:pPr>
        <w:pStyle w:val="BodyText"/>
      </w:pPr>
      <w:r>
        <w:t xml:space="preserve">CLEMENCE: Merci, Julien. Rochat coûte douze mille francs par an. Mets-le dans le plan.</w:t>
      </w:r>
    </w:p>
    <w:p>
      <w:pPr>
        <w:pStyle w:val="BodyText"/>
      </w:pPr>
      <w:r>
        <w:t xml:space="preserve">JULIEN: Douze mille francs, c’est combien d’euros ?</w:t>
      </w:r>
    </w:p>
    <w:p>
      <w:pPr>
        <w:pStyle w:val="BodyText"/>
      </w:pPr>
      <w:r>
        <w:t xml:space="preserve">BASTIEN: À peu près douze mille euros. Le franc et l’euro sont presque à égalité. Pour une fois, le change est simple.</w:t>
      </w:r>
    </w:p>
    <w:p>
      <w:pPr>
        <w:pStyle w:val="BodyText"/>
      </w:pPr>
      <w:r>
        <w:t xml:space="preserve">CLEMENCE: Vous savez ce que j’ai préféré, aujourd’hui ?</w:t>
      </w:r>
    </w:p>
    <w:p>
      <w:pPr>
        <w:pStyle w:val="BodyText"/>
      </w:pPr>
      <w:r>
        <w:t xml:space="preserve">INES: Le moment où Mottier a dit « redoutable » ?</w:t>
      </w:r>
    </w:p>
    <w:p>
      <w:pPr>
        <w:pStyle w:val="BodyText"/>
      </w:pPr>
      <w:r>
        <w:t xml:space="preserve">CLEMENCE: Non. Le moment où Rochat a demandé nos documents. On était de l’autre côté. J’ai enfin compris ce que le président Jeong ressentait.</w:t>
      </w:r>
    </w:p>
    <w:p>
      <w:pPr>
        <w:pStyle w:val="BodyText"/>
      </w:pPr>
      <w:r>
        <w:t xml:space="preserve">BASTIEN: Tu lui as donné raison ?</w:t>
      </w:r>
    </w:p>
    <w:p>
      <w:pPr>
        <w:pStyle w:val="BodyText"/>
      </w:pPr>
      <w:r>
        <w:t xml:space="preserve">CLEMENCE: Je lui ai donné raison sur le sentiment. Et je donne raison à Rochat sur la demande. Les deux peuvent être vrais.</w:t>
      </w:r>
    </w:p>
    <w:p>
      <w:pPr>
        <w:pStyle w:val="BodyText"/>
      </w:pPr>
      <w:r>
        <w:t xml:space="preserve">INES: Le train part dans dix minutes. À l’heure, évidemment.</w:t>
      </w:r>
    </w:p>
    <w:p>
      <w:pPr>
        <w:pStyle w:val="BodyText"/>
      </w:pPr>
      <w:r>
        <w:t xml:space="preserve">CLEMENCE: Décision quarante-trois : la Suisse romande d’abord, avec Rochat comme mandataire. Prix français plus coûts suisses, affichés, cent cinquante-neuf francs. Et la lettre de Mottier, pour la levée de fonds. L’italien, quand on saura le faire bien.</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mandataire suisse</w:t>
            </w:r>
          </w:p>
        </w:tc>
        <w:tc>
          <w:tcPr/>
          <w:p>
            <w:pPr>
              <w:pStyle w:val="Compact"/>
              <w:jc w:val="left"/>
            </w:pPr>
            <w:r>
              <w:t xml:space="preserve">스위스 대리인(CH-REP)</w:t>
            </w:r>
          </w:p>
        </w:tc>
        <w:tc>
          <w:tcPr/>
          <w:p>
            <w:pPr>
              <w:pStyle w:val="Compact"/>
              <w:jc w:val="left"/>
            </w:pPr>
            <w:r>
              <w:t xml:space="preserve">장면1. 제3국 제조사의 필수 상대.</w:t>
            </w:r>
          </w:p>
        </w:tc>
      </w:tr>
      <w:tr>
        <w:tc>
          <w:tcPr/>
          <w:p>
            <w:pPr>
              <w:pStyle w:val="Compact"/>
              <w:jc w:val="left"/>
            </w:pPr>
            <w:r>
              <w:t xml:space="preserve">2</w:t>
            </w:r>
          </w:p>
        </w:tc>
        <w:tc>
          <w:tcPr/>
          <w:p>
            <w:pPr>
              <w:pStyle w:val="Compact"/>
              <w:jc w:val="left"/>
            </w:pPr>
            <w:r>
              <w:t xml:space="preserve">la responsabilité solidaire</w:t>
            </w:r>
          </w:p>
        </w:tc>
        <w:tc>
          <w:tcPr/>
          <w:p>
            <w:pPr>
              <w:pStyle w:val="Compact"/>
              <w:jc w:val="left"/>
            </w:pPr>
            <w:r>
              <w:t xml:space="preserve">연대 책임</w:t>
            </w:r>
          </w:p>
        </w:tc>
        <w:tc>
          <w:tcPr/>
          <w:p>
            <w:pPr>
              <w:pStyle w:val="Compact"/>
              <w:jc w:val="left"/>
            </w:pPr>
            <w:r>
              <w:t xml:space="preserve">장면1. 대리인이 제조사와 함께 짐.</w:t>
            </w:r>
          </w:p>
        </w:tc>
      </w:tr>
      <w:tr>
        <w:tc>
          <w:tcPr/>
          <w:p>
            <w:pPr>
              <w:pStyle w:val="Compact"/>
              <w:jc w:val="left"/>
            </w:pPr>
            <w:r>
              <w:t xml:space="preserve">3</w:t>
            </w:r>
          </w:p>
        </w:tc>
        <w:tc>
          <w:tcPr/>
          <w:p>
            <w:pPr>
              <w:pStyle w:val="Compact"/>
              <w:jc w:val="left"/>
            </w:pPr>
            <w:r>
              <w:t xml:space="preserve">Ce n’est pas un titre honorifique.</w:t>
            </w:r>
          </w:p>
        </w:tc>
        <w:tc>
          <w:tcPr/>
          <w:p>
            <w:pPr>
              <w:pStyle w:val="Compact"/>
              <w:jc w:val="left"/>
            </w:pPr>
            <w:r>
              <w:t xml:space="preserve">명예직이 아니다.</w:t>
            </w:r>
          </w:p>
        </w:tc>
        <w:tc>
          <w:tcPr/>
          <w:p>
            <w:pPr>
              <w:pStyle w:val="Compact"/>
              <w:jc w:val="left"/>
            </w:pPr>
            <w:r>
              <w:t xml:space="preserve">장면1. 역할의 무게.</w:t>
            </w:r>
          </w:p>
        </w:tc>
      </w:tr>
      <w:tr>
        <w:tc>
          <w:tcPr/>
          <w:p>
            <w:pPr>
              <w:pStyle w:val="Compact"/>
              <w:jc w:val="left"/>
            </w:pPr>
            <w:r>
              <w:t xml:space="preserve">4</w:t>
            </w:r>
          </w:p>
        </w:tc>
        <w:tc>
          <w:tcPr/>
          <w:p>
            <w:pPr>
              <w:pStyle w:val="Compact"/>
              <w:jc w:val="left"/>
            </w:pPr>
            <w:r>
              <w:t xml:space="preserve">Un mandataire qui ne voit pas les documents, c’est un nom sur une boîte.</w:t>
            </w:r>
          </w:p>
        </w:tc>
        <w:tc>
          <w:tcPr/>
          <w:p>
            <w:pPr>
              <w:pStyle w:val="Compact"/>
              <w:jc w:val="left"/>
            </w:pPr>
            <w:r>
              <w:t xml:space="preserve">문서를 못 보는 대리인은 상자 위의 이름일 뿐.</w:t>
            </w:r>
          </w:p>
        </w:tc>
        <w:tc>
          <w:tcPr/>
          <w:p>
            <w:pPr>
              <w:pStyle w:val="Compact"/>
              <w:jc w:val="left"/>
            </w:pPr>
            <w:r>
              <w:t xml:space="preserve">장면1. 입장 바꾸기.</w:t>
            </w:r>
          </w:p>
        </w:tc>
      </w:tr>
      <w:tr>
        <w:tc>
          <w:tcPr/>
          <w:p>
            <w:pPr>
              <w:pStyle w:val="Compact"/>
              <w:jc w:val="left"/>
            </w:pPr>
            <w:r>
              <w:t xml:space="preserve">5</w:t>
            </w:r>
          </w:p>
        </w:tc>
        <w:tc>
          <w:tcPr/>
          <w:p>
            <w:pPr>
              <w:pStyle w:val="Compact"/>
              <w:jc w:val="left"/>
            </w:pPr>
            <w:r>
              <w:t xml:space="preserve">Ça joue.</w:t>
            </w:r>
          </w:p>
        </w:tc>
        <w:tc>
          <w:tcPr/>
          <w:p>
            <w:pPr>
              <w:pStyle w:val="Compact"/>
              <w:jc w:val="left"/>
            </w:pPr>
            <w:r>
              <w:t xml:space="preserve">좋아요(스위스 프랑스어).</w:t>
            </w:r>
          </w:p>
        </w:tc>
        <w:tc>
          <w:tcPr/>
          <w:p>
            <w:pPr>
              <w:pStyle w:val="Compact"/>
              <w:jc w:val="left"/>
            </w:pPr>
            <w:r>
              <w:t xml:space="preserve">장면1. 지역 표현.</w:t>
            </w:r>
          </w:p>
        </w:tc>
      </w:tr>
      <w:tr>
        <w:tc>
          <w:tcPr/>
          <w:p>
            <w:pPr>
              <w:pStyle w:val="Compact"/>
              <w:jc w:val="left"/>
            </w:pPr>
            <w:r>
              <w:t xml:space="preserve">6</w:t>
            </w:r>
          </w:p>
        </w:tc>
        <w:tc>
          <w:tcPr/>
          <w:p>
            <w:pPr>
              <w:pStyle w:val="Compact"/>
              <w:jc w:val="left"/>
            </w:pPr>
            <w:r>
              <w:t xml:space="preserve">Nous calculons notre prix à partir de nos coûts.</w:t>
            </w:r>
          </w:p>
        </w:tc>
        <w:tc>
          <w:tcPr/>
          <w:p>
            <w:pPr>
              <w:pStyle w:val="Compact"/>
              <w:jc w:val="left"/>
            </w:pPr>
            <w:r>
              <w:t xml:space="preserve">가격은 비용에서 계산한다.</w:t>
            </w:r>
          </w:p>
        </w:tc>
        <w:tc>
          <w:tcPr/>
          <w:p>
            <w:pPr>
              <w:pStyle w:val="Compact"/>
              <w:jc w:val="left"/>
            </w:pPr>
            <w:r>
              <w:t xml:space="preserve">장면2. 비용 기반 가격.</w:t>
            </w:r>
          </w:p>
        </w:tc>
      </w:tr>
      <w:tr>
        <w:tc>
          <w:tcPr/>
          <w:p>
            <w:pPr>
              <w:pStyle w:val="Compact"/>
              <w:jc w:val="left"/>
            </w:pPr>
            <w:r>
              <w:t xml:space="preserve">7</w:t>
            </w:r>
          </w:p>
        </w:tc>
        <w:tc>
          <w:tcPr/>
          <w:p>
            <w:pPr>
              <w:pStyle w:val="Compact"/>
              <w:jc w:val="left"/>
            </w:pPr>
            <w:r>
              <w:t xml:space="preserve">La réponse polie, ou la réponse précise ?</w:t>
            </w:r>
          </w:p>
        </w:tc>
        <w:tc>
          <w:tcPr/>
          <w:p>
            <w:pPr>
              <w:pStyle w:val="Compact"/>
              <w:jc w:val="left"/>
            </w:pPr>
            <w:r>
              <w:t xml:space="preserve">예의 바른 답, 아니면 정확한 답?</w:t>
            </w:r>
          </w:p>
        </w:tc>
        <w:tc>
          <w:tcPr/>
          <w:p>
            <w:pPr>
              <w:pStyle w:val="Compact"/>
              <w:jc w:val="left"/>
            </w:pPr>
            <w:r>
              <w:t xml:space="preserve">장면2. 불편한 질문 다루기.</w:t>
            </w:r>
          </w:p>
        </w:tc>
      </w:tr>
      <w:tr>
        <w:tc>
          <w:tcPr/>
          <w:p>
            <w:pPr>
              <w:pStyle w:val="Compact"/>
              <w:jc w:val="left"/>
            </w:pPr>
            <w:r>
              <w:t xml:space="preserve">8</w:t>
            </w:r>
          </w:p>
        </w:tc>
        <w:tc>
          <w:tcPr/>
          <w:p>
            <w:pPr>
              <w:pStyle w:val="Compact"/>
              <w:jc w:val="left"/>
            </w:pPr>
            <w:r>
              <w:t xml:space="preserve">Je préfère perdre une cliente que la tromper.</w:t>
            </w:r>
          </w:p>
        </w:tc>
        <w:tc>
          <w:tcPr/>
          <w:p>
            <w:pPr>
              <w:pStyle w:val="Compact"/>
              <w:jc w:val="left"/>
            </w:pPr>
            <w:r>
              <w:t xml:space="preserve">고객을 속이느니 잃겠다.</w:t>
            </w:r>
          </w:p>
        </w:tc>
        <w:tc>
          <w:tcPr/>
          <w:p>
            <w:pPr>
              <w:pStyle w:val="Compact"/>
              <w:jc w:val="left"/>
            </w:pPr>
            <w:r>
              <w:t xml:space="preserve">장면2. 신뢰 원칙.</w:t>
            </w:r>
          </w:p>
        </w:tc>
      </w:tr>
      <w:tr>
        <w:tc>
          <w:tcPr/>
          <w:p>
            <w:pPr>
              <w:pStyle w:val="Compact"/>
              <w:jc w:val="left"/>
            </w:pPr>
            <w:r>
              <w:t xml:space="preserve">9</w:t>
            </w:r>
          </w:p>
        </w:tc>
        <w:tc>
          <w:tcPr/>
          <w:p>
            <w:pPr>
              <w:pStyle w:val="Compact"/>
              <w:jc w:val="left"/>
            </w:pPr>
            <w:r>
              <w:t xml:space="preserve">une lettre d’intention conditionnelle</w:t>
            </w:r>
          </w:p>
        </w:tc>
        <w:tc>
          <w:tcPr/>
          <w:p>
            <w:pPr>
              <w:pStyle w:val="Compact"/>
              <w:jc w:val="left"/>
            </w:pPr>
            <w:r>
              <w:t xml:space="preserve">조건부 의향서</w:t>
            </w:r>
          </w:p>
        </w:tc>
        <w:tc>
          <w:tcPr/>
          <w:p>
            <w:pPr>
              <w:pStyle w:val="Compact"/>
              <w:jc w:val="left"/>
            </w:pPr>
            <w:r>
              <w:t xml:space="preserve">절정. 투자 유치의 근거.</w:t>
            </w:r>
          </w:p>
        </w:tc>
      </w:tr>
      <w:tr>
        <w:tc>
          <w:tcPr/>
          <w:p>
            <w:pPr>
              <w:pStyle w:val="Compact"/>
              <w:jc w:val="left"/>
            </w:pPr>
            <w:r>
              <w:t xml:space="preserve">10</w:t>
            </w:r>
          </w:p>
        </w:tc>
        <w:tc>
          <w:tcPr/>
          <w:p>
            <w:pPr>
              <w:pStyle w:val="Compact"/>
              <w:jc w:val="left"/>
            </w:pPr>
            <w:r>
              <w:t xml:space="preserve">Y a pas le feu au lac.</w:t>
            </w:r>
          </w:p>
        </w:tc>
        <w:tc>
          <w:tcPr/>
          <w:p>
            <w:pPr>
              <w:pStyle w:val="Compact"/>
              <w:jc w:val="left"/>
            </w:pPr>
            <w:r>
              <w:t xml:space="preserve">서두를 것 없다(스위스 관용구).</w:t>
            </w:r>
          </w:p>
        </w:tc>
        <w:tc>
          <w:tcPr/>
          <w:p>
            <w:pPr>
              <w:pStyle w:val="Compact"/>
              <w:jc w:val="left"/>
            </w:pPr>
            <w:r>
              <w:t xml:space="preserve">절정. 지역 표현.</w:t>
            </w:r>
          </w:p>
        </w:tc>
      </w:tr>
    </w:tbl>
    <w:bookmarkEnd w:id="27"/>
    <w:bookmarkStart w:id="28" w:name="비즈니스-컬처-노트-스위스-로망드에서-일하기"/>
    <w:p>
      <w:pPr>
        <w:pStyle w:val="Heading3"/>
      </w:pPr>
      <w:r>
        <w:t xml:space="preserve">② 비즈니스 컬처 노트 — 스위스 로망드에서 일하기</w:t>
      </w:r>
    </w:p>
    <w:p>
      <w:pPr>
        <w:pStyle w:val="FirstParagraph"/>
      </w:pPr>
      <w:r>
        <w:t xml:space="preserve">스위스는 EU 회원국이 아니며, 2021년 이후 EU와의 의료기기 상호인정협정(ARM/MRA)이 갱신되지 않아 EU 제조사는</w:t>
      </w:r>
      <w:r>
        <w:t xml:space="preserve"> </w:t>
      </w:r>
      <w:r>
        <w:rPr>
          <w:bCs/>
          <w:b/>
        </w:rPr>
        <w:t xml:space="preserve">스위스 대리인</w:t>
      </w:r>
      <w:r>
        <w:t xml:space="preserve">(mandataire suisse)을 지정하고</w:t>
      </w:r>
      <w:r>
        <w:t xml:space="preserve"> </w:t>
      </w:r>
      <w:r>
        <w:rPr>
          <w:bCs/>
          <w:b/>
        </w:rPr>
        <w:t xml:space="preserve">스위스메딕</w:t>
      </w:r>
      <w:r>
        <w:t xml:space="preserve">(Swissmedic)에 등록(CHRN)해야 한다. 대리인은 제조사와</w:t>
      </w:r>
      <w:r>
        <w:t xml:space="preserve"> </w:t>
      </w:r>
      <w:r>
        <w:rPr>
          <w:bCs/>
          <w:b/>
        </w:rPr>
        <w:t xml:space="preserve">연대 책임</w:t>
      </w:r>
      <w:r>
        <w:t xml:space="preserve">을 지므로 문서 열람과 사고 통보를 엄격히 요구한다. 스위스 로망드(프랑스어권)의 비즈니스 문화는</w:t>
      </w:r>
      <w:r>
        <w:t xml:space="preserve"> </w:t>
      </w:r>
      <w:r>
        <w:rPr>
          <w:bCs/>
          <w:b/>
        </w:rPr>
        <w:t xml:space="preserve">정확성·시간 엄수·신중함</w:t>
      </w:r>
      <w:r>
        <w:t xml:space="preserve">이 특징이다 — 결정은 느리지만(</w:t>
      </w:r>
      <w:r>
        <w:t xml:space="preserve">“</w:t>
      </w:r>
      <w:r>
        <w:t xml:space="preserve">Y a pas le feu au lac</w:t>
      </w:r>
      <w:r>
        <w:t xml:space="preserve">”</w:t>
      </w:r>
      <w:r>
        <w:t xml:space="preserve">), 한번 정하면 오래 간다. 가격은 높지만, 근거 없는</w:t>
      </w:r>
      <w:r>
        <w:t xml:space="preserve"> </w:t>
      </w:r>
      <w:r>
        <w:t xml:space="preserve">“</w:t>
      </w:r>
      <w:r>
        <w:t xml:space="preserve">스위스 프리미엄</w:t>
      </w:r>
      <w:r>
        <w:t xml:space="preserve">”</w:t>
      </w:r>
      <w:r>
        <w:t xml:space="preserve">은 오히려 의심을 산다. 표현:</w:t>
      </w:r>
      <w:r>
        <w:t xml:space="preserve"> </w:t>
      </w:r>
      <w:r>
        <w:rPr>
          <w:iCs/>
          <w:i/>
        </w:rPr>
        <w:t xml:space="preserve">septante</w:t>
      </w:r>
      <w:r>
        <w:t xml:space="preserve">(70),</w:t>
      </w:r>
      <w:r>
        <w:t xml:space="preserve"> </w:t>
      </w:r>
      <w:r>
        <w:rPr>
          <w:iCs/>
          <w:i/>
        </w:rPr>
        <w:t xml:space="preserve">nonante</w:t>
      </w:r>
      <w:r>
        <w:t xml:space="preserve">(90), 보 주(Vaud)의</w:t>
      </w:r>
      <w:r>
        <w:t xml:space="preserve"> </w:t>
      </w:r>
      <w:r>
        <w:rPr>
          <w:iCs/>
          <w:i/>
        </w:rPr>
        <w:t xml:space="preserve">huitante</w:t>
      </w:r>
      <w:r>
        <w:t xml:space="preserve">(80),</w:t>
      </w:r>
      <w:r>
        <w:t xml:space="preserve"> </w:t>
      </w:r>
      <w:r>
        <w:rPr>
          <w:iCs/>
          <w:i/>
        </w:rPr>
        <w:t xml:space="preserve">ça joue</w:t>
      </w:r>
      <w:r>
        <w:t xml:space="preserve">(좋다·된다),</w:t>
      </w:r>
      <w:r>
        <w:t xml:space="preserve"> </w:t>
      </w:r>
      <w:r>
        <w:rPr>
          <w:iCs/>
          <w:i/>
        </w:rPr>
        <w:t xml:space="preserve">natel</w:t>
      </w:r>
      <w:r>
        <w:t xml:space="preserve">(휴대전화),</w:t>
      </w:r>
      <w:r>
        <w:t xml:space="preserve"> </w:t>
      </w:r>
      <w:r>
        <w:rPr>
          <w:iCs/>
          <w:i/>
        </w:rPr>
        <w:t xml:space="preserve">dîner</w:t>
      </w:r>
      <w:r>
        <w:t xml:space="preserve">(점심),</w:t>
      </w:r>
      <w:r>
        <w:t xml:space="preserve"> </w:t>
      </w:r>
      <w:r>
        <w:rPr>
          <w:iCs/>
          <w:i/>
        </w:rPr>
        <w:t xml:space="preserve">souper</w:t>
      </w:r>
      <w:r>
        <w:t xml:space="preserve">(저녁).</w:t>
      </w:r>
    </w:p>
    <w:bookmarkEnd w:id="28"/>
    <w:bookmarkStart w:id="29" w:name="Xff460f79be0a86a7e786ca181e6f8cb83e0cf5c"/>
    <w:p>
      <w:pPr>
        <w:pStyle w:val="Heading3"/>
      </w:pPr>
      <w:r>
        <w:t xml:space="preserve">③ 실무 템플릿 — 조건부 의향서(Lettre d’intention conditionnelle)</w:t>
      </w:r>
    </w:p>
    <w:p>
      <w:pPr>
        <w:pStyle w:val="BlockText"/>
      </w:pPr>
      <w:r>
        <w:rPr>
          <w:bCs/>
          <w:b/>
        </w:rPr>
        <w:t xml:space="preserve">Clinique des Tilleuls — Genève</w:t>
      </w:r>
      <w:r>
        <w:t xml:space="preserve"> </w:t>
      </w:r>
      <w:r>
        <w:rPr>
          <w:bCs/>
          <w:b/>
        </w:rPr>
        <w:t xml:space="preserve">Objet : Lettre d’intention conditionnelle — Liane Volume</w:t>
      </w:r>
      <w:r>
        <w:t xml:space="preserve"> </w:t>
      </w:r>
      <w:r>
        <w:t xml:space="preserve">La Clinique des Tilleuls déclare son intention d’acquérir</w:t>
      </w:r>
      <w:r>
        <w:t xml:space="preserve"> </w:t>
      </w:r>
      <w:r>
        <w:rPr>
          <w:bCs/>
          <w:b/>
        </w:rPr>
        <w:t xml:space="preserve">800 seringues par an</w:t>
      </w:r>
      <w:r>
        <w:t xml:space="preserve"> </w:t>
      </w:r>
      <w:r>
        <w:t xml:space="preserve">de Liane Volume, au prix de</w:t>
      </w:r>
      <w:r>
        <w:t xml:space="preserve"> </w:t>
      </w:r>
      <w:r>
        <w:rPr>
          <w:bCs/>
          <w:b/>
        </w:rPr>
        <w:t xml:space="preserve">159 CHF</w:t>
      </w:r>
      <w:r>
        <w:t xml:space="preserve"> </w:t>
      </w:r>
      <w:r>
        <w:t xml:space="preserve">HT l’unité, auprès de Liane SAS (France), représentée en Suisse par M. Thomas Rochat, mandataire.</w:t>
      </w:r>
      <w:r>
        <w:t xml:space="preserve"> </w:t>
      </w:r>
      <w:r>
        <w:rPr>
          <w:bCs/>
          <w:b/>
        </w:rPr>
        <w:t xml:space="preserve">Conditions suspensives</w:t>
      </w:r>
      <w:r>
        <w:t xml:space="preserve"> </w:t>
      </w:r>
      <w:r>
        <w:t xml:space="preserve">: (1) réalisation par Liane d’une levée de fonds avant le 31 décembre ; (2) communication des comptes annuels certifiés postérieurs à la levée ; (3) accès des six médecins de la clinique à l’espace professionnel des lots (identification GLN).</w:t>
      </w:r>
      <w:r>
        <w:t xml:space="preserve"> </w:t>
      </w:r>
      <w:r>
        <w:t xml:space="preserve">La présente lettre</w:t>
      </w:r>
      <w:r>
        <w:t xml:space="preserve"> </w:t>
      </w:r>
      <w:r>
        <w:rPr>
          <w:bCs/>
          <w:b/>
        </w:rPr>
        <w:t xml:space="preserve">n’engage pas</w:t>
      </w:r>
      <w:r>
        <w:t xml:space="preserve"> </w:t>
      </w:r>
      <w:r>
        <w:t xml:space="preserve">la clinique si l’une des conditions n’est pas remplie. Elle ne constitue pas une commande ferme.</w:t>
      </w:r>
      <w:r>
        <w:t xml:space="preserve"> </w:t>
      </w:r>
      <w:r>
        <w:t xml:space="preserve">Pour le conseil d’administration : Dr Isabelle Mottier, directrice médicale.</w:t>
      </w:r>
    </w:p>
    <w:bookmarkEnd w:id="29"/>
    <w:bookmarkStart w:id="30" w:name="긴-발화-분석"/>
    <w:p>
      <w:pPr>
        <w:pStyle w:val="Heading3"/>
      </w:pPr>
      <w:r>
        <w:t xml:space="preserve">④ 긴 발화 분석</w:t>
      </w:r>
    </w:p>
    <w:p>
      <w:pPr>
        <w:pStyle w:val="BlockText"/>
      </w:pPr>
      <w:r>
        <w:rPr>
          <w:bCs/>
          <w:b/>
        </w:rPr>
        <w:t xml:space="preserve">ROCHAT (장면1):</w:t>
      </w:r>
      <w:r>
        <w:t xml:space="preserve"> </w:t>
      </w:r>
      <w:r>
        <w:t xml:space="preserve">“</w:t>
      </w:r>
      <w:r>
        <w:t xml:space="preserve">Simple. Je suis votre mandataire en Suisse. Votre nom et le mien seront sur l’emballage. Si un de vos produits pose un problème ici, Swissmedic m’appelle d’abord. Et je suis responsable avec vous, solidairement. Ce n’est pas un titre honorifique. C’est une signature qui peut me coûter cher.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정의</w:t>
            </w:r>
          </w:p>
        </w:tc>
        <w:tc>
          <w:tcPr/>
          <w:p>
            <w:pPr>
              <w:pStyle w:val="Compact"/>
              <w:jc w:val="left"/>
            </w:pPr>
            <w:r>
              <w:t xml:space="preserve">Je suis votre mandataire en Suisse.</w:t>
            </w:r>
          </w:p>
        </w:tc>
        <w:tc>
          <w:tcPr/>
          <w:p>
            <w:pPr>
              <w:pStyle w:val="Compact"/>
              <w:jc w:val="left"/>
            </w:pPr>
            <w:r>
              <w:t xml:space="preserve">역할 한 문장</w:t>
            </w:r>
          </w:p>
        </w:tc>
      </w:tr>
      <w:tr>
        <w:tc>
          <w:tcPr/>
          <w:p>
            <w:pPr>
              <w:pStyle w:val="Compact"/>
              <w:jc w:val="left"/>
            </w:pPr>
            <w:r>
              <w:t xml:space="preserve">② 가시성</w:t>
            </w:r>
          </w:p>
        </w:tc>
        <w:tc>
          <w:tcPr/>
          <w:p>
            <w:pPr>
              <w:pStyle w:val="Compact"/>
              <w:jc w:val="left"/>
            </w:pPr>
            <w:r>
              <w:t xml:space="preserve">Votre nom et le mien seront sur l’emballage.</w:t>
            </w:r>
          </w:p>
        </w:tc>
        <w:tc>
          <w:tcPr/>
          <w:p>
            <w:pPr>
              <w:pStyle w:val="Compact"/>
              <w:jc w:val="left"/>
            </w:pPr>
            <w:r>
              <w:t xml:space="preserve">단순미래 — 결과</w:t>
            </w:r>
          </w:p>
        </w:tc>
      </w:tr>
      <w:tr>
        <w:tc>
          <w:tcPr/>
          <w:p>
            <w:pPr>
              <w:pStyle w:val="Compact"/>
              <w:jc w:val="left"/>
            </w:pPr>
            <w:r>
              <w:t xml:space="preserve">③ 조건</w:t>
            </w:r>
          </w:p>
        </w:tc>
        <w:tc>
          <w:tcPr/>
          <w:p>
            <w:pPr>
              <w:pStyle w:val="Compact"/>
              <w:jc w:val="left"/>
            </w:pPr>
            <w:r>
              <w:t xml:space="preserve">Si un de vos produits pose un problème ici, Swissmedic m’appelle d’abord.</w:t>
            </w:r>
          </w:p>
        </w:tc>
        <w:tc>
          <w:tcPr/>
          <w:p>
            <w:pPr>
              <w:pStyle w:val="Compact"/>
              <w:jc w:val="left"/>
            </w:pPr>
            <w:r>
              <w:t xml:space="preserve">si + 현재 → 현재</w:t>
            </w:r>
          </w:p>
        </w:tc>
      </w:tr>
      <w:tr>
        <w:tc>
          <w:tcPr/>
          <w:p>
            <w:pPr>
              <w:pStyle w:val="Compact"/>
              <w:jc w:val="left"/>
            </w:pPr>
            <w:r>
              <w:t xml:space="preserve">④ 책임</w:t>
            </w:r>
          </w:p>
        </w:tc>
        <w:tc>
          <w:tcPr/>
          <w:p>
            <w:pPr>
              <w:pStyle w:val="Compact"/>
              <w:jc w:val="left"/>
            </w:pPr>
            <w:r>
              <w:t xml:space="preserve">Et je suis responsable avec vous, solidairement.</w:t>
            </w:r>
          </w:p>
        </w:tc>
        <w:tc>
          <w:tcPr/>
          <w:p>
            <w:pPr>
              <w:pStyle w:val="Compact"/>
              <w:jc w:val="left"/>
            </w:pPr>
            <w:r>
              <w:t xml:space="preserve">부사로 법적 성격 강조</w:t>
            </w:r>
          </w:p>
        </w:tc>
      </w:tr>
      <w:tr>
        <w:tc>
          <w:tcPr/>
          <w:p>
            <w:pPr>
              <w:pStyle w:val="Compact"/>
              <w:jc w:val="left"/>
            </w:pPr>
            <w:r>
              <w:t xml:space="preserve">⑤ 부정·재정의</w:t>
            </w:r>
          </w:p>
        </w:tc>
        <w:tc>
          <w:tcPr/>
          <w:p>
            <w:pPr>
              <w:pStyle w:val="Compact"/>
              <w:jc w:val="left"/>
            </w:pPr>
            <w:r>
              <w:t xml:space="preserve">Ce n’est pas un titre honorifique. C’est une signature qui…</w:t>
            </w:r>
          </w:p>
        </w:tc>
        <w:tc>
          <w:tcPr/>
          <w:p>
            <w:pPr>
              <w:pStyle w:val="Compact"/>
              <w:jc w:val="left"/>
            </w:pPr>
            <w:r>
              <w:t xml:space="preserve">ce n’est pas… c’est…</w:t>
            </w:r>
          </w:p>
        </w:tc>
      </w:tr>
    </w:tbl>
    <w:p>
      <w:pPr>
        <w:pStyle w:val="BodyText"/>
      </w:pPr>
      <w:r>
        <w:rPr>
          <w:bCs/>
          <w:b/>
        </w:rPr>
        <w:t xml:space="preserve">활용 패턴:</w:t>
      </w:r>
      <w:r>
        <w:t xml:space="preserve"> </w:t>
      </w:r>
      <w:r>
        <w:t xml:space="preserve">“</w:t>
      </w:r>
      <w:r>
        <w:t xml:space="preserve">Simple. Je suis… Votre nom et le mien… Si…, X m’appelle d’abord. Ce n’est pas un titre…, c’est une signature qui…</w:t>
      </w:r>
      <w:r>
        <w:t xml:space="preserve">”</w:t>
      </w:r>
      <w:r>
        <w:t xml:space="preserve"> </w:t>
      </w:r>
      <w:r>
        <w:rPr>
          <w:bCs/>
          <w:b/>
        </w:rPr>
        <w:t xml:space="preserve">연결 표현:</w:t>
      </w:r>
      <w:r>
        <w:t xml:space="preserve"> </w:t>
      </w:r>
      <w:r>
        <w:t xml:space="preserve">solidairement(연대하여) · d’abord(먼저) · coûter cher(비싸게 치르다)</w:t>
      </w:r>
      <w:r>
        <w:t xml:space="preserve"> </w:t>
      </w:r>
      <w:r>
        <w:rPr>
          <w:bCs/>
          <w:b/>
        </w:rPr>
        <w:t xml:space="preserve">연습:</w:t>
      </w:r>
      <w:r>
        <w:t xml:space="preserve"> </w:t>
      </w:r>
      <w:r>
        <w:t xml:space="preserve">자신의 역할(대리인·보증인·책임자)과 그 위험을 상대에게 설명하는 35~50단어 문장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pays tiers</w:t>
            </w:r>
          </w:p>
        </w:tc>
        <w:tc>
          <w:tcPr/>
          <w:p>
            <w:pPr>
              <w:pStyle w:val="Compact"/>
              <w:jc w:val="left"/>
            </w:pPr>
            <w:r>
              <w:t xml:space="preserve">제3국</w:t>
            </w:r>
          </w:p>
        </w:tc>
        <w:tc>
          <w:tcPr/>
          <w:p>
            <w:pPr>
              <w:pStyle w:val="Compact"/>
              <w:jc w:val="left"/>
            </w:pPr>
            <w:r>
              <w:t xml:space="preserve">EU 밖 국가. 스위스는 의료기기에서 제3국 취급.</w:t>
            </w:r>
          </w:p>
        </w:tc>
      </w:tr>
      <w:tr>
        <w:tc>
          <w:tcPr/>
          <w:p>
            <w:pPr>
              <w:pStyle w:val="Compact"/>
              <w:jc w:val="left"/>
            </w:pPr>
            <w:r>
              <w:t xml:space="preserve">l’ARM (accord de reconnaissance mutuelle)</w:t>
            </w:r>
          </w:p>
        </w:tc>
        <w:tc>
          <w:tcPr/>
          <w:p>
            <w:pPr>
              <w:pStyle w:val="Compact"/>
              <w:jc w:val="left"/>
            </w:pPr>
            <w:r>
              <w:t xml:space="preserve">상호인정협정</w:t>
            </w:r>
          </w:p>
        </w:tc>
        <w:tc>
          <w:tcPr/>
          <w:p>
            <w:pPr>
              <w:pStyle w:val="Compact"/>
              <w:jc w:val="left"/>
            </w:pPr>
            <w:r>
              <w:t xml:space="preserve">스위스–EU, 의료기기 분야 2021년 이후 미갱신.</w:t>
            </w:r>
          </w:p>
        </w:tc>
      </w:tr>
      <w:tr>
        <w:tc>
          <w:tcPr/>
          <w:p>
            <w:pPr>
              <w:pStyle w:val="Compact"/>
              <w:jc w:val="left"/>
            </w:pPr>
            <w:r>
              <w:t xml:space="preserve">Swissmedic</w:t>
            </w:r>
          </w:p>
        </w:tc>
        <w:tc>
          <w:tcPr/>
          <w:p>
            <w:pPr>
              <w:pStyle w:val="Compact"/>
              <w:jc w:val="left"/>
            </w:pPr>
            <w:r>
              <w:t xml:space="preserve">스위스메딕</w:t>
            </w:r>
          </w:p>
        </w:tc>
        <w:tc>
          <w:tcPr/>
          <w:p>
            <w:pPr>
              <w:pStyle w:val="Compact"/>
              <w:jc w:val="left"/>
            </w:pPr>
            <w:r>
              <w:t xml:space="preserve">스위스 의약품·의료기기 당국.</w:t>
            </w:r>
          </w:p>
        </w:tc>
      </w:tr>
      <w:tr>
        <w:tc>
          <w:tcPr/>
          <w:p>
            <w:pPr>
              <w:pStyle w:val="Compact"/>
              <w:jc w:val="left"/>
            </w:pPr>
            <w:r>
              <w:t xml:space="preserve">le CHRN</w:t>
            </w:r>
          </w:p>
        </w:tc>
        <w:tc>
          <w:tcPr/>
          <w:p>
            <w:pPr>
              <w:pStyle w:val="Compact"/>
              <w:jc w:val="left"/>
            </w:pPr>
            <w:r>
              <w:t xml:space="preserve">스위스 등록 번호</w:t>
            </w:r>
          </w:p>
        </w:tc>
        <w:tc>
          <w:tcPr/>
          <w:p>
            <w:pPr>
              <w:pStyle w:val="Compact"/>
              <w:jc w:val="left"/>
            </w:pPr>
            <w:r>
              <w:t xml:space="preserve">경제 운영자 고유 번호.</w:t>
            </w:r>
          </w:p>
        </w:tc>
      </w:tr>
      <w:tr>
        <w:tc>
          <w:tcPr/>
          <w:p>
            <w:pPr>
              <w:pStyle w:val="Compact"/>
              <w:jc w:val="left"/>
            </w:pPr>
            <w:r>
              <w:t xml:space="preserve">l’ODim</w:t>
            </w:r>
          </w:p>
        </w:tc>
        <w:tc>
          <w:tcPr/>
          <w:p>
            <w:pPr>
              <w:pStyle w:val="Compact"/>
              <w:jc w:val="left"/>
            </w:pPr>
            <w:r>
              <w:t xml:space="preserve">의료기기 시행령</w:t>
            </w:r>
          </w:p>
        </w:tc>
        <w:tc>
          <w:tcPr/>
          <w:p>
            <w:pPr>
              <w:pStyle w:val="Compact"/>
              <w:jc w:val="left"/>
            </w:pPr>
            <w:r>
              <w:t xml:space="preserve">스위스 의료기기 규정.</w:t>
            </w:r>
          </w:p>
        </w:tc>
      </w:tr>
      <w:tr>
        <w:tc>
          <w:tcPr/>
          <w:p>
            <w:pPr>
              <w:pStyle w:val="Compact"/>
              <w:jc w:val="left"/>
            </w:pPr>
            <w:r>
              <w:t xml:space="preserve">les langues officielles</w:t>
            </w:r>
          </w:p>
        </w:tc>
        <w:tc>
          <w:tcPr/>
          <w:p>
            <w:pPr>
              <w:pStyle w:val="Compact"/>
              <w:jc w:val="left"/>
            </w:pPr>
            <w:r>
              <w:t xml:space="preserve">공용어</w:t>
            </w:r>
          </w:p>
        </w:tc>
        <w:tc>
          <w:tcPr/>
          <w:p>
            <w:pPr>
              <w:pStyle w:val="Compact"/>
              <w:jc w:val="left"/>
            </w:pPr>
            <w:r>
              <w:t xml:space="preserve">독·불·이(라벨·설명서).</w:t>
            </w:r>
          </w:p>
        </w:tc>
      </w:tr>
      <w:tr>
        <w:tc>
          <w:tcPr/>
          <w:p>
            <w:pPr>
              <w:pStyle w:val="Compact"/>
              <w:jc w:val="left"/>
            </w:pPr>
            <w:r>
              <w:t xml:space="preserve">le GLN</w:t>
            </w:r>
          </w:p>
        </w:tc>
        <w:tc>
          <w:tcPr/>
          <w:p>
            <w:pPr>
              <w:pStyle w:val="Compact"/>
              <w:jc w:val="left"/>
            </w:pPr>
            <w:r>
              <w:t xml:space="preserve">GLN 번호</w:t>
            </w:r>
          </w:p>
        </w:tc>
        <w:tc>
          <w:tcPr/>
          <w:p>
            <w:pPr>
              <w:pStyle w:val="Compact"/>
              <w:jc w:val="left"/>
            </w:pPr>
            <w:r>
              <w:t xml:space="preserve">스위스 의료인 식별에 쓰이는 번호.</w:t>
            </w:r>
          </w:p>
        </w:tc>
      </w:tr>
      <w:tr>
        <w:tc>
          <w:tcPr/>
          <w:p>
            <w:pPr>
              <w:pStyle w:val="Compact"/>
              <w:jc w:val="left"/>
            </w:pPr>
            <w:r>
              <w:t xml:space="preserve">le dédouanement</w:t>
            </w:r>
          </w:p>
        </w:tc>
        <w:tc>
          <w:tcPr/>
          <w:p>
            <w:pPr>
              <w:pStyle w:val="Compact"/>
              <w:jc w:val="left"/>
            </w:pPr>
            <w:r>
              <w:t xml:space="preserve">통관</w:t>
            </w:r>
          </w:p>
        </w:tc>
        <w:tc>
          <w:tcPr/>
          <w:p>
            <w:pPr>
              <w:pStyle w:val="Compact"/>
              <w:jc w:val="left"/>
            </w:pPr>
            <w:r>
              <w:t xml:space="preserve">스위스 수입 절차.</w:t>
            </w:r>
          </w:p>
        </w:tc>
      </w:tr>
      <w:tr>
        <w:tc>
          <w:tcPr/>
          <w:p>
            <w:pPr>
              <w:pStyle w:val="Compact"/>
              <w:jc w:val="left"/>
            </w:pPr>
            <w:r>
              <w:t xml:space="preserve">le risque de change</w:t>
            </w:r>
          </w:p>
        </w:tc>
        <w:tc>
          <w:tcPr/>
          <w:p>
            <w:pPr>
              <w:pStyle w:val="Compact"/>
              <w:jc w:val="left"/>
            </w:pPr>
            <w:r>
              <w:t xml:space="preserve">환율 위험</w:t>
            </w:r>
          </w:p>
        </w:tc>
        <w:tc>
          <w:tcPr/>
          <w:p>
            <w:pPr>
              <w:pStyle w:val="Compact"/>
              <w:jc w:val="left"/>
            </w:pPr>
            <w:r>
              <w:t xml:space="preserve">CHF/EUR 변동.</w:t>
            </w:r>
          </w:p>
        </w:tc>
      </w:tr>
      <w:tr>
        <w:tc>
          <w:tcPr/>
          <w:p>
            <w:pPr>
              <w:pStyle w:val="Compact"/>
              <w:jc w:val="left"/>
            </w:pPr>
            <w:r>
              <w:t xml:space="preserve">la lettre d’intention</w:t>
            </w:r>
          </w:p>
        </w:tc>
        <w:tc>
          <w:tcPr/>
          <w:p>
            <w:pPr>
              <w:pStyle w:val="Compact"/>
              <w:jc w:val="left"/>
            </w:pPr>
            <w:r>
              <w:t xml:space="preserve">의향서</w:t>
            </w:r>
          </w:p>
        </w:tc>
        <w:tc>
          <w:tcPr/>
          <w:p>
            <w:pPr>
              <w:pStyle w:val="Compact"/>
              <w:jc w:val="left"/>
            </w:pPr>
            <w:r>
              <w:t xml:space="preserve">구속력 없는 의사 표시.</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9822f9266c069258f0fd5d60973f3c85d551610"/>
    <w:p>
      <w:pPr>
        <w:pStyle w:val="Heading3"/>
      </w:pPr>
      <w:r>
        <w:t xml:space="preserve">도입 — Année 5, 7월 첫째 주 화요일 오전 8시, 파리 리옹역 → 제네바행 TGV</w:t>
      </w:r>
    </w:p>
    <w:p>
      <w:pPr>
        <w:pStyle w:val="FirstParagraph"/>
      </w:pPr>
      <w:r>
        <w:t xml:space="preserve">이네스: 기차로 세 시간, 언어는 그대로인데 나라가 바뀌어. 스위스는 그래서 좋아.</w:t>
      </w:r>
    </w:p>
    <w:p>
      <w:pPr>
        <w:pStyle w:val="BodyText"/>
      </w:pPr>
      <w:r>
        <w:t xml:space="preserve">바스티앵: 언어도 조금 바뀌어. 무엇보다 규정이 바뀌지. 스위스는 EU가 아니야. 우리에겐 제3국이야.</w:t>
      </w:r>
    </w:p>
    <w:p>
      <w:pPr>
        <w:pStyle w:val="BodyText"/>
      </w:pPr>
      <w:r>
        <w:t xml:space="preserve">클레망스: 옛 고객 여덟 명이 스위스 브랜드로 간 제3국이지. 이유를 알고 싶어.</w:t>
      </w:r>
    </w:p>
    <w:p>
      <w:pPr>
        <w:pStyle w:val="BodyText"/>
      </w:pPr>
      <w:r>
        <w:t xml:space="preserve">이네스: 그리고 「레브도 상테」 기사를 보고 연락한 제네바 클리닉도. 6월에 제네바 일간지가 받아 썼대.</w:t>
      </w:r>
    </w:p>
    <w:p>
      <w:pPr>
        <w:pStyle w:val="BodyText"/>
      </w:pPr>
      <w:r>
        <w:t xml:space="preserve">바스티앵: 첫 약속은 10시 반. 스위스 대리인 토마 로샤. 그 사람 없이는 주사기 하나도 못 팔아.</w:t>
      </w:r>
    </w:p>
    <w:p>
      <w:pPr>
        <w:pStyle w:val="BodyText"/>
      </w:pPr>
      <w:r>
        <w:t xml:space="preserve">클레망스: 스위스 대리인. 들로름 씨에게 하듯 설명해 줘. 조항 없이.</w:t>
      </w:r>
    </w:p>
    <w:p>
      <w:pPr>
        <w:pStyle w:val="BodyText"/>
      </w:pPr>
      <w:r>
        <w:t xml:space="preserve">바스티앵: 2021년부터 의료기기에 관한 스위스–EU 협정이 갱신되지 않았어. 결과적으로 EU 제조사는 스위스에 대리인을 지정해야 하고, 그 대리인이 제조사와 함께 스위스메딕 앞에서 책임을 져. 스위스메딕은 그쪽 ANSM이야.</w:t>
      </w:r>
    </w:p>
    <w:p>
      <w:pPr>
        <w:pStyle w:val="BodyText"/>
      </w:pPr>
      <w:r>
        <w:t xml:space="preserve">이네스: 우리에게 한울이 그랬던 것처럼. 이번엔 우리가 외국인이라는 것만 빼고.</w:t>
      </w:r>
    </w:p>
    <w:p>
      <w:pPr>
        <w:pStyle w:val="BodyText"/>
      </w:pPr>
      <w:r>
        <w:t xml:space="preserve">클레망스: 우리가 외국인이야. 좋은 경험이 될 것 같아.</w:t>
      </w:r>
    </w:p>
    <w:p>
      <w:pPr>
        <w:pStyle w:val="BodyText"/>
      </w:pPr>
      <w:r>
        <w:t xml:space="preserve">이네스: 도착 전 작은 수업. 제네바에선 septante, nonante라고 해. 하지만 80은 우리처럼 quatre-vingts.</w:t>
      </w:r>
    </w:p>
    <w:p>
      <w:pPr>
        <w:pStyle w:val="BodyText"/>
      </w:pPr>
      <w:r>
        <w:t xml:space="preserve">바스티앵: 로잔에선?</w:t>
      </w:r>
    </w:p>
    <w:p>
      <w:pPr>
        <w:pStyle w:val="BodyText"/>
      </w:pPr>
      <w:r>
        <w:t xml:space="preserve">이네스: huitante. 로샤 씨는 로잔 사람이야. huitante라고 해도 웃지 마.</w:t>
      </w:r>
    </w:p>
    <w:p>
      <w:pPr>
        <w:pStyle w:val="BodyText"/>
      </w:pPr>
      <w:r>
        <w:t xml:space="preserve">클레망스: 안 웃을게. huitante로 청구하지 않는다면.</w:t>
      </w:r>
    </w:p>
    <w:p>
      <w:pPr>
        <w:pStyle w:val="BodyText"/>
      </w:pPr>
      <w:r>
        <w:t xml:space="preserve">바스티앵: 스위스 프랑으로 청구해. 견적서엔 연 1만 2천. 사고 대응은 별도.</w:t>
      </w:r>
    </w:p>
    <w:p>
      <w:pPr>
        <w:pStyle w:val="BodyText"/>
      </w:pPr>
      <w:r>
        <w:t xml:space="preserve">이네스: 들어갈 권리만으로 1만 2천 프랑. 스위스는 공짜가 없어. 대신 시간은 지키지.</w:t>
      </w:r>
    </w:p>
    <w:bookmarkEnd w:id="33"/>
    <w:bookmarkStart w:id="34" w:name="장면1-오전-10시-30분-제네바-로샤-사무실스위스-대리인-1"/>
    <w:p>
      <w:pPr>
        <w:pStyle w:val="Heading3"/>
      </w:pPr>
      <w:r>
        <w:t xml:space="preserve">장면1 — 오전 10시 30분, 제네바 — 로샤 사무실(스위스 대리인)</w:t>
      </w:r>
    </w:p>
    <w:p>
      <w:pPr>
        <w:pStyle w:val="FirstParagraph"/>
      </w:pPr>
      <w:r>
        <w:t xml:space="preserve">로샤: 안녕하세요, 안녕하세요. 토마 로샤입니다. 앉으세요. 여행은 괜찮으셨어요? 기차는 정시였겠죠. 여기선 거의 종교예요.</w:t>
      </w:r>
    </w:p>
    <w:p>
      <w:pPr>
        <w:pStyle w:val="BodyText"/>
      </w:pPr>
      <w:r>
        <w:t xml:space="preserve">클레망스: 분 단위로요. 만나 주셔서 감사합니다. 무엇을 하시는지, 저희에게 무엇을 기대하시는지 알고 싶어요.</w:t>
      </w:r>
    </w:p>
    <w:p>
      <w:pPr>
        <w:pStyle w:val="BodyText"/>
      </w:pPr>
      <w:r>
        <w:t xml:space="preserve">로샤: 간단해요. 저는 스위스에서 당신들의 대리인이에요. 포장에 당신들 이름과 제 이름이 함께 들어가요. 제품이 여기서 문제를 일으키면 스위스메딕은 저에게 먼저 전화해요. 그리고 저는 당신들과 연대 책임을 져요. 명예직이 아니에요. 비싸게 치를 수도 있는 서명이죠.</w:t>
      </w:r>
    </w:p>
    <w:p>
      <w:pPr>
        <w:pStyle w:val="BodyText"/>
      </w:pPr>
      <w:r>
        <w:t xml:space="preserve">바스티앵: 연대 책임. 저희가 사라지면 당신이 책임지는 거네요.</w:t>
      </w:r>
    </w:p>
    <w:p>
      <w:pPr>
        <w:pStyle w:val="BodyText"/>
      </w:pPr>
      <w:r>
        <w:t xml:space="preserve">로샤: 바로 그거예요. 그래서 제조사를 골라요. 열네 곳뿐이에요. 두 곳 중 하나는 거절해요.</w:t>
      </w:r>
    </w:p>
    <w:p>
      <w:pPr>
        <w:pStyle w:val="BodyText"/>
      </w:pPr>
      <w:r>
        <w:t xml:space="preserve">클레망스: 두 곳 중 하나. 거절당한 곳들은 어떻게 돼요?</w:t>
      </w:r>
    </w:p>
    <w:p>
      <w:pPr>
        <w:pStyle w:val="BodyText"/>
      </w:pPr>
      <w:r>
        <w:t xml:space="preserve">로샤: 덜 깐깐한 대리인을 찾죠. 있어요. 이름은 말하지 않겠습니다.</w:t>
      </w:r>
    </w:p>
    <w:p>
      <w:pPr>
        <w:pStyle w:val="BodyText"/>
      </w:pPr>
      <w:r>
        <w:t xml:space="preserve">이네스: 그럼 왜 저희는 아직 거절하지 않으셨어요?</w:t>
      </w:r>
    </w:p>
    <w:p>
      <w:pPr>
        <w:pStyle w:val="BodyText"/>
      </w:pPr>
      <w:r>
        <w:t xml:space="preserve">로샤: 기사를 읽었으니까요. 그리고 ANSM 사이트에 올라온 회수 공지도. 계약 전에 회수 내용을 읽은 브랜드는 당신들뿐이에요. 연필을 들고 두 번 읽었어요.</w:t>
      </w:r>
    </w:p>
    <w:p>
      <w:pPr>
        <w:pStyle w:val="BodyText"/>
      </w:pPr>
      <w:r>
        <w:t xml:space="preserve">클레망스: 읽고 어떻게 생각하셨어요?</w:t>
      </w:r>
    </w:p>
    <w:p>
      <w:pPr>
        <w:pStyle w:val="BodyText"/>
      </w:pPr>
      <w:r>
        <w:t xml:space="preserve">로샤: 심각한 문제가 있었다는 것. 그리고 남고 싶은 사람처럼 그걸 다뤘다는 것. 드물어요. 대부분은 빨리 떠나고 싶은 사람처럼 회수를 다뤄요. 그런 곳들은 나중에 다른 이름으로 꼭 스위스에 다시 와요.</w:t>
      </w:r>
    </w:p>
    <w:p>
      <w:pPr>
        <w:pStyle w:val="BodyText"/>
      </w:pPr>
      <w:r>
        <w:t xml:space="preserve">바스티앵: 구체적으로 뭘 요구하세요?</w:t>
      </w:r>
    </w:p>
    <w:p>
      <w:pPr>
        <w:pStyle w:val="BodyText"/>
      </w:pPr>
      <w:r>
        <w:t xml:space="preserve">로샤: 세 가지. 언제든 기술 문서 전체 열람. 제조사와의 품질 협약 사본. 그리고 사고 시 ANSM과 같은 날 즉시 통보. 이 세 가지가 없으면 서명 안 해요. 있으면 서명하고 편히 자죠.</w:t>
      </w:r>
    </w:p>
    <w:p>
      <w:pPr>
        <w:pStyle w:val="BodyText"/>
      </w:pPr>
      <w:r>
        <w:t xml:space="preserve">클레망스: 전체 열람. 4년 전에 저희가 한울에 요구한 것과 똑같네요. 대표님이 저희를 도둑 보듯 하셨어요.</w:t>
      </w:r>
    </w:p>
    <w:p>
      <w:pPr>
        <w:pStyle w:val="BodyText"/>
      </w:pPr>
      <w:r>
        <w:t xml:space="preserve">로샤: 그래서 얻어 내셨어요?</w:t>
      </w:r>
    </w:p>
    <w:p>
      <w:pPr>
        <w:pStyle w:val="BodyText"/>
      </w:pPr>
      <w:r>
        <w:t xml:space="preserve">클레망스: 많은 인내 끝에요. 문서를 못 보는 법적 제조사는 상자 위의 이름일 뿐이에요.</w:t>
      </w:r>
    </w:p>
    <w:p>
      <w:pPr>
        <w:pStyle w:val="BodyText"/>
      </w:pPr>
      <w:r>
        <w:t xml:space="preserve">로샤: 그럼 제 입장을 이해하시겠네요. 문서를 못 보는 대리인은 상자 위의 이름일 뿐이에요. 대리인이 아니죠.</w:t>
      </w:r>
    </w:p>
    <w:p>
      <w:pPr>
        <w:pStyle w:val="BodyText"/>
      </w:pPr>
      <w:r>
        <w:t xml:space="preserve">이네스: 테이블 반대편에 앉게 됐네. 클레망스, 즐기는 것 같은데.</w:t>
      </w:r>
    </w:p>
    <w:p>
      <w:pPr>
        <w:pStyle w:val="BodyText"/>
      </w:pPr>
      <w:r>
        <w:t xml:space="preserve">클레망스: 아주 즐거워. 불편하고, 옳아. 페이로 씨처럼.</w:t>
      </w:r>
    </w:p>
    <w:p>
      <w:pPr>
        <w:pStyle w:val="BodyText"/>
      </w:pPr>
      <w:r>
        <w:t xml:space="preserve">바스티앵: 열람은 문제없어요. 서류는 준비돼 있어요. 품질 협약 9판은 오늘 저녁에 보내 드릴게요.</w:t>
      </w:r>
    </w:p>
    <w:p>
      <w:pPr>
        <w:pStyle w:val="BodyText"/>
      </w:pPr>
      <w:r>
        <w:t xml:space="preserve">로샤: 9판이요? 버전이 아홉 개예요?</w:t>
      </w:r>
    </w:p>
    <w:p>
      <w:pPr>
        <w:pStyle w:val="BodyText"/>
      </w:pPr>
      <w:r>
        <w:t xml:space="preserve">바스티앵: 아홉 번째는 11월에 서명했어요. 많은 고통 속에 쓰였죠. 그래서 좋은 거예요.</w:t>
      </w:r>
    </w:p>
    <w:p>
      <w:pPr>
        <w:pStyle w:val="BodyText"/>
      </w:pPr>
      <w:r>
        <w:t xml:space="preserve">이네스: 결혼도 그렇다던데요. 그쪽은 제가 전문가가 아니라서.</w:t>
      </w:r>
    </w:p>
    <w:p>
      <w:pPr>
        <w:pStyle w:val="BodyText"/>
      </w:pPr>
      <w:r>
        <w:t xml:space="preserve">로샤: 라벨도 있어요. 여기선 정보가 세 개 공용어로 있어야 해요. 독일어, 프랑스어, 이탈리아어. 예외는 있고요.</w:t>
      </w:r>
    </w:p>
    <w:p>
      <w:pPr>
        <w:pStyle w:val="BodyText"/>
      </w:pPr>
      <w:r>
        <w:t xml:space="preserve">이네스: 세 언어요? 의사만 쓰는 제품인데도요?</w:t>
      </w:r>
    </w:p>
    <w:p>
      <w:pPr>
        <w:pStyle w:val="BodyText"/>
      </w:pPr>
      <w:r>
        <w:t xml:space="preserve">로샤: 바로 그게 예외예요. 전문가 전용 기기면 사용자가 동의할 경우 언어를 줄일 수 있어요. 하지만 루가노에서 팔려면 이탈리아어가 필요해요. 티치노 사람들은 예의상 프랑스어를 읽어 주진 않아요.</w:t>
      </w:r>
    </w:p>
    <w:p>
      <w:pPr>
        <w:pStyle w:val="BodyText"/>
      </w:pPr>
      <w:r>
        <w:t xml:space="preserve">바스티앵: 벨기에용으로 프랑스어, 네덜란드어, 독일어는 이미 있어요. 이탈리아어만 없어요.</w:t>
      </w:r>
    </w:p>
    <w:p>
      <w:pPr>
        <w:pStyle w:val="BodyText"/>
      </w:pPr>
      <w:r>
        <w:t xml:space="preserve">클레망스: 그럼 스위스 로망드부터 시작해요. 제네바, 로잔, 뇌샤텔, 프리부르. 독일어는 두 번째. 이탈리아어는 잘할 수 있을 때.</w:t>
      </w:r>
    </w:p>
    <w:p>
      <w:pPr>
        <w:pStyle w:val="BodyText"/>
      </w:pPr>
      <w:r>
        <w:t xml:space="preserve">로샤: 사 주(Ça joue). 여기서 쓰는 말이에요. 「좋아요」라는 뜻이죠.</w:t>
      </w:r>
    </w:p>
    <w:p>
      <w:pPr>
        <w:pStyle w:val="BodyText"/>
      </w:pPr>
      <w:r>
        <w:t xml:space="preserve">바스티앵: 사 주. 「적합합니다」보다 좋네요. 더 따뜻해요.</w:t>
      </w:r>
    </w:p>
    <w:p>
      <w:pPr>
        <w:pStyle w:val="BodyText"/>
      </w:pPr>
      <w:r>
        <w:t xml:space="preserve">이네스: 사 주. 적어 둘게요. 그럼 수수료는요?</w:t>
      </w:r>
    </w:p>
    <w:p>
      <w:pPr>
        <w:pStyle w:val="BodyText"/>
      </w:pPr>
      <w:r>
        <w:t xml:space="preserve">로샤: 연 1만 2천 프랑. 사고 시 시간당 200프랑 추가. 스위스메딕 등록은 제가 대신 해 드려요. 스위스 번호가 생겨요. 여권처럼요. 미리 말씀드리면, 스위스 사람들은 시계만큼이나 번호를 좋아해요.</w:t>
      </w:r>
    </w:p>
    <w:p>
      <w:pPr>
        <w:pStyle w:val="BodyText"/>
      </w:pPr>
      <w:r>
        <w:t xml:space="preserve">바스티앵: CHRN. 스위스 경제 운영자 등록 번호. 첫 판매 전에 있어야 하죠.</w:t>
      </w:r>
    </w:p>
    <w:p>
      <w:pPr>
        <w:pStyle w:val="BodyText"/>
      </w:pPr>
      <w:r>
        <w:t xml:space="preserve">로샤: 잘 아시네요, 모렐 씨. 제 고객의 huitante 퍼센트는 전날에야 그걸 알아요.</w:t>
      </w:r>
    </w:p>
    <w:p>
      <w:pPr>
        <w:pStyle w:val="BodyText"/>
      </w:pPr>
      <w:r>
        <w:t xml:space="preserve">이네스: huitante. 말했어. 안 웃어.</w:t>
      </w:r>
    </w:p>
    <w:bookmarkEnd w:id="34"/>
    <w:bookmarkStart w:id="35" w:name="장면2-오후-2시-제네바-틸뢸-클리닉-1"/>
    <w:p>
      <w:pPr>
        <w:pStyle w:val="Heading3"/>
      </w:pPr>
      <w:r>
        <w:t xml:space="preserve">장면2 — 오후 2시, 제네바 — 틸뢸 클리닉</w:t>
      </w:r>
    </w:p>
    <w:p>
      <w:pPr>
        <w:pStyle w:val="FirstParagraph"/>
      </w:pPr>
      <w:r>
        <w:t xml:space="preserve">모티에: 이자벨 모티에, 틸뢸 클리닉 의료 책임자예요. 의사 여섯, 연간 주입 2천 건. 기사를 보고 연락드렸어요.</w:t>
      </w:r>
    </w:p>
    <w:p>
      <w:pPr>
        <w:pStyle w:val="BodyText"/>
      </w:pPr>
      <w:r>
        <w:t xml:space="preserve">클레망스: 감사합니다, 선생님. 한 시간 있어요. 원하시는 질문을 하세요.</w:t>
      </w:r>
    </w:p>
    <w:p>
      <w:pPr>
        <w:pStyle w:val="BodyText"/>
      </w:pPr>
      <w:r>
        <w:t xml:space="preserve">모티에: 미리 말씀드릴게요. 우린 제네바 사람들이에요. 불편한 질문을 예의 바르게 하고, 정확한 답을 역시 예의 바르게 기대해요.</w:t>
      </w:r>
    </w:p>
    <w:p>
      <w:pPr>
        <w:pStyle w:val="BodyText"/>
      </w:pPr>
      <w:r>
        <w:t xml:space="preserve">이네스: 불편한 질문 좋아해요. 올해 많이 받았거든요.</w:t>
      </w:r>
    </w:p>
    <w:p>
      <w:pPr>
        <w:pStyle w:val="BodyText"/>
      </w:pPr>
      <w:r>
        <w:t xml:space="preserve">모티에: 첫 질문. 임상 데이터. 몇 명의 환자를 얼마 동안 추적했나요?</w:t>
      </w:r>
    </w:p>
    <w:p>
      <w:pPr>
        <w:pStyle w:val="BodyText"/>
      </w:pPr>
      <w:r>
        <w:t xml:space="preserve">바스티앵: 레지스트리로 60명을 6개월, 12개월에 추적해요. 파브르 선생님이 올가을 18개월 결과를 발표해요.</w:t>
      </w:r>
    </w:p>
    <w:p>
      <w:pPr>
        <w:pStyle w:val="BodyText"/>
      </w:pPr>
      <w:r>
        <w:t xml:space="preserve">모티에: 60명은 적네요. 탓하는 건 아니에요. 적어 둘게요. 둘째 질문: 리도카인은요?</w:t>
      </w:r>
    </w:p>
    <w:p>
      <w:pPr>
        <w:pStyle w:val="BodyText"/>
      </w:pPr>
      <w:r>
        <w:t xml:space="preserve">클레망스: 아직이요. 리도카인 버전은 새 가루 이후 의약품 당국의 의견을 기다리고 있어요. 날짜는 드리지 않을게요.</w:t>
      </w:r>
    </w:p>
    <w:p>
      <w:pPr>
        <w:pStyle w:val="BodyText"/>
      </w:pPr>
      <w:r>
        <w:t xml:space="preserve">모티에: 날짜가 없다. 저에게 뭔가를 약속하길 거절한 브랜드는 처음이에요.</w:t>
      </w:r>
    </w:p>
    <w:p>
      <w:pPr>
        <w:pStyle w:val="BodyText"/>
      </w:pPr>
      <w:r>
        <w:t xml:space="preserve">이네스: 다른 데는 다음 달이라고 하죠. 그리고 다음 달은 절대 오지 않고요.</w:t>
      </w:r>
    </w:p>
    <w:p>
      <w:pPr>
        <w:pStyle w:val="BodyText"/>
      </w:pPr>
      <w:r>
        <w:t xml:space="preserve">모티에: 셋째 질문. 가격. 프랑으로.</w:t>
      </w:r>
    </w:p>
    <w:p>
      <w:pPr>
        <w:pStyle w:val="BodyText"/>
      </w:pPr>
      <w:r>
        <w:t xml:space="preserve">이네스: 프랑스 공시가는 135유로예요. 여기선 대리인, 물류, 스위스 부가세, 통관이 더해져요. 159프랑을 제안해요. 국경이 가격을 부풀리는 핑계가 되는 건 원치 않아요.</w:t>
      </w:r>
    </w:p>
    <w:p>
      <w:pPr>
        <w:pStyle w:val="BodyText"/>
      </w:pPr>
      <w:r>
        <w:t xml:space="preserve">모티에: 159. 스위스 브랜드는 190이에요. 왜 더 싸요?</w:t>
      </w:r>
    </w:p>
    <w:p>
      <w:pPr>
        <w:pStyle w:val="BodyText"/>
      </w:pPr>
      <w:r>
        <w:t xml:space="preserve">이네스: 저희 비용에서 가격을 계산하니까요. 스위스가 낼 수 있는 금액에서가 아니라. 스위스 비용은 주사기당 24프랑이에요. 내역을 보여 드릴 수 있어요.</w:t>
      </w:r>
    </w:p>
    <w:p>
      <w:pPr>
        <w:pStyle w:val="BodyText"/>
      </w:pPr>
      <w:r>
        <w:t xml:space="preserve">모티에: 보여 주세요. 저는 늘 확인해요. 남편이 회계사예요.</w:t>
      </w:r>
    </w:p>
    <w:p>
      <w:pPr>
        <w:pStyle w:val="BodyText"/>
      </w:pPr>
      <w:r>
        <w:t xml:space="preserve">클레망스: 그럼 까다로운 독자가 두 분이네요. 잘됐어요.</w:t>
      </w:r>
    </w:p>
    <w:p>
      <w:pPr>
        <w:pStyle w:val="BodyText"/>
      </w:pPr>
      <w:r>
        <w:t xml:space="preserve">이네스: 여기요. 대리인, 온도 관리 운송, 통관, 부가세, 그리고 환율 위험을 위한 작은 마진. 그 외엔 없어요.</w:t>
      </w:r>
    </w:p>
    <w:p>
      <w:pPr>
        <w:pStyle w:val="BodyText"/>
      </w:pPr>
      <w:r>
        <w:t xml:space="preserve">모티에: 깔끔하네요. 왜 이 가격인지 보여 준 건 처음이에요. 다른 데는 왜 자기 젤이 놀라운지 보여 줘요.</w:t>
      </w:r>
    </w:p>
    <w:p>
      <w:pPr>
        <w:pStyle w:val="BodyText"/>
      </w:pPr>
      <w:r>
        <w:t xml:space="preserve">바스티앵: 저희 젤은 놀랍지 않아요. 측정된 젤이에요.</w:t>
      </w:r>
    </w:p>
    <w:p>
      <w:pPr>
        <w:pStyle w:val="BodyText"/>
      </w:pPr>
      <w:r>
        <w:t xml:space="preserve">이네스: 그게 이 사람이 제일 좋아하는 문장이에요. 식당에서도 해요.</w:t>
      </w:r>
    </w:p>
    <w:p>
      <w:pPr>
        <w:pStyle w:val="BodyText"/>
      </w:pPr>
      <w:r>
        <w:t xml:space="preserve">모티에: 그건 제 종이에 적을게요. 넷째 질문. 제일 불편한 거예요.</w:t>
      </w:r>
    </w:p>
    <w:p>
      <w:pPr>
        <w:pStyle w:val="BodyText"/>
      </w:pPr>
      <w:r>
        <w:t xml:space="preserve">클레망스: 하세요.</w:t>
      </w:r>
    </w:p>
    <w:p>
      <w:pPr>
        <w:pStyle w:val="BodyText"/>
      </w:pPr>
      <w:r>
        <w:t xml:space="preserve">모티에: 5년 뒤에도 계실 건가요? 저희 이사회는 모든 공급업체의 재무 건전성을 요구해요. 연간 재무제표, 현금, 주주.</w:t>
      </w:r>
    </w:p>
    <w:p>
      <w:pPr>
        <w:pStyle w:val="BodyText"/>
      </w:pPr>
      <w:r>
        <w:t xml:space="preserve">클레망스: 예의 바른 답을 원하세요, 정확한 답을 원하세요?</w:t>
      </w:r>
    </w:p>
    <w:p>
      <w:pPr>
        <w:pStyle w:val="BodyText"/>
      </w:pPr>
      <w:r>
        <w:t xml:space="preserve">모티에: 우린 제네바 사람이에요. 가능하면 둘 다. 그 순서로.</w:t>
      </w:r>
    </w:p>
    <w:p>
      <w:pPr>
        <w:pStyle w:val="BodyText"/>
      </w:pPr>
      <w:r>
        <w:t xml:space="preserve">클레망스: 예의 바르게: 저희는 4년째 여기 있고, 가능한 최악의 해를 견뎠어요. 정확하게: 작년에 손실을 냈고, 현금은 석 달, Bpifrance 대출이 있고, 올가을 투자 유치를 추진해요.</w:t>
      </w:r>
    </w:p>
    <w:p>
      <w:pPr>
        <w:pStyle w:val="BodyText"/>
      </w:pPr>
      <w:r>
        <w:t xml:space="preserve">모티에: 석 달. 그걸 잠재 고객인 저에게 말씀하시네요.</w:t>
      </w:r>
    </w:p>
    <w:p>
      <w:pPr>
        <w:pStyle w:val="BodyText"/>
      </w:pPr>
      <w:r>
        <w:t xml:space="preserve">클레망스: 재무제표에서 찾으셨을 거예요. 저한테서 들으시는 게 낫죠. 그리고 고객을 속이느니 잃는 게 나아요.</w:t>
      </w:r>
    </w:p>
    <w:p>
      <w:pPr>
        <w:pStyle w:val="BodyText"/>
      </w:pPr>
      <w:r>
        <w:t xml:space="preserve">모티에: 아직 잃지 않으셨어요. 생각 중이에요.</w:t>
      </w:r>
    </w:p>
    <w:p>
      <w:pPr>
        <w:pStyle w:val="BodyText"/>
      </w:pPr>
      <w:r>
        <w:t xml:space="preserve">이네스: 천천히 생각하세요. 기차는 6시예요.</w:t>
      </w:r>
    </w:p>
    <w:bookmarkEnd w:id="35"/>
    <w:bookmarkStart w:id="36" w:name="절정전환-오후-3시-같은-클리닉-조건부-의향서-1"/>
    <w:p>
      <w:pPr>
        <w:pStyle w:val="Heading3"/>
      </w:pPr>
      <w:r>
        <w:t xml:space="preserve">절정·전환 — 오후 3시, 같은 클리닉 — 조건부 의향서</w:t>
      </w:r>
    </w:p>
    <w:p>
      <w:pPr>
        <w:pStyle w:val="FirstParagraph"/>
      </w:pPr>
      <w:r>
        <w:t xml:space="preserve">모티에: 문제는 이거예요. 저는 당신들 젤을 원해요. 이사회는 현금 석 달짜리 공급업체를 원하지 않을 거예요.</w:t>
      </w:r>
    </w:p>
    <w:p>
      <w:pPr>
        <w:pStyle w:val="BodyText"/>
      </w:pPr>
      <w:r>
        <w:t xml:space="preserve">이네스: 작게 납품하면요? 100개, 배송 시 결제. 위험이 없으세요.</w:t>
      </w:r>
    </w:p>
    <w:p>
      <w:pPr>
        <w:pStyle w:val="BodyText"/>
      </w:pPr>
      <w:r>
        <w:t xml:space="preserve">모티에: 저는 위험이 없죠. 하지만 환자들은 추적이 끊길 위험이 있어요. 여섯 달 뒤 당신들이 사라지면, 누가 환자들의 질문에 답하죠?</w:t>
      </w:r>
    </w:p>
    <w:p>
      <w:pPr>
        <w:pStyle w:val="BodyText"/>
      </w:pPr>
      <w:r>
        <w:t xml:space="preserve">바스티앵: 로샤 씨요. 그게 바로 대리인의 역할이에요. 연대 책임, 저희 문서 전체 열람. 그리고 저희가 사라져도 주사기 하나하나의 추적 기록은 그 사람에게 남아요. 그래서 그렇게 신중하게 제조사를 고르는 거예요. 자기 이름을 걸거든요.</w:t>
      </w:r>
    </w:p>
    <w:p>
      <w:pPr>
        <w:pStyle w:val="BodyText"/>
      </w:pPr>
      <w:r>
        <w:t xml:space="preserve">모티에: 아. 그건 이사회가 좋아하겠네요. 파리 사람들을 위해 책임지는 로잔 사람.</w:t>
      </w:r>
    </w:p>
    <w:p>
      <w:pPr>
        <w:pStyle w:val="BodyText"/>
      </w:pPr>
      <w:r>
        <w:t xml:space="preserve">이네스: 로잔 사람과 파리 사람들. 좋은 영화가 되겠네요.</w:t>
      </w:r>
    </w:p>
    <w:p>
      <w:pPr>
        <w:pStyle w:val="BodyText"/>
      </w:pPr>
      <w:r>
        <w:t xml:space="preserve">클레망스: 모티에 선생님, 다른 걸 제안해도 될까요? 주문이 아니라. 편지요.</w:t>
      </w:r>
    </w:p>
    <w:p>
      <w:pPr>
        <w:pStyle w:val="BodyText"/>
      </w:pPr>
      <w:r>
        <w:t xml:space="preserve">모티에: 편지요? 편지를 좋아하시네요.</w:t>
      </w:r>
    </w:p>
    <w:p>
      <w:pPr>
        <w:pStyle w:val="BodyText"/>
      </w:pPr>
      <w:r>
        <w:t xml:space="preserve">클레망스: 의향서요. 조건부. 리안이 올해 말 전에 투자를 유치하면, 클리닉이 연간 1,200개쯤 주문하겠다고 써 주시는 거예요. 저희가 실패하면 아무 의무도 없어요. 계약이 아니라 편지예요.</w:t>
      </w:r>
    </w:p>
    <w:p>
      <w:pPr>
        <w:pStyle w:val="BodyText"/>
      </w:pPr>
      <w:r>
        <w:t xml:space="preserve">모티에: 그 편지가 어디에 쓰여요?</w:t>
      </w:r>
    </w:p>
    <w:p>
      <w:pPr>
        <w:pStyle w:val="BodyText"/>
      </w:pPr>
      <w:r>
        <w:t xml:space="preserve">클레망스: 미래의 투자자들에게 까다로운 의사들이 우리 젤을 원한다는 걸 보여 주는 데요. 친구도, 약속도 아니고. 불편한 질문을 하는 제네바 클리닉이요. 제가 드릴 수 있는 최고의 증거예요.</w:t>
      </w:r>
    </w:p>
    <w:p>
      <w:pPr>
        <w:pStyle w:val="BodyText"/>
      </w:pPr>
      <w:r>
        <w:t xml:space="preserve">모티에: 제 의심을 영업 논거로 쓰시겠다는 거네요.</w:t>
      </w:r>
    </w:p>
    <w:p>
      <w:pPr>
        <w:pStyle w:val="BodyText"/>
      </w:pPr>
      <w:r>
        <w:t xml:space="preserve">클레망스: 선생님의 의심, 그리고 선생님의 결론이요. 편지를 써 주신다면, 의심이 해소됐다는 뜻이니까요.</w:t>
      </w:r>
    </w:p>
    <w:p>
      <w:pPr>
        <w:pStyle w:val="BodyText"/>
      </w:pPr>
      <w:r>
        <w:t xml:space="preserve">모티에: 무서운 분이네요, 아르노 씨. 예의 바르고 정확하고.</w:t>
      </w:r>
    </w:p>
    <w:p>
      <w:pPr>
        <w:pStyle w:val="BodyText"/>
      </w:pPr>
      <w:r>
        <w:t xml:space="preserve">이네스: 4년째 연습 중이에요. 아주 까다로운 한국 대표님을 상대로요.</w:t>
      </w:r>
    </w:p>
    <w:p>
      <w:pPr>
        <w:pStyle w:val="BodyText"/>
      </w:pPr>
      <w:r>
        <w:t xml:space="preserve">모티에: 알고 싶지 않아요. 1,200은 많아요. 800으로 할게요. 그리고 조건 둘.</w:t>
      </w:r>
    </w:p>
    <w:p>
      <w:pPr>
        <w:pStyle w:val="BodyText"/>
      </w:pPr>
      <w:r>
        <w:t xml:space="preserve">클레망스: 말씀하세요.</w:t>
      </w:r>
    </w:p>
    <w:p>
      <w:pPr>
        <w:pStyle w:val="BodyText"/>
      </w:pPr>
      <w:r>
        <w:t xml:space="preserve">모티에: 하나: 투자 유치 후 감사받은 재무제표. 둘: 마르세유에서 다들 얘기하는 로트 페이지. 우리 의사 여섯 명 모두 접속하고 싶어요. 의사들이 숫자를 못 보면 주사하지 않아요. 그게 우리 규칙이에요.</w:t>
      </w:r>
    </w:p>
    <w:p>
      <w:pPr>
        <w:pStyle w:val="BodyText"/>
      </w:pPr>
      <w:r>
        <w:t xml:space="preserve">바스티앵: 로트 페이지엔 RPPS에 해당하는 게 필요해요. 스위스에선 의사의 GLN이죠, 아마.</w:t>
      </w:r>
    </w:p>
    <w:p>
      <w:pPr>
        <w:pStyle w:val="BodyText"/>
      </w:pPr>
      <w:r>
        <w:t xml:space="preserve">모티에: GLN, 맞아요. 그것까지 아시네요. 피곤하게 하시는군요, 모렐 씨.</w:t>
      </w:r>
    </w:p>
    <w:p>
      <w:pPr>
        <w:pStyle w:val="BodyText"/>
      </w:pPr>
      <w:r>
        <w:t xml:space="preserve">바스티앵: 자주 들어요. 파리의 페이로 씨도 같은 말을 해요.</w:t>
      </w:r>
    </w:p>
    <w:p>
      <w:pPr>
        <w:pStyle w:val="BodyText"/>
      </w:pPr>
      <w:r>
        <w:t xml:space="preserve">모티에: 800, 조건 둘, 조건부 편지. 금요일. 이사회 서명으로. 여기선 하루에 되는 일이 없어요.</w:t>
      </w:r>
    </w:p>
    <w:p>
      <w:pPr>
        <w:pStyle w:val="BodyText"/>
      </w:pPr>
      <w:r>
        <w:t xml:space="preserve">클레망스: 「호수에 불난 것도 아닌데」라고, 여기서 그러죠?</w:t>
      </w:r>
    </w:p>
    <w:p>
      <w:pPr>
        <w:pStyle w:val="BodyText"/>
      </w:pPr>
      <w:r>
        <w:t xml:space="preserve">모티에: 기차에서 배우셨어요?</w:t>
      </w:r>
    </w:p>
    <w:p>
      <w:pPr>
        <w:pStyle w:val="BodyText"/>
      </w:pPr>
      <w:r>
        <w:t xml:space="preserve">이네스: 기차에서, 두 시간 만에요. 석 달밖에 없으면 빨리 배워요.</w:t>
      </w:r>
    </w:p>
    <w:bookmarkEnd w:id="36"/>
    <w:bookmarkStart w:id="37" w:name="마무리-오후-6시-제네바-코르나뱅역-1"/>
    <w:p>
      <w:pPr>
        <w:pStyle w:val="Heading3"/>
      </w:pPr>
      <w:r>
        <w:t xml:space="preserve">마무리 — 오후 6시, 제네바 코르나뱅역</w:t>
      </w:r>
    </w:p>
    <w:p>
      <w:pPr>
        <w:pStyle w:val="FirstParagraph"/>
      </w:pPr>
      <w:r>
        <w:t xml:space="preserve">바스티앵: 로샤 씨 서류는 오늘 밤 보낼게. 문서, 품질 협약, 사고 절차. 잘되면 한 달 뒤 스위스메딕.</w:t>
      </w:r>
    </w:p>
    <w:p>
      <w:pPr>
        <w:pStyle w:val="BodyText"/>
      </w:pPr>
      <w:r>
        <w:t xml:space="preserve">클레망스: 그리고 금요일에 모티에 선생님 편지. 연 800개, 조건부. 투자자 서류의 첫 장이야.</w:t>
      </w:r>
    </w:p>
    <w:p>
      <w:pPr>
        <w:pStyle w:val="BodyText"/>
      </w:pPr>
      <w:r>
        <w:t xml:space="preserve">쥘리앵: 파리에서 전화드려요. 6월 숫자가 나왔어요. 주사기 1,300개. 예상보다 많아요.</w:t>
      </w:r>
    </w:p>
    <w:p>
      <w:pPr>
        <w:pStyle w:val="BodyText"/>
      </w:pPr>
      <w:r>
        <w:t xml:space="preserve">이네스: 1,300! 1천을 넘었어.</w:t>
      </w:r>
    </w:p>
    <w:p>
      <w:pPr>
        <w:pStyle w:val="BodyText"/>
      </w:pPr>
      <w:r>
        <w:t xml:space="preserve">쥘리앵: 주로 선주문 덕분이에요. 7월은 낮을 거예요. 하지만 800 위만 유지하면 투자 유치까지 버텨요.</w:t>
      </w:r>
    </w:p>
    <w:p>
      <w:pPr>
        <w:pStyle w:val="BodyText"/>
      </w:pPr>
      <w:r>
        <w:t xml:space="preserve">클레망스: 고마워, 쥘리앵. 로샤 씨는 연 1만 2천 프랑이야. 계획에 넣어 줘.</w:t>
      </w:r>
    </w:p>
    <w:p>
      <w:pPr>
        <w:pStyle w:val="BodyText"/>
      </w:pPr>
      <w:r>
        <w:t xml:space="preserve">쥘리앵: 1만 2천 프랑이면 몇 유로예요?</w:t>
      </w:r>
    </w:p>
    <w:p>
      <w:pPr>
        <w:pStyle w:val="BodyText"/>
      </w:pPr>
      <w:r>
        <w:t xml:space="preserve">바스티앵: 대략 1만 2천 유로. 프랑과 유로가 거의 같아. 이번만은 환율이 쉬워.</w:t>
      </w:r>
    </w:p>
    <w:p>
      <w:pPr>
        <w:pStyle w:val="BodyText"/>
      </w:pPr>
      <w:r>
        <w:t xml:space="preserve">클레망스: 오늘 내가 제일 좋았던 게 뭔지 알아?</w:t>
      </w:r>
    </w:p>
    <w:p>
      <w:pPr>
        <w:pStyle w:val="BodyText"/>
      </w:pPr>
      <w:r>
        <w:t xml:space="preserve">이네스: 모티에 선생님이 「무섭다」고 한 순간?</w:t>
      </w:r>
    </w:p>
    <w:p>
      <w:pPr>
        <w:pStyle w:val="BodyText"/>
      </w:pPr>
      <w:r>
        <w:t xml:space="preserve">클레망스: 아니. 로샤 씨가 우리 문서를 요구한 순간. 우리가 반대편에 있었어. 정 대표님이 뭘 느꼈는지 마침내 이해했어.</w:t>
      </w:r>
    </w:p>
    <w:p>
      <w:pPr>
        <w:pStyle w:val="BodyText"/>
      </w:pPr>
      <w:r>
        <w:t xml:space="preserve">바스티앵: 대표님이 옳았다고 생각해?</w:t>
      </w:r>
    </w:p>
    <w:p>
      <w:pPr>
        <w:pStyle w:val="BodyText"/>
      </w:pPr>
      <w:r>
        <w:t xml:space="preserve">클레망스: 감정은 대표님이 옳았어. 요구는 로샤 씨가 옳고. 둘 다 사실일 수 있어.</w:t>
      </w:r>
    </w:p>
    <w:p>
      <w:pPr>
        <w:pStyle w:val="BodyText"/>
      </w:pPr>
      <w:r>
        <w:t xml:space="preserve">이네스: 기차는 10분 뒤에 떠나. 당연히 정시에.</w:t>
      </w:r>
    </w:p>
    <w:p>
      <w:pPr>
        <w:pStyle w:val="BodyText"/>
      </w:pPr>
      <w:r>
        <w:t xml:space="preserve">클레망스: 결정 43번: 스위스 로망드 먼저, 로샤를 대리인으로. 프랑스 가격에 스위스 비용을 더해 공개, 159프랑. 그리고 모티에의 편지는 투자 유치에. 이탈리아어는 잘할 수 있을 때.</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2026-10-24T02:49:55Z</dcterms:created>
  <dcterms:modified xsi:type="dcterms:W3CDTF">2026-10-24T02:49:55Z</dcterms:modified>
</cp:coreProperties>
</file>

<file path=docProps/custom.xml><?xml version="1.0" encoding="utf-8"?>
<Properties xmlns="http://schemas.openxmlformats.org/officeDocument/2006/custom-properties" xmlns:vt="http://schemas.openxmlformats.org/officeDocument/2006/docPropsVTypes"/>
</file>