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2부-12화"/>
    <w:p>
      <w:pPr>
        <w:pStyle w:val="Heading1"/>
      </w:pPr>
      <w:r>
        <w:t xml:space="preserve">SHIP IT — 2부 12화</w:t>
      </w:r>
    </w:p>
    <w:bookmarkStart w:id="20" w:name="the-protocol-임상시험-계획서"/>
    <w:p>
      <w:pPr>
        <w:pStyle w:val="Heading2"/>
      </w:pPr>
      <w:r>
        <w:t xml:space="preserve">The Protocol (임상시험 계획서)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12화 · 서사 기능: IDE 조건부 승인, 핵심 임상 설계 확정</w:t>
      </w:r>
      <w:r>
        <w:t xml:space="preserve"> </w:t>
      </w:r>
      <w:r>
        <w:t xml:space="preserve">- 배경: 11화 6주 뒤 8월 넷째 주 목요일 오전 9시, 노스 오스틴 Veyra 첫 독립 사무실(7월 입주) 회의실 → 오후 2시 같은 곳(통계 컨설턴트 화상 참여) → 오후 6시</w:t>
      </w:r>
      <w:r>
        <w:t xml:space="preserve"> </w:t>
      </w:r>
      <w:r>
        <w:t xml:space="preserve">- 등장인물: Noah, Elena, Priya, Marcus, Grace, Leo, Dr. Paul Novak(생물통계 컨설턴트), Richard(전화)</w:t>
      </w:r>
      <w:r>
        <w:t xml:space="preserve"> </w:t>
      </w:r>
      <w:r>
        <w:t xml:space="preserve">- 비즈니스 스킬: 공식 서한 읽고 이해하기, 기술 문서 논의, 용어 정의 합의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(FDA 서한 낭독 1회 예외)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IDE 조건부 승인(30일 심사)</w:t>
      </w:r>
      <w:r>
        <w:t xml:space="preserve"> </w:t>
      </w:r>
      <w:r>
        <w:t xml:space="preserve">— 조건 3가지(하위 연구 효소 용량 근거, 동의서 수정, 혈관 사건 중단 기준 + 독립 DSMB) · 피험자 300명 1:1 무작위, 비교 제품 = Lumaderm Volume(Noah의 옛 제품) · 1차 평가변수: 6개월 주름 개선 반응률, 비열등성 · 용해 하위 연구 40명(같은 응급 용량) ·</w:t>
      </w:r>
      <w:r>
        <w:t xml:space="preserve"> </w:t>
      </w:r>
      <w:r>
        <w:t xml:space="preserve">“</w:t>
      </w:r>
      <w:r>
        <w:t xml:space="preserve">Not worse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· 첫 환자 목표 11월 · 사무실 이전(Capital BioWorks 졸업) · Richard:</w:t>
      </w:r>
      <w:r>
        <w:t xml:space="preserve"> </w:t>
      </w:r>
      <w:r>
        <w:t xml:space="preserve">“</w:t>
      </w:r>
      <w:r>
        <w:t xml:space="preserve">Start your Series A now.</w:t>
      </w:r>
      <w:r>
        <w:t xml:space="preserve">”</w:t>
      </w:r>
      <w:r>
        <w:t xml:space="preserve">(→2부 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새-사무실-오전-9시-fda-서한"/>
    <w:p>
      <w:pPr>
        <w:pStyle w:val="Heading3"/>
      </w:pPr>
      <w:r>
        <w:t xml:space="preserve">도입 — 새 사무실, 오전 9시: FDA 서한</w:t>
      </w:r>
    </w:p>
    <w:p>
      <w:pPr>
        <w:pStyle w:val="FirstParagraph"/>
      </w:pPr>
      <w:r>
        <w:t xml:space="preserve">GRACE: It’s here. The FDA letter. Day thirty, exactly.</w:t>
      </w:r>
    </w:p>
    <w:p>
      <w:pPr>
        <w:pStyle w:val="BodyText"/>
      </w:pPr>
      <w:r>
        <w:t xml:space="preserve">MARCUS: Thirty days. They’re never late. I respect that.</w:t>
      </w:r>
    </w:p>
    <w:p>
      <w:pPr>
        <w:pStyle w:val="BodyText"/>
      </w:pPr>
      <w:r>
        <w:t xml:space="preserve">NOAH: Elena, read it. I can’t look.</w:t>
      </w:r>
    </w:p>
    <w:p>
      <w:pPr>
        <w:pStyle w:val="BodyText"/>
      </w:pPr>
      <w:r>
        <w:t xml:space="preserve">ELENA:</w:t>
      </w:r>
      <w:r>
        <w:t xml:space="preserve"> </w:t>
      </w:r>
      <w:r>
        <w:t xml:space="preserve">“</w:t>
      </w:r>
      <w:r>
        <w:t xml:space="preserve">Your IDE application is approved with conditions. You may begin enrollment once the conditions are addressed.</w:t>
      </w:r>
      <w:r>
        <w:t xml:space="preserve">”</w:t>
      </w:r>
    </w:p>
    <w:p>
      <w:pPr>
        <w:pStyle w:val="BodyText"/>
      </w:pPr>
      <w:r>
        <w:t xml:space="preserve">PRIYA: Approved! With conditions, but approved!</w:t>
      </w:r>
    </w:p>
    <w:p>
      <w:pPr>
        <w:pStyle w:val="BodyText"/>
      </w:pPr>
      <w:r>
        <w:t xml:space="preserve">LEO: Is</w:t>
      </w:r>
      <w:r>
        <w:t xml:space="preserve"> </w:t>
      </w:r>
      <w:r>
        <w:t xml:space="preserve">“</w:t>
      </w:r>
      <w:r>
        <w:t xml:space="preserve">with conditions</w:t>
      </w:r>
      <w:r>
        <w:t xml:space="preserve">”</w:t>
      </w:r>
      <w:r>
        <w:t xml:space="preserve"> </w:t>
      </w:r>
      <w:r>
        <w:t xml:space="preserve">good or bad?</w:t>
      </w:r>
    </w:p>
    <w:p>
      <w:pPr>
        <w:pStyle w:val="BodyText"/>
      </w:pPr>
      <w:r>
        <w:t xml:space="preserve">GRACE: It’s normal, so don’t worry. Most IDEs come with conditions. It means</w:t>
      </w:r>
      <w:r>
        <w:t xml:space="preserve"> </w:t>
      </w:r>
      <w:r>
        <w:t xml:space="preserve">‘</w:t>
      </w:r>
      <w:r>
        <w:t xml:space="preserve">yes, but fix these first.</w:t>
      </w:r>
      <w:r>
        <w:t xml:space="preserve">’</w:t>
      </w:r>
      <w:r>
        <w:t xml:space="preserve"> </w:t>
      </w:r>
      <w:r>
        <w:t xml:space="preserve">If the FDA had serious concerns, the letter would say no, not yes.</w:t>
      </w:r>
    </w:p>
    <w:p>
      <w:pPr>
        <w:pStyle w:val="BodyText"/>
      </w:pPr>
      <w:r>
        <w:t xml:space="preserve">MARCUS: How many conditions?</w:t>
      </w:r>
    </w:p>
    <w:p>
      <w:pPr>
        <w:pStyle w:val="BodyText"/>
      </w:pPr>
      <w:r>
        <w:t xml:space="preserve">ELENA: Three. None of them surprising.</w:t>
      </w:r>
    </w:p>
    <w:p>
      <w:pPr>
        <w:pStyle w:val="BodyText"/>
      </w:pPr>
      <w:r>
        <w:t xml:space="preserve">NOAH: Our first FDA approval. Of anything.</w:t>
      </w:r>
    </w:p>
    <w:p>
      <w:pPr>
        <w:pStyle w:val="BodyText"/>
      </w:pPr>
      <w:r>
        <w:t xml:space="preserve">LEO: In our first real office. Without a shared autoclave.</w:t>
      </w:r>
    </w:p>
    <w:p>
      <w:pPr>
        <w:pStyle w:val="BodyText"/>
      </w:pPr>
      <w:r>
        <w:t xml:space="preserve">MARCUS: Rita cried when we left. Then she sent us a bill for the last month.</w:t>
      </w:r>
    </w:p>
    <w:p>
      <w:pPr>
        <w:pStyle w:val="BodyText"/>
      </w:pPr>
      <w:r>
        <w:t xml:space="preserve">PRIYA: The edible packaging people still send us snacks on Fridays.</w:t>
      </w:r>
    </w:p>
    <w:p>
      <w:pPr>
        <w:pStyle w:val="BodyText"/>
      </w:pPr>
      <w:r>
        <w:t xml:space="preserve">ELENA: Okay. Let’s read the conditions carefully. Word by word.</w:t>
      </w:r>
    </w:p>
    <w:p>
      <w:pPr>
        <w:pStyle w:val="BodyText"/>
      </w:pPr>
      <w:r>
        <w:t xml:space="preserve">NOAH: Then design the trial. Today. Paul joins at two.</w:t>
      </w:r>
    </w:p>
    <w:bookmarkEnd w:id="21"/>
    <w:bookmarkStart w:id="22" w:name="장면1-세-가지-조건"/>
    <w:p>
      <w:pPr>
        <w:pStyle w:val="Heading3"/>
      </w:pPr>
      <w:r>
        <w:t xml:space="preserve">장면1 — 세 가지 조건</w:t>
      </w:r>
    </w:p>
    <w:p>
      <w:pPr>
        <w:pStyle w:val="FirstParagraph"/>
      </w:pPr>
      <w:r>
        <w:t xml:space="preserve">ELENA: Condition one.</w:t>
      </w:r>
      <w:r>
        <w:t xml:space="preserve"> </w:t>
      </w:r>
      <w:r>
        <w:t xml:space="preserve">“</w:t>
      </w:r>
      <w:r>
        <w:t xml:space="preserve">Justify the hyaluronidase dose in the dissolution substudy.</w:t>
      </w:r>
      <w:r>
        <w:t xml:space="preserve">”</w:t>
      </w:r>
    </w:p>
    <w:p>
      <w:pPr>
        <w:pStyle w:val="BodyText"/>
      </w:pPr>
      <w:r>
        <w:t xml:space="preserve">PRIYA: We said</w:t>
      </w:r>
      <w:r>
        <w:t xml:space="preserve"> </w:t>
      </w:r>
      <w:r>
        <w:t xml:space="preserve">“</w:t>
      </w:r>
      <w:r>
        <w:t xml:space="preserve">emergency dose.</w:t>
      </w:r>
      <w:r>
        <w:t xml:space="preserve">”</w:t>
      </w:r>
      <w:r>
        <w:t xml:space="preserve"> </w:t>
      </w:r>
      <w:r>
        <w:t xml:space="preserve">They want to know why that number.</w:t>
      </w:r>
    </w:p>
    <w:p>
      <w:pPr>
        <w:pStyle w:val="BodyText"/>
      </w:pPr>
      <w:r>
        <w:t xml:space="preserve">GRACE: They want references. What doctors actually use in emergencies.</w:t>
      </w:r>
    </w:p>
    <w:p>
      <w:pPr>
        <w:pStyle w:val="BodyText"/>
      </w:pPr>
      <w:r>
        <w:t xml:space="preserve">ELENA: I can write that. With published guidelines. And my own experience.</w:t>
      </w:r>
    </w:p>
    <w:p>
      <w:pPr>
        <w:pStyle w:val="BodyText"/>
      </w:pPr>
      <w:r>
        <w:t xml:space="preserve">MARCUS: Your experience counts as evidence?</w:t>
      </w:r>
    </w:p>
    <w:p>
      <w:pPr>
        <w:pStyle w:val="BodyText"/>
      </w:pPr>
      <w:r>
        <w:t xml:space="preserve">ELENA: Guidelines are evidence. My experience is context. Both help.</w:t>
      </w:r>
    </w:p>
    <w:p>
      <w:pPr>
        <w:pStyle w:val="BodyText"/>
      </w:pPr>
      <w:r>
        <w:t xml:space="preserve">NOAH: Condition two?</w:t>
      </w:r>
    </w:p>
    <w:p>
      <w:pPr>
        <w:pStyle w:val="BodyText"/>
      </w:pPr>
      <w:r>
        <w:t xml:space="preserve">ELENA:</w:t>
      </w:r>
      <w:r>
        <w:t xml:space="preserve"> </w:t>
      </w:r>
      <w:r>
        <w:t xml:space="preserve">“</w:t>
      </w:r>
      <w:r>
        <w:t xml:space="preserve">Revise the informed consent form. Clearly explain the substudy procedures and risks.</w:t>
      </w:r>
      <w:r>
        <w:t xml:space="preserve">”</w:t>
      </w:r>
    </w:p>
    <w:p>
      <w:pPr>
        <w:pStyle w:val="BodyText"/>
      </w:pPr>
      <w:r>
        <w:t xml:space="preserve">LEO: Informed consent. The form patients sign before joining?</w:t>
      </w:r>
    </w:p>
    <w:p>
      <w:pPr>
        <w:pStyle w:val="BodyText"/>
      </w:pPr>
      <w:r>
        <w:t xml:space="preserve">GRACE: Right. And our substudy is unusual, because we inject filler and then dissolve it on purpose. Patients need to understand that before they sign, or the consent isn’t really informed.</w:t>
      </w:r>
    </w:p>
    <w:p>
      <w:pPr>
        <w:pStyle w:val="BodyText"/>
      </w:pPr>
      <w:r>
        <w:t xml:space="preserve">PRIYA: So patients get an injection that disappears. That needs a very clear explanation.</w:t>
      </w:r>
    </w:p>
    <w:p>
      <w:pPr>
        <w:pStyle w:val="BodyText"/>
      </w:pPr>
      <w:r>
        <w:t xml:space="preserve">ELENA: In plain language. Eighth-grade reading level. That’s the standard.</w:t>
      </w:r>
    </w:p>
    <w:p>
      <w:pPr>
        <w:pStyle w:val="BodyText"/>
      </w:pPr>
      <w:r>
        <w:t xml:space="preserve">NOAH: Eighth grade. That’s my kind of writing.</w:t>
      </w:r>
    </w:p>
    <w:p>
      <w:pPr>
        <w:pStyle w:val="BodyText"/>
      </w:pPr>
      <w:r>
        <w:t xml:space="preserve">MARCUS: Finally, a job for the marketing guy.</w:t>
      </w:r>
    </w:p>
    <w:p>
      <w:pPr>
        <w:pStyle w:val="BodyText"/>
      </w:pPr>
      <w:r>
        <w:t xml:space="preserve">ELENA: Actually, yes. Noah, you’ll draft it. Then I’ll check every medical word.</w:t>
      </w:r>
    </w:p>
    <w:p>
      <w:pPr>
        <w:pStyle w:val="BodyText"/>
      </w:pPr>
      <w:r>
        <w:t xml:space="preserve">NOAH: Clear, honest, no selling. Got it.</w:t>
      </w:r>
    </w:p>
    <w:p>
      <w:pPr>
        <w:pStyle w:val="BodyText"/>
      </w:pPr>
      <w:r>
        <w:t xml:space="preserve">ELENA: Condition three.</w:t>
      </w:r>
      <w:r>
        <w:t xml:space="preserve"> </w:t>
      </w:r>
      <w:r>
        <w:t xml:space="preserve">“</w:t>
      </w:r>
      <w:r>
        <w:t xml:space="preserve">Add stopping rules for vascular events. And an independent DSMB.</w:t>
      </w:r>
      <w:r>
        <w:t xml:space="preserve">”</w:t>
      </w:r>
    </w:p>
    <w:p>
      <w:pPr>
        <w:pStyle w:val="BodyText"/>
      </w:pPr>
      <w:r>
        <w:t xml:space="preserve">MARCUS: DSMB. Acronym fifty-two. Translate.</w:t>
      </w:r>
    </w:p>
    <w:p>
      <w:pPr>
        <w:pStyle w:val="BodyText"/>
      </w:pPr>
      <w:r>
        <w:t xml:space="preserve">GRACE: Data Safety Monitoring Board. Independent experts who watch the safety data during the trial.</w:t>
      </w:r>
    </w:p>
    <w:p>
      <w:pPr>
        <w:pStyle w:val="BodyText"/>
      </w:pPr>
      <w:r>
        <w:t xml:space="preserve">LEO: Independent from us?</w:t>
      </w:r>
    </w:p>
    <w:p>
      <w:pPr>
        <w:pStyle w:val="BodyText"/>
      </w:pPr>
      <w:r>
        <w:t xml:space="preserve">GRACE: Completely independent. They see the safety data during the trial, and they can recommend stopping it, even if we disagree. That’s exactly why the FDA trusts them more than us.</w:t>
      </w:r>
    </w:p>
    <w:p>
      <w:pPr>
        <w:pStyle w:val="BodyText"/>
      </w:pPr>
      <w:r>
        <w:t xml:space="preserve">PRIYA: Like Elena’s veto. But outside the company.</w:t>
      </w:r>
    </w:p>
    <w:p>
      <w:pPr>
        <w:pStyle w:val="BodyText"/>
      </w:pPr>
      <w:r>
        <w:t xml:space="preserve">ELENA: Exactly. I welcome it. More eyes on safety is never bad.</w:t>
      </w:r>
    </w:p>
    <w:p>
      <w:pPr>
        <w:pStyle w:val="BodyText"/>
      </w:pPr>
      <w:r>
        <w:t xml:space="preserve">NOAH: And stopping rules? What does that mean in practice?</w:t>
      </w:r>
    </w:p>
    <w:p>
      <w:pPr>
        <w:pStyle w:val="BodyText"/>
      </w:pPr>
      <w:r>
        <w:t xml:space="preserve">ELENA: We decide in advance. For example, if a certain number of occlusions happen, we pause enrollment and review every case before anyone gets another injection. No debate, no pressure.</w:t>
      </w:r>
    </w:p>
    <w:p>
      <w:pPr>
        <w:pStyle w:val="BodyText"/>
      </w:pPr>
      <w:r>
        <w:t xml:space="preserve">MARCUS: Decided before anyone is emotional. Smart.</w:t>
      </w:r>
    </w:p>
    <w:p>
      <w:pPr>
        <w:pStyle w:val="BodyText"/>
      </w:pPr>
      <w:r>
        <w:t xml:space="preserve">GRACE: That’s the whole point. Rules made calmly, used in a storm.</w:t>
      </w:r>
    </w:p>
    <w:p>
      <w:pPr>
        <w:pStyle w:val="BodyText"/>
      </w:pPr>
      <w:r>
        <w:t xml:space="preserve">NOAH: What number should trigger a pause?</w:t>
      </w:r>
    </w:p>
    <w:p>
      <w:pPr>
        <w:pStyle w:val="BodyText"/>
      </w:pPr>
      <w:r>
        <w:t xml:space="preserve">ELENA: The DSMB will help us decide. With the statistician.</w:t>
      </w:r>
    </w:p>
    <w:p>
      <w:pPr>
        <w:pStyle w:val="BodyText"/>
      </w:pPr>
      <w:r>
        <w:t xml:space="preserve">PRIYA: How long do we have to respond?</w:t>
      </w:r>
    </w:p>
    <w:p>
      <w:pPr>
        <w:pStyle w:val="BodyText"/>
      </w:pPr>
      <w:r>
        <w:t xml:space="preserve">GRACE: There’s no fixed deadline. But every week of delay pushes the first patient back, and our costs don’t stop. So the faster we answer, the cheaper this gets.</w:t>
      </w:r>
    </w:p>
    <w:p>
      <w:pPr>
        <w:pStyle w:val="BodyText"/>
      </w:pPr>
      <w:r>
        <w:t xml:space="preserve">MARCUS: Two weeks. Let’s commit to two weeks.</w:t>
      </w:r>
    </w:p>
    <w:p>
      <w:pPr>
        <w:pStyle w:val="BodyText"/>
      </w:pPr>
      <w:r>
        <w:t xml:space="preserve">ELENA: Two weeks is possible. If nobody goes on vacation.</w:t>
      </w:r>
    </w:p>
    <w:p>
      <w:pPr>
        <w:pStyle w:val="BodyText"/>
      </w:pPr>
      <w:r>
        <w:t xml:space="preserve">LEO: My vacation is a three-month-old. She doesn’t let me sleep anyway.</w:t>
      </w:r>
    </w:p>
    <w:p>
      <w:pPr>
        <w:pStyle w:val="BodyText"/>
      </w:pPr>
      <w:r>
        <w:t xml:space="preserve">NOAH: Okay. Two weeks. Now the big part. The protocol itself.</w:t>
      </w:r>
    </w:p>
    <w:bookmarkEnd w:id="22"/>
    <w:bookmarkStart w:id="23" w:name="장면2-통계-컨설턴트-paul-novak"/>
    <w:p>
      <w:pPr>
        <w:pStyle w:val="Heading3"/>
      </w:pPr>
      <w:r>
        <w:t xml:space="preserve">장면2 — 통계 컨설턴트 Paul Novak</w:t>
      </w:r>
    </w:p>
    <w:p>
      <w:pPr>
        <w:pStyle w:val="FirstParagraph"/>
      </w:pPr>
      <w:r>
        <w:t xml:space="preserve">NOVAK: Good afternoon. Paul Novak. Can you all see me?</w:t>
      </w:r>
    </w:p>
    <w:p>
      <w:pPr>
        <w:pStyle w:val="BodyText"/>
      </w:pPr>
      <w:r>
        <w:t xml:space="preserve">GRACE: We see you, Paul. Thanks for joining. Everyone, Paul is our biostatistician.</w:t>
      </w:r>
    </w:p>
    <w:p>
      <w:pPr>
        <w:pStyle w:val="BodyText"/>
      </w:pPr>
      <w:r>
        <w:t xml:space="preserve">NOVAK: Let’s start with the basic design. Three hundred patients. One-to-one randomization.</w:t>
      </w:r>
    </w:p>
    <w:p>
      <w:pPr>
        <w:pStyle w:val="BodyText"/>
      </w:pPr>
      <w:r>
        <w:t xml:space="preserve">MARCUS: One-to-one. Half get Veyra, half get the comparator?</w:t>
      </w:r>
    </w:p>
    <w:p>
      <w:pPr>
        <w:pStyle w:val="BodyText"/>
      </w:pPr>
      <w:r>
        <w:t xml:space="preserve">NOVAK: Exactly. A computer decides who gets what. Not the doctor.</w:t>
      </w:r>
    </w:p>
    <w:p>
      <w:pPr>
        <w:pStyle w:val="BodyText"/>
      </w:pPr>
      <w:r>
        <w:t xml:space="preserve">LEO: Why not the doctor?</w:t>
      </w:r>
    </w:p>
    <w:p>
      <w:pPr>
        <w:pStyle w:val="BodyText"/>
      </w:pPr>
      <w:r>
        <w:t xml:space="preserve">NOVAK: Because doctors might give the new product to the</w:t>
      </w:r>
      <w:r>
        <w:t xml:space="preserve"> </w:t>
      </w:r>
      <w:r>
        <w:t xml:space="preserve">‘</w:t>
      </w:r>
      <w:r>
        <w:t xml:space="preserve">easier</w:t>
      </w:r>
      <w:r>
        <w:t xml:space="preserve">’</w:t>
      </w:r>
      <w:r>
        <w:t xml:space="preserve"> </w:t>
      </w:r>
      <w:r>
        <w:t xml:space="preserve">patients, without even meaning to. Then the results look better than they really are, and the whole study loses its value.</w:t>
      </w:r>
    </w:p>
    <w:p>
      <w:pPr>
        <w:pStyle w:val="BodyText"/>
      </w:pPr>
      <w:r>
        <w:t xml:space="preserve">ELENA: That’s called bias. Randomization removes it.</w:t>
      </w:r>
    </w:p>
    <w:p>
      <w:pPr>
        <w:pStyle w:val="BodyText"/>
      </w:pPr>
      <w:r>
        <w:t xml:space="preserve">NOVAK: Now, the comparator. Which approved filler?</w:t>
      </w:r>
    </w:p>
    <w:p>
      <w:pPr>
        <w:pStyle w:val="BodyText"/>
      </w:pPr>
      <w:r>
        <w:t xml:space="preserve">ELENA: The market leader. Lumaderm Volume.</w:t>
      </w:r>
    </w:p>
    <w:p>
      <w:pPr>
        <w:pStyle w:val="BodyText"/>
      </w:pPr>
      <w:r>
        <w:t xml:space="preserve">NOAH: Lumaderm. My old product.</w:t>
      </w:r>
    </w:p>
    <w:p>
      <w:pPr>
        <w:pStyle w:val="BodyText"/>
      </w:pPr>
      <w:r>
        <w:t xml:space="preserve">PRIYA: The product that was in Lily’s nose.</w:t>
      </w:r>
    </w:p>
    <w:p>
      <w:pPr>
        <w:pStyle w:val="BodyText"/>
      </w:pPr>
      <w:r>
        <w:t xml:space="preserve">ELENA: It’s the standard of care. Doctors know it. The FDA knows it.</w:t>
      </w:r>
    </w:p>
    <w:p>
      <w:pPr>
        <w:pStyle w:val="BodyText"/>
      </w:pPr>
      <w:r>
        <w:t xml:space="preserve">NOAH: I know, and it’s the right choice. It just feels strange. I spent four years selling Lumaderm, and now we’re buying Halvern’s product so we can test against it.</w:t>
      </w:r>
    </w:p>
    <w:p>
      <w:pPr>
        <w:pStyle w:val="BodyText"/>
      </w:pPr>
      <w:r>
        <w:t xml:space="preserve">MARCUS: Is that legal? Using a competitor’s product?</w:t>
      </w:r>
    </w:p>
    <w:p>
      <w:pPr>
        <w:pStyle w:val="BodyText"/>
      </w:pPr>
      <w:r>
        <w:t xml:space="preserve">GRACE: Completely. We buy it at market price. Like any clinic would.</w:t>
      </w:r>
    </w:p>
    <w:p>
      <w:pPr>
        <w:pStyle w:val="BodyText"/>
      </w:pPr>
      <w:r>
        <w:t xml:space="preserve">NOVAK: The primary endpoint. Wrinkle improvement at six months.</w:t>
      </w:r>
    </w:p>
    <w:p>
      <w:pPr>
        <w:pStyle w:val="BodyText"/>
      </w:pPr>
      <w:r>
        <w:t xml:space="preserve">ELENA: Measured on the standard five-point scale. By blinded evaluators.</w:t>
      </w:r>
    </w:p>
    <w:p>
      <w:pPr>
        <w:pStyle w:val="BodyText"/>
      </w:pPr>
      <w:r>
        <w:t xml:space="preserve">NOVAK: And a</w:t>
      </w:r>
      <w:r>
        <w:t xml:space="preserve"> </w:t>
      </w:r>
      <w:r>
        <w:t xml:space="preserve">“</w:t>
      </w:r>
      <w:r>
        <w:t xml:space="preserve">responder</w:t>
      </w:r>
      <w:r>
        <w:t xml:space="preserve">”</w:t>
      </w:r>
      <w:r>
        <w:t xml:space="preserve"> </w:t>
      </w:r>
      <w:r>
        <w:t xml:space="preserve">is a patient who improves at least one point.</w:t>
      </w:r>
    </w:p>
    <w:p>
      <w:pPr>
        <w:pStyle w:val="BodyText"/>
      </w:pPr>
      <w:r>
        <w:t xml:space="preserve">PRIYA: So we compare the percentage of responders. Veyra versus Lumaderm.</w:t>
      </w:r>
    </w:p>
    <w:p>
      <w:pPr>
        <w:pStyle w:val="BodyText"/>
      </w:pPr>
      <w:r>
        <w:t xml:space="preserve">NOVAK: Correct. And the design is non-inferiority.</w:t>
      </w:r>
    </w:p>
    <w:p>
      <w:pPr>
        <w:pStyle w:val="BodyText"/>
      </w:pPr>
      <w:r>
        <w:t xml:space="preserve">NOAH: Non-inferiority. In plain English?</w:t>
      </w:r>
    </w:p>
    <w:p>
      <w:pPr>
        <w:pStyle w:val="BodyText"/>
      </w:pPr>
      <w:r>
        <w:t xml:space="preserve">NOVAK: We show Veyra is not worse than Lumaderm. Within a small margin.</w:t>
      </w:r>
    </w:p>
    <w:p>
      <w:pPr>
        <w:pStyle w:val="BodyText"/>
      </w:pPr>
      <w:r>
        <w:t xml:space="preserve">NOAH: Not worse? Why not prove it’s better?</w:t>
      </w:r>
    </w:p>
    <w:p>
      <w:pPr>
        <w:pStyle w:val="BodyText"/>
      </w:pPr>
      <w:r>
        <w:t xml:space="preserve">NOVAK: For wrinkles, both products work well, so the difference would be small. Proving</w:t>
      </w:r>
      <w:r>
        <w:t xml:space="preserve"> </w:t>
      </w:r>
      <w:r>
        <w:t xml:space="preserve">‘</w:t>
      </w:r>
      <w:r>
        <w:t xml:space="preserve">better</w:t>
      </w:r>
      <w:r>
        <w:t xml:space="preserve">’</w:t>
      </w:r>
      <w:r>
        <w:t xml:space="preserve"> </w:t>
      </w:r>
      <w:r>
        <w:t xml:space="preserve">would need thousands of patients, and that means years and money you don’t have.</w:t>
      </w:r>
    </w:p>
    <w:p>
      <w:pPr>
        <w:pStyle w:val="BodyText"/>
      </w:pPr>
      <w:r>
        <w:t xml:space="preserve">ELENA: Our advantage isn’t wrinkles. It’s dissolution. That’s the substudy.</w:t>
      </w:r>
    </w:p>
    <w:p>
      <w:pPr>
        <w:pStyle w:val="BodyText"/>
      </w:pPr>
      <w:r>
        <w:t xml:space="preserve">NOVAK: Exactly. Main study: equal on wrinkles. Substudy: faster to dissolve.</w:t>
      </w:r>
    </w:p>
    <w:p>
      <w:pPr>
        <w:pStyle w:val="BodyText"/>
      </w:pPr>
      <w:r>
        <w:t xml:space="preserve">GRACE: How many patients in the substudy?</w:t>
      </w:r>
    </w:p>
    <w:p>
      <w:pPr>
        <w:pStyle w:val="BodyText"/>
      </w:pPr>
      <w:r>
        <w:t xml:space="preserve">NOVAK: Forty. Twenty per arm. Same emergency dose for both.</w:t>
      </w:r>
    </w:p>
    <w:p>
      <w:pPr>
        <w:pStyle w:val="BodyText"/>
      </w:pPr>
      <w:r>
        <w:t xml:space="preserve">PRIYA: Forty patients. Enough to see the difference?</w:t>
      </w:r>
    </w:p>
    <w:bookmarkEnd w:id="23"/>
    <w:bookmarkStart w:id="24" w:name="절정전환-not-worse-vs.-better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Not worse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Better</w:t>
      </w:r>
      <w:r>
        <w:t xml:space="preserve">”</w:t>
      </w:r>
    </w:p>
    <w:p>
      <w:pPr>
        <w:pStyle w:val="FirstParagraph"/>
      </w:pPr>
      <w:r>
        <w:t xml:space="preserve">NOVAK: If the difference is as big as your animal data, yes. Easily.</w:t>
      </w:r>
    </w:p>
    <w:p>
      <w:pPr>
        <w:pStyle w:val="BodyText"/>
      </w:pPr>
      <w:r>
        <w:t xml:space="preserve">NOAH: Can I push back on something? About the main study?</w:t>
      </w:r>
    </w:p>
    <w:p>
      <w:pPr>
        <w:pStyle w:val="BodyText"/>
      </w:pPr>
      <w:r>
        <w:t xml:space="preserve">NOVAK: Please.</w:t>
      </w:r>
    </w:p>
    <w:p>
      <w:pPr>
        <w:pStyle w:val="BodyText"/>
      </w:pPr>
      <w:r>
        <w:t xml:space="preserve">NOAH: Here’s the thing.</w:t>
      </w:r>
      <w:r>
        <w:t xml:space="preserve"> </w:t>
      </w:r>
      <w:r>
        <w:t xml:space="preserve">‘</w:t>
      </w:r>
      <w:r>
        <w:t xml:space="preserve">Not worse than Lumaderm</w:t>
      </w:r>
      <w:r>
        <w:t xml:space="preserve">’</w:t>
      </w:r>
      <w:r>
        <w:t xml:space="preserve"> </w:t>
      </w:r>
      <w:r>
        <w:t xml:space="preserve">is a weak message. I sat with doctors for four years, and nobody gets excited about</w:t>
      </w:r>
      <w:r>
        <w:t xml:space="preserve"> </w:t>
      </w:r>
      <w:r>
        <w:t xml:space="preserve">‘</w:t>
      </w:r>
      <w:r>
        <w:t xml:space="preserve">not worse.</w:t>
      </w:r>
      <w:r>
        <w:t xml:space="preserve">’</w:t>
      </w:r>
      <w:r>
        <w:t xml:space="preserve"> </w:t>
      </w:r>
      <w:r>
        <w:t xml:space="preserve">They want</w:t>
      </w:r>
      <w:r>
        <w:t xml:space="preserve"> </w:t>
      </w:r>
      <w:r>
        <w:t xml:space="preserve">‘</w:t>
      </w:r>
      <w:r>
        <w:t xml:space="preserve">better.</w:t>
      </w:r>
      <w:r>
        <w:t xml:space="preserve">’</w:t>
      </w:r>
    </w:p>
    <w:p>
      <w:pPr>
        <w:pStyle w:val="BodyText"/>
      </w:pPr>
      <w:r>
        <w:t xml:space="preserve">ELENA: Noah, this is science. Not marketing.</w:t>
      </w:r>
    </w:p>
    <w:p>
      <w:pPr>
        <w:pStyle w:val="BodyText"/>
      </w:pPr>
      <w:r>
        <w:t xml:space="preserve">NOAH: I know. But eventually it becomes marketing. Someone has to sell it.</w:t>
      </w:r>
    </w:p>
    <w:p>
      <w:pPr>
        <w:pStyle w:val="BodyText"/>
      </w:pPr>
      <w:r>
        <w:t xml:space="preserve">PRIYA: Then sell what’s true.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</w:p>
    <w:p>
      <w:pPr>
        <w:pStyle w:val="BodyText"/>
      </w:pPr>
      <w:r>
        <w:t xml:space="preserve">NOVAK: That’s actually a strong message. And you can prove both parts.</w:t>
      </w:r>
    </w:p>
    <w:p>
      <w:pPr>
        <w:pStyle w:val="BodyText"/>
      </w:pPr>
      <w:r>
        <w:t xml:space="preserve">MARCUS:</w:t>
      </w:r>
      <w:r>
        <w:t xml:space="preserve"> </w:t>
      </w:r>
      <w:r>
        <w:t xml:space="preserve">“</w:t>
      </w:r>
      <w:r>
        <w:t xml:space="preserve">Same, plus.</w:t>
      </w:r>
      <w:r>
        <w:t xml:space="preserve">”</w:t>
      </w:r>
      <w:r>
        <w:t xml:space="preserve"> </w:t>
      </w:r>
      <w:r>
        <w:t xml:space="preserve">I like that. Simple.</w:t>
      </w:r>
    </w:p>
    <w:p>
      <w:pPr>
        <w:pStyle w:val="BodyText"/>
      </w:pPr>
      <w:r>
        <w:t xml:space="preserve">NOAH:</w:t>
      </w:r>
      <w:r>
        <w:t xml:space="preserve"> </w:t>
      </w:r>
      <w:r>
        <w:t xml:space="preserve">“</w:t>
      </w:r>
      <w:r>
        <w:t xml:space="preserve">Same results, plus an emergency exit.</w:t>
      </w:r>
      <w:r>
        <w:t xml:space="preserve">”</w:t>
      </w:r>
      <w:r>
        <w:t xml:space="preserve"> </w:t>
      </w:r>
      <w:r>
        <w:t xml:space="preserve">Okay. That I can sell.</w:t>
      </w:r>
    </w:p>
    <w:p>
      <w:pPr>
        <w:pStyle w:val="BodyText"/>
      </w:pPr>
      <w:r>
        <w:t xml:space="preserve">ELENA: And remember Dr. Park.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 We’ll have the measurement.</w:t>
      </w:r>
    </w:p>
    <w:p>
      <w:pPr>
        <w:pStyle w:val="BodyText"/>
      </w:pPr>
      <w:r>
        <w:t xml:space="preserve">NOVAK: One warning. If you design for non-inferiority, you can’t claim superiority later.</w:t>
      </w:r>
    </w:p>
    <w:p>
      <w:pPr>
        <w:pStyle w:val="BodyText"/>
      </w:pPr>
      <w:r>
        <w:t xml:space="preserve">NOAH: Even if our numbers look better?</w:t>
      </w:r>
    </w:p>
    <w:p>
      <w:pPr>
        <w:pStyle w:val="BodyText"/>
      </w:pPr>
      <w:r>
        <w:t xml:space="preserve">NOVAK: Even then. You decide the question before you see the answer. If you change the question after the data comes in, regulators will assume you went looking for a good story.</w:t>
      </w:r>
    </w:p>
    <w:p>
      <w:pPr>
        <w:pStyle w:val="BodyText"/>
      </w:pPr>
      <w:r>
        <w:t xml:space="preserve">GRACE: That’s the rule. Otherwise anyone could pick the story after the data.</w:t>
      </w:r>
    </w:p>
    <w:p>
      <w:pPr>
        <w:pStyle w:val="BodyText"/>
      </w:pPr>
      <w:r>
        <w:t xml:space="preserve">PRIYA: Like group three.</w:t>
      </w:r>
    </w:p>
    <w:p>
      <w:pPr>
        <w:pStyle w:val="BodyText"/>
      </w:pPr>
      <w:r>
        <w:t xml:space="preserve">NOAH: Like group three. Okay. I learned that lesson already.</w:t>
      </w:r>
    </w:p>
    <w:p>
      <w:pPr>
        <w:pStyle w:val="BodyText"/>
      </w:pPr>
      <w:r>
        <w:t xml:space="preserve">NOVAK: Then let’s lock it. Primary: non-inferiority at six months. Secondary: twelve-month durability.</w:t>
      </w:r>
    </w:p>
    <w:p>
      <w:pPr>
        <w:pStyle w:val="BodyText"/>
      </w:pPr>
      <w:r>
        <w:t xml:space="preserve">ELENA: And key secondary: dissolution speed in the substudy.</w:t>
      </w:r>
    </w:p>
    <w:p>
      <w:pPr>
        <w:pStyle w:val="BodyText"/>
      </w:pPr>
      <w:r>
        <w:t xml:space="preserve">NOVAK: Plus safety. Every adverse event, both arms.</w:t>
      </w:r>
    </w:p>
    <w:p>
      <w:pPr>
        <w:pStyle w:val="BodyText"/>
      </w:pPr>
      <w:r>
        <w:t xml:space="preserve">MARCUS: How many sites again?</w:t>
      </w:r>
    </w:p>
    <w:p>
      <w:pPr>
        <w:pStyle w:val="BodyText"/>
      </w:pPr>
      <w:r>
        <w:t xml:space="preserve">GRACE: Fifteen. Rachel Stein’s clinic is site one.</w:t>
      </w:r>
    </w:p>
    <w:p>
      <w:pPr>
        <w:pStyle w:val="BodyText"/>
      </w:pPr>
      <w:r>
        <w:t xml:space="preserve">LEO: When’s the first patient?</w:t>
      </w:r>
    </w:p>
    <w:p>
      <w:pPr>
        <w:pStyle w:val="BodyText"/>
      </w:pPr>
      <w:r>
        <w:t xml:space="preserve">GRACE: If we respond in two weeks, and sites are trained, mid-November.</w:t>
      </w:r>
    </w:p>
    <w:p>
      <w:pPr>
        <w:pStyle w:val="BodyText"/>
      </w:pPr>
      <w:r>
        <w:t xml:space="preserve">NOVAK: Send me the final protocol by Monday. I’ll run the sample size again.</w:t>
      </w:r>
    </w:p>
    <w:bookmarkEnd w:id="24"/>
    <w:bookmarkStart w:id="25" w:name="마무리-오후-6시-richard의-전화"/>
    <w:p>
      <w:pPr>
        <w:pStyle w:val="Heading3"/>
      </w:pPr>
      <w:r>
        <w:t xml:space="preserve">마무리 — 오후 6시, Richard의 전화</w:t>
      </w:r>
    </w:p>
    <w:p>
      <w:pPr>
        <w:pStyle w:val="FirstParagraph"/>
      </w:pPr>
      <w:r>
        <w:t xml:space="preserve">NOAH: Richard, good news. The IDE was approved. With three conditions.</w:t>
      </w:r>
    </w:p>
    <w:p>
      <w:pPr>
        <w:pStyle w:val="BodyText"/>
      </w:pPr>
      <w:r>
        <w:t xml:space="preserve">RICHARD: Conditions are normal. Congratulations. When’s the first patient?</w:t>
      </w:r>
    </w:p>
    <w:p>
      <w:pPr>
        <w:pStyle w:val="BodyText"/>
      </w:pPr>
      <w:r>
        <w:t xml:space="preserve">NOAH: Mid-November. Three hundred patients. Fifteen sites.</w:t>
      </w:r>
    </w:p>
    <w:p>
      <w:pPr>
        <w:pStyle w:val="BodyText"/>
      </w:pPr>
      <w:r>
        <w:t xml:space="preserve">RICHARD: And the trial costs twelve point six million, while you have about four left. So even if everything goes perfectly, the money runs out long before the trial ends.</w:t>
      </w:r>
    </w:p>
    <w:p>
      <w:pPr>
        <w:pStyle w:val="BodyText"/>
      </w:pPr>
      <w:r>
        <w:t xml:space="preserve">NOAH: I know. About four. Yes.</w:t>
      </w:r>
    </w:p>
    <w:p>
      <w:pPr>
        <w:pStyle w:val="BodyText"/>
      </w:pPr>
      <w:r>
        <w:t xml:space="preserve">RICHARD: Then you know what I’m going to say.</w:t>
      </w:r>
    </w:p>
    <w:p>
      <w:pPr>
        <w:pStyle w:val="BodyText"/>
      </w:pPr>
      <w:r>
        <w:t xml:space="preserve">NOAH: Series A.</w:t>
      </w:r>
    </w:p>
    <w:p>
      <w:pPr>
        <w:pStyle w:val="BodyText"/>
      </w:pPr>
      <w:r>
        <w:t xml:space="preserve">RICHARD: Start your Series A now. Not after the first patient. Now.</w:t>
      </w:r>
    </w:p>
    <w:p>
      <w:pPr>
        <w:pStyle w:val="BodyText"/>
      </w:pPr>
      <w:r>
        <w:t xml:space="preserve">NOAH: Why now? We’d have more data in three months.</w:t>
      </w:r>
    </w:p>
    <w:p>
      <w:pPr>
        <w:pStyle w:val="BodyText"/>
      </w:pPr>
      <w:r>
        <w:t xml:space="preserve">RICHARD: Raise money when you don’t need it, because investors can smell desperation. When you really need it, it’s too late, and they get to set the price for you.</w:t>
      </w:r>
    </w:p>
    <w:p>
      <w:pPr>
        <w:pStyle w:val="BodyText"/>
      </w:pPr>
      <w:r>
        <w:t xml:space="preserve">NOAH: How much should we raise?</w:t>
      </w:r>
    </w:p>
    <w:p>
      <w:pPr>
        <w:pStyle w:val="BodyText"/>
      </w:pPr>
      <w:r>
        <w:t xml:space="preserve">RICHARD: Enough to finish the trial. And submit the PMA. Twenty-five million.</w:t>
      </w:r>
    </w:p>
    <w:p>
      <w:pPr>
        <w:pStyle w:val="BodyText"/>
      </w:pPr>
      <w:r>
        <w:t xml:space="preserve">NOAH: Twenty-five million. Will Northgate lead?</w:t>
      </w:r>
    </w:p>
    <w:p>
      <w:pPr>
        <w:pStyle w:val="BodyText"/>
      </w:pPr>
      <w:r>
        <w:t xml:space="preserve">RICHARD: We’ll invest. But a bigger fund should lead. Two firms already called me about you.</w:t>
      </w:r>
    </w:p>
    <w:p>
      <w:pPr>
        <w:pStyle w:val="BodyText"/>
      </w:pPr>
      <w:r>
        <w:t xml:space="preserve">NOAH: Two firms. Then I’d better bring my best deck.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with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  <w:r>
              <w:t xml:space="preserve"> </w:t>
            </w:r>
            <w:r>
              <w:t xml:space="preserve">“</w:t>
            </w:r>
            <w:r>
              <w:t xml:space="preserve">Yes, but fix these.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by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공식 문서를 꼼꼼히 읽자고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Guidelines are evidence. Experience is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가이드라인은 증거, 경험은 맥락이다.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근거의 수준을 구분하는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(충분한 설명에 근거한)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임상 윤리의 핵심. 쉬운 말로 쓰는 것이 원칙이다.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미리 정해 두는 임상 일시 중지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made calmly, used in a storm.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차분할 때 만든 규칙을 폭풍 속에서 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사전 규칙의 가치를 설명할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randomization /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무작위 배정 /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공정한 비교의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비열등성(</w:t>
            </w:r>
            <w:r>
              <w:t xml:space="preserve">“</w:t>
            </w:r>
            <w:r>
              <w:t xml:space="preserve">나쁘지 않음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신제품이 기존 제품보다 열등하지 않음을 보이는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results. Plus an emergency exit.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효과, 거기에 비상구까지.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증명 가능한 사실로 만든 마케팅 메시지.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money when you don’t need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돈은 필요하지 않을 때 모아라.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스타트업 자금 조달의 격언.</w:t>
            </w:r>
          </w:p>
        </w:tc>
      </w:tr>
    </w:tbl>
    <w:bookmarkEnd w:id="27"/>
    <w:bookmarkStart w:id="28" w:name="비즈니스-컬처-노트-질문은-답을-보기-전에-정한다"/>
    <w:p>
      <w:pPr>
        <w:pStyle w:val="Heading3"/>
      </w:pPr>
      <w:r>
        <w:t xml:space="preserve">② 비즈니스 컬처 노트 — 질문은 답을 보기 전에 정한다</w:t>
      </w:r>
    </w:p>
    <w:p>
      <w:pPr>
        <w:pStyle w:val="FirstParagraph"/>
      </w:pPr>
      <w:r>
        <w:t xml:space="preserve">임상시험에서는 1차 평가변수와 통계 분석 방법을</w:t>
      </w:r>
      <w:r>
        <w:t xml:space="preserve"> </w:t>
      </w:r>
      <w:r>
        <w:rPr>
          <w:bCs/>
          <w:b/>
        </w:rPr>
        <w:t xml:space="preserve">데이터를 보기 전에</w:t>
      </w:r>
      <w:r>
        <w:t xml:space="preserve"> </w:t>
      </w:r>
      <w:r>
        <w:t xml:space="preserve">계획서(protocol)에 고정한다. 결과를 본 뒤 유리한 질문을 고르면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p-hacking</w:t>
      </w:r>
      <w:r>
        <w:rPr>
          <w:bCs/>
          <w:b/>
        </w:rPr>
        <w:t xml:space="preserve">”</w:t>
      </w:r>
      <w:r>
        <w:t xml:space="preserve">이나 체리피킹이 되기 때문이다. 그래서 비열등성(non-inferiority)으로 설계한 연구로는 나중에</w:t>
      </w:r>
      <w:r>
        <w:t xml:space="preserve"> </w:t>
      </w:r>
      <w:r>
        <w:t xml:space="preserve">“</w:t>
      </w:r>
      <w:r>
        <w:t xml:space="preserve">더 좋다(superior)</w:t>
      </w:r>
      <w:r>
        <w:t xml:space="preserve">”</w:t>
      </w:r>
      <w:r>
        <w:t xml:space="preserve">고 주장할 수 없다. 이 원칙은 비즈니스 일반에도 통한다. A/B 테스트, 성과 지표(KPI), 파일럿 프로젝트의 성공 기준을 시작 전에 정해 두면 결과 해석을 둘러싼 논쟁이 줄어든다.</w:t>
      </w:r>
    </w:p>
    <w:bookmarkEnd w:id="28"/>
    <w:bookmarkStart w:id="29" w:name="Xdb4babaca7d1343a85953148ff51cebf5a0672c"/>
    <w:p>
      <w:pPr>
        <w:pStyle w:val="Heading3"/>
      </w:pPr>
      <w:r>
        <w:t xml:space="preserve">③ 실무 템플릿 — 연구 설계 한 문단 요약 (Study Design Summary)</w:t>
      </w:r>
    </w:p>
    <w:p>
      <w:pPr>
        <w:pStyle w:val="BlockText"/>
      </w:pPr>
      <w:r>
        <w:rPr>
          <w:bCs/>
          <w:b/>
        </w:rPr>
        <w:t xml:space="preserve">Design:</w:t>
      </w:r>
      <w:r>
        <w:t xml:space="preserve"> </w:t>
      </w:r>
      <w:r>
        <w:rPr>
          <w:bCs/>
          <w:b/>
        </w:rPr>
        <w:t xml:space="preserve">[randomized / controlled / blinded]</w:t>
      </w:r>
      <w:r>
        <w:t xml:space="preserve">,</w:t>
      </w:r>
      <w:r>
        <w:t xml:space="preserve"> </w:t>
      </w:r>
      <w:r>
        <w:rPr>
          <w:bCs/>
          <w:b/>
        </w:rPr>
        <w:t xml:space="preserve">[N]</w:t>
      </w:r>
      <w:r>
        <w:t xml:space="preserve"> </w:t>
      </w:r>
      <w:r>
        <w:t xml:space="preserve">patients,</w:t>
      </w:r>
      <w:r>
        <w:t xml:space="preserve"> </w:t>
      </w:r>
      <w:r>
        <w:rPr>
          <w:bCs/>
          <w:b/>
        </w:rPr>
        <w:t xml:space="preserve">[ratio]</w:t>
      </w:r>
      <w:r>
        <w:t xml:space="preserve"> </w:t>
      </w:r>
      <w:r>
        <w:t xml:space="preserve">randomization,</w:t>
      </w:r>
      <w:r>
        <w:t xml:space="preserve"> </w:t>
      </w:r>
      <w:r>
        <w:rPr>
          <w:bCs/>
          <w:b/>
        </w:rPr>
        <w:t xml:space="preserve">[sites]</w:t>
      </w:r>
      <w:r>
        <w:t xml:space="preserve"> </w:t>
      </w:r>
      <w:r>
        <w:t xml:space="preserve">sites.</w:t>
      </w:r>
      <w:r>
        <w:t xml:space="preserve"> </w:t>
      </w:r>
      <w:r>
        <w:rPr>
          <w:bCs/>
          <w:b/>
        </w:rPr>
        <w:t xml:space="preserve">Comparator:</w:t>
      </w:r>
      <w:r>
        <w:t xml:space="preserve"> </w:t>
      </w:r>
      <w:r>
        <w:rPr>
          <w:bCs/>
          <w:b/>
        </w:rPr>
        <w:t xml:space="preserve">[product]</w:t>
      </w:r>
      <w:r>
        <w:t xml:space="preserve">.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rPr>
          <w:bCs/>
          <w:b/>
        </w:rPr>
        <w:t xml:space="preserve">[measure]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[time]</w:t>
      </w:r>
      <w:r>
        <w:t xml:space="preserve">, tested for</w:t>
      </w:r>
      <w:r>
        <w:t xml:space="preserve"> </w:t>
      </w:r>
      <w:r>
        <w:rPr>
          <w:bCs/>
          <w:b/>
        </w:rPr>
        <w:t xml:space="preserve">[non-inferiority / superiority]</w:t>
      </w:r>
      <w:r>
        <w:t xml:space="preserve">.</w:t>
      </w:r>
      <w:r>
        <w:t xml:space="preserve"> </w:t>
      </w:r>
      <w:r>
        <w:rPr>
          <w:bCs/>
          <w:b/>
        </w:rPr>
        <w:t xml:space="preserve">Key secondary endpoints:</w:t>
      </w:r>
      <w:r>
        <w:t xml:space="preserve"> </w:t>
      </w:r>
      <w:r>
        <w:rPr>
          <w:bCs/>
          <w:b/>
        </w:rPr>
        <w:t xml:space="preserve">[list]</w:t>
      </w:r>
      <w:r>
        <w:t xml:space="preserve">.</w:t>
      </w:r>
      <w:r>
        <w:t xml:space="preserve"> </w:t>
      </w:r>
      <w:r>
        <w:rPr>
          <w:bCs/>
          <w:b/>
        </w:rPr>
        <w:t xml:space="preserve">Safety oversight:</w:t>
      </w:r>
      <w:r>
        <w:t xml:space="preserve"> </w:t>
      </w:r>
      <w:r>
        <w:rPr>
          <w:bCs/>
          <w:b/>
        </w:rPr>
        <w:t xml:space="preserve">[DSMB, stopping rules]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randomized, evaluator-blinded, controlled trial of 300 patients at 15 sites, randomized 1:1 to Veyra Fill or Lumaderm Volume. Primary endpoint: wrinkle improvement responder rate at six months, tested for non-inferiority. Key secondary endpoints: twelve-month durability and dissolution speed in a 40-patient substudy. Safety is overseen by an independent DSMB with predefined stopping rules.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ELENA (장면1):</w:t>
      </w:r>
      <w:r>
        <w:t xml:space="preserve"> </w:t>
      </w:r>
      <w:r>
        <w:t xml:space="preserve">“</w:t>
      </w:r>
      <w:r>
        <w:t xml:space="preserve">We decide in advance. For example, if a certain number of occlusions happen, we pause enrollment and review every case before anyone gets another injection. No debate, no pressure.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정의(핵심 한 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decide in advance.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낯선 용어(stopping rules)를 한 문장으로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예시(조건)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 if a certain number of occlusions happen,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 + if로 추상 개념을 구체적 상황으로 바꿈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행동(절차)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pause enrollment and review every case before anyone gets another injection.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조건이 충족되면 무엇을 하는지 순서대로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효과(요약)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debate, no pressure.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명사구 두 개로 규칙의 가치를 압축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한 줄 정의 → For example, if… → 그러면 하는 행동 → 짧은 요약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in advance(미리) · For example(예를 들어) · before anyone…(누구든 ~하기 전에)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팀에 ’배포 중단 기준’을 처음 설명하는 상황에서 같은 구조로 30단어 안팎으로 말해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새-사무실-오전-9시-fda-서한-1"/>
    <w:p>
      <w:pPr>
        <w:pStyle w:val="Heading3"/>
      </w:pPr>
      <w:r>
        <w:t xml:space="preserve">도입 — 새 사무실, 오전 9시: FDA 서한</w:t>
      </w:r>
    </w:p>
    <w:p>
      <w:pPr>
        <w:pStyle w:val="FirstParagraph"/>
      </w:pPr>
      <w:r>
        <w:t xml:space="preserve">그레이스: 왔어요. FDA 서한. 정확히 30일째.</w:t>
      </w:r>
    </w:p>
    <w:p>
      <w:pPr>
        <w:pStyle w:val="BodyText"/>
      </w:pPr>
      <w:r>
        <w:t xml:space="preserve">마커스: 30일. 절대 안 늦지. 그건 존경해.</w:t>
      </w:r>
    </w:p>
    <w:p>
      <w:pPr>
        <w:pStyle w:val="BodyText"/>
      </w:pPr>
      <w:r>
        <w:t xml:space="preserve">노아: 엘레나, 읽어 줘요. 못 보겠어요.</w:t>
      </w:r>
    </w:p>
    <w:p>
      <w:pPr>
        <w:pStyle w:val="BodyText"/>
      </w:pPr>
      <w:r>
        <w:t xml:space="preserve">엘레나:</w:t>
      </w:r>
      <w:r>
        <w:t xml:space="preserve"> </w:t>
      </w:r>
      <w:r>
        <w:t xml:space="preserve">“</w:t>
      </w:r>
      <w:r>
        <w:t xml:space="preserve">귀사의 IDE 신청은 조건부로 승인되었습니다. 조건을 해결하면 피험자 등록을 시작할 수 있습니다.</w:t>
      </w:r>
      <w:r>
        <w:t xml:space="preserve">”</w:t>
      </w:r>
    </w:p>
    <w:p>
      <w:pPr>
        <w:pStyle w:val="BodyText"/>
      </w:pPr>
      <w:r>
        <w:t xml:space="preserve">프리야: 승인! 조건부지만, 승인이야!</w:t>
      </w:r>
    </w:p>
    <w:p>
      <w:pPr>
        <w:pStyle w:val="BodyText"/>
      </w:pPr>
      <w:r>
        <w:t xml:space="preserve">레오:</w:t>
      </w:r>
      <w:r>
        <w:t xml:space="preserve"> </w:t>
      </w:r>
      <w:r>
        <w:t xml:space="preserve">“</w:t>
      </w:r>
      <w:r>
        <w:t xml:space="preserve">조건부</w:t>
      </w:r>
      <w:r>
        <w:t xml:space="preserve">”</w:t>
      </w:r>
      <w:r>
        <w:t xml:space="preserve">는 좋은 거예요, 나쁜 거예요?</w:t>
      </w:r>
    </w:p>
    <w:p>
      <w:pPr>
        <w:pStyle w:val="BodyText"/>
      </w:pPr>
      <w:r>
        <w:t xml:space="preserve">그레이스: 정상이에요, 걱정 마세요. 대부분의 IDE는 조건이 붙어요.</w:t>
      </w:r>
      <w:r>
        <w:t xml:space="preserve"> </w:t>
      </w:r>
      <w:r>
        <w:t xml:space="preserve">“</w:t>
      </w:r>
      <w:r>
        <w:t xml:space="preserve">네, 하지만 이것들부터 고치세요</w:t>
      </w:r>
      <w:r>
        <w:t xml:space="preserve">”</w:t>
      </w:r>
      <w:r>
        <w:t xml:space="preserve">라는 뜻이죠. FDA가 심각한 우려를 가졌다면 서한에 ’예’가 아니라 ’아니요’라고 썼을 거예요.</w:t>
      </w:r>
    </w:p>
    <w:p>
      <w:pPr>
        <w:pStyle w:val="BodyText"/>
      </w:pPr>
      <w:r>
        <w:t xml:space="preserve">마커스: 조건이 몇 개야?</w:t>
      </w:r>
    </w:p>
    <w:p>
      <w:pPr>
        <w:pStyle w:val="BodyText"/>
      </w:pPr>
      <w:r>
        <w:t xml:space="preserve">엘레나: 세 개요. 놀라운 건 하나도 없어요.</w:t>
      </w:r>
    </w:p>
    <w:p>
      <w:pPr>
        <w:pStyle w:val="BodyText"/>
      </w:pPr>
      <w:r>
        <w:t xml:space="preserve">노아: 우리의 첫 FDA 승인이네요. 뭐가 됐든.</w:t>
      </w:r>
    </w:p>
    <w:p>
      <w:pPr>
        <w:pStyle w:val="BodyText"/>
      </w:pPr>
      <w:r>
        <w:t xml:space="preserve">레오: 우리 첫 진짜 사무실에서. 공용 멸균기 없이.</w:t>
      </w:r>
    </w:p>
    <w:p>
      <w:pPr>
        <w:pStyle w:val="BodyText"/>
      </w:pPr>
      <w:r>
        <w:t xml:space="preserve">마커스: 우리가 나올 때 리타가 울었어. 그러고 마지막 달 청구서를 보냈지.</w:t>
      </w:r>
    </w:p>
    <w:p>
      <w:pPr>
        <w:pStyle w:val="BodyText"/>
      </w:pPr>
      <w:r>
        <w:t xml:space="preserve">프리야: 먹는 포장재 사람들은 아직도 금요일마다 간식 보내 줘요.</w:t>
      </w:r>
    </w:p>
    <w:p>
      <w:pPr>
        <w:pStyle w:val="BodyText"/>
      </w:pPr>
      <w:r>
        <w:t xml:space="preserve">엘레나: 좋아요. 조건을 꼼꼼히 읽어 봐요. 한 단어씩.</w:t>
      </w:r>
    </w:p>
    <w:p>
      <w:pPr>
        <w:pStyle w:val="BodyText"/>
      </w:pPr>
      <w:r>
        <w:t xml:space="preserve">노아: 그다음 임상을 설계하죠. 오늘. 폴이 2시에 들어와요.</w:t>
      </w:r>
    </w:p>
    <w:bookmarkEnd w:id="32"/>
    <w:bookmarkStart w:id="33" w:name="장면1-세-가지-조건-1"/>
    <w:p>
      <w:pPr>
        <w:pStyle w:val="Heading3"/>
      </w:pPr>
      <w:r>
        <w:t xml:space="preserve">장면1 — 세 가지 조건</w:t>
      </w:r>
    </w:p>
    <w:p>
      <w:pPr>
        <w:pStyle w:val="FirstParagraph"/>
      </w:pPr>
      <w:r>
        <w:t xml:space="preserve">엘레나: 조건 하나.</w:t>
      </w:r>
      <w:r>
        <w:t xml:space="preserve"> </w:t>
      </w:r>
      <w:r>
        <w:t xml:space="preserve">“</w:t>
      </w:r>
      <w:r>
        <w:t xml:space="preserve">용해 하위 연구의 히알루로니다아제 용량 근거를 제시할 것.</w:t>
      </w:r>
      <w:r>
        <w:t xml:space="preserve">”</w:t>
      </w:r>
    </w:p>
    <w:p>
      <w:pPr>
        <w:pStyle w:val="BodyText"/>
      </w:pPr>
      <w:r>
        <w:t xml:space="preserve">프리야: 우리가</w:t>
      </w:r>
      <w:r>
        <w:t xml:space="preserve"> </w:t>
      </w:r>
      <w:r>
        <w:t xml:space="preserve">“</w:t>
      </w:r>
      <w:r>
        <w:t xml:space="preserve">응급 용량</w:t>
      </w:r>
      <w:r>
        <w:t xml:space="preserve">”</w:t>
      </w:r>
      <w:r>
        <w:t xml:space="preserve">이라고 했잖아. 왜 그 숫자인지 알고 싶은 거야.</w:t>
      </w:r>
    </w:p>
    <w:p>
      <w:pPr>
        <w:pStyle w:val="BodyText"/>
      </w:pPr>
      <w:r>
        <w:t xml:space="preserve">그레이스: 참고 문헌을 원해요. 의사들이 응급 상황에 실제로 쓰는 용량이요.</w:t>
      </w:r>
    </w:p>
    <w:p>
      <w:pPr>
        <w:pStyle w:val="BodyText"/>
      </w:pPr>
      <w:r>
        <w:t xml:space="preserve">엘레나: 그건 내가 쓸 수 있어요. 발표된 가이드라인이랑 내 경험으로.</w:t>
      </w:r>
    </w:p>
    <w:p>
      <w:pPr>
        <w:pStyle w:val="BodyText"/>
      </w:pPr>
      <w:r>
        <w:t xml:space="preserve">마커스: 선생님 경험도 증거로 인정돼요?</w:t>
      </w:r>
    </w:p>
    <w:p>
      <w:pPr>
        <w:pStyle w:val="BodyText"/>
      </w:pPr>
      <w:r>
        <w:t xml:space="preserve">엘레나: 가이드라인은 증거고, 내 경험은 맥락이에요. 둘 다 도움이 돼요.</w:t>
      </w:r>
    </w:p>
    <w:p>
      <w:pPr>
        <w:pStyle w:val="BodyText"/>
      </w:pPr>
      <w:r>
        <w:t xml:space="preserve">노아: 조건 둘은요?</w:t>
      </w:r>
    </w:p>
    <w:p>
      <w:pPr>
        <w:pStyle w:val="BodyText"/>
      </w:pPr>
      <w:r>
        <w:t xml:space="preserve">엘레나:</w:t>
      </w:r>
      <w:r>
        <w:t xml:space="preserve"> </w:t>
      </w:r>
      <w:r>
        <w:t xml:space="preserve">“</w:t>
      </w:r>
      <w:r>
        <w:t xml:space="preserve">동의서를 수정할 것. 하위 연구 절차와 위험을 명확히 설명할 것.</w:t>
      </w:r>
      <w:r>
        <w:t xml:space="preserve">”</w:t>
      </w:r>
    </w:p>
    <w:p>
      <w:pPr>
        <w:pStyle w:val="BodyText"/>
      </w:pPr>
      <w:r>
        <w:t xml:space="preserve">레오: 동의서. 환자들이 참여 전에 서명하는 서류요?</w:t>
      </w:r>
    </w:p>
    <w:p>
      <w:pPr>
        <w:pStyle w:val="BodyText"/>
      </w:pPr>
      <w:r>
        <w:t xml:space="preserve">그레이스: 맞아요. 그리고 우리 하위 연구는 특이해요. 필러를 주입한 다음 일부러 녹이거든요. 환자들이 서명하기 전에 그걸 이해해야 해요. 안 그러면 진짜 ’설명 후 동의’가 아니에요.</w:t>
      </w:r>
    </w:p>
    <w:p>
      <w:pPr>
        <w:pStyle w:val="BodyText"/>
      </w:pPr>
      <w:r>
        <w:t xml:space="preserve">프리야: 그러니까 환자들은 사라질 주사를 맞는 거네요. 아주 명확한 설명이 필요하겠어요.</w:t>
      </w:r>
    </w:p>
    <w:p>
      <w:pPr>
        <w:pStyle w:val="BodyText"/>
      </w:pPr>
      <w:r>
        <w:t xml:space="preserve">엘레나: 쉬운 말로요. 중학교 2학년 독해 수준. 그게 기준이에요.</w:t>
      </w:r>
    </w:p>
    <w:p>
      <w:pPr>
        <w:pStyle w:val="BodyText"/>
      </w:pPr>
      <w:r>
        <w:t xml:space="preserve">노아: 중학교 2학년. 제가 잘 쓰는 수준이네요.</w:t>
      </w:r>
    </w:p>
    <w:p>
      <w:pPr>
        <w:pStyle w:val="BodyText"/>
      </w:pPr>
      <w:r>
        <w:t xml:space="preserve">마커스: 드디어 마케팅 담당이 할 일이 생겼네.</w:t>
      </w:r>
    </w:p>
    <w:p>
      <w:pPr>
        <w:pStyle w:val="BodyText"/>
      </w:pPr>
      <w:r>
        <w:t xml:space="preserve">엘레나: 사실 맞아요. 노아, 초안을 써요. 그다음 내가 의학 용어를 전부 확인할게요.</w:t>
      </w:r>
    </w:p>
    <w:p>
      <w:pPr>
        <w:pStyle w:val="BodyText"/>
      </w:pPr>
      <w:r>
        <w:t xml:space="preserve">노아: 명확하게, 정직하게, 팔지 않게. 알겠어요.</w:t>
      </w:r>
    </w:p>
    <w:p>
      <w:pPr>
        <w:pStyle w:val="BodyText"/>
      </w:pPr>
      <w:r>
        <w:t xml:space="preserve">엘레나: 조건 셋.</w:t>
      </w:r>
      <w:r>
        <w:t xml:space="preserve"> </w:t>
      </w:r>
      <w:r>
        <w:t xml:space="preserve">“</w:t>
      </w:r>
      <w:r>
        <w:t xml:space="preserve">혈관 관련 사건에 대한 중단 기준을 추가할 것. 그리고 독립 DSMB.</w:t>
      </w:r>
      <w:r>
        <w:t xml:space="preserve">”</w:t>
      </w:r>
    </w:p>
    <w:p>
      <w:pPr>
        <w:pStyle w:val="BodyText"/>
      </w:pPr>
      <w:r>
        <w:t xml:space="preserve">마커스: DSMB. 약자 52번. 번역해 줘.</w:t>
      </w:r>
    </w:p>
    <w:p>
      <w:pPr>
        <w:pStyle w:val="BodyText"/>
      </w:pPr>
      <w:r>
        <w:t xml:space="preserve">그레이스: 데이터 안전성 모니터링 위원회요. 임상 중에 안전성 데이터를 지켜보는 독립 전문가들이에요.</w:t>
      </w:r>
    </w:p>
    <w:p>
      <w:pPr>
        <w:pStyle w:val="BodyText"/>
      </w:pPr>
      <w:r>
        <w:t xml:space="preserve">레오: 우리로부터 독립적이라는 거예요?</w:t>
      </w:r>
    </w:p>
    <w:p>
      <w:pPr>
        <w:pStyle w:val="BodyText"/>
      </w:pPr>
      <w:r>
        <w:t xml:space="preserve">그레이스: 완전히 독립적이에요. 임상 중에 안전성 데이터를 보고, 우리가 반대해도 임상 중단을 권고할 수 있어요. 바로 그래서 FDA가 우리보다 그들을 더 신뢰하는 거죠.</w:t>
      </w:r>
    </w:p>
    <w:p>
      <w:pPr>
        <w:pStyle w:val="BodyText"/>
      </w:pPr>
      <w:r>
        <w:t xml:space="preserve">프리야: 엘레나의 거부권 같네요. 다만 회사 밖에 있는.</w:t>
      </w:r>
    </w:p>
    <w:p>
      <w:pPr>
        <w:pStyle w:val="BodyText"/>
      </w:pPr>
      <w:r>
        <w:t xml:space="preserve">엘레나: 바로 그거예요. 환영해요. 안전을 보는 눈이 많아서 나쁠 건 없어요.</w:t>
      </w:r>
    </w:p>
    <w:p>
      <w:pPr>
        <w:pStyle w:val="BodyText"/>
      </w:pPr>
      <w:r>
        <w:t xml:space="preserve">노아: 그리고 중단 기준은요? 실제로는 무슨 뜻이에요?</w:t>
      </w:r>
    </w:p>
    <w:p>
      <w:pPr>
        <w:pStyle w:val="BodyText"/>
      </w:pPr>
      <w:r>
        <w:t xml:space="preserve">엘레나: 미리 정하는 거예요. 예를 들어 혈관 폐색이 일정 건수 이상 생기면, 누구에게든 다음 주사를 놓기 전에 등록을 일시 중지하고 모든 사례를 검토해요. 논쟁도, 압박도 없이요.</w:t>
      </w:r>
    </w:p>
    <w:p>
      <w:pPr>
        <w:pStyle w:val="BodyText"/>
      </w:pPr>
      <w:r>
        <w:t xml:space="preserve">마커스: 누가 감정적이 되기 전에 정해 둔다. 현명하네.</w:t>
      </w:r>
    </w:p>
    <w:p>
      <w:pPr>
        <w:pStyle w:val="BodyText"/>
      </w:pPr>
      <w:r>
        <w:t xml:space="preserve">그레이스: 그게 핵심이에요. 차분할 때 만든 규칙을 폭풍 속에서 쓰는 거죠.</w:t>
      </w:r>
    </w:p>
    <w:p>
      <w:pPr>
        <w:pStyle w:val="BodyText"/>
      </w:pPr>
      <w:r>
        <w:t xml:space="preserve">노아: 몇 건이면 일시 중지해야 해요?</w:t>
      </w:r>
    </w:p>
    <w:p>
      <w:pPr>
        <w:pStyle w:val="BodyText"/>
      </w:pPr>
      <w:r>
        <w:t xml:space="preserve">엘레나: DSMB가 결정을 도와줄 거예요. 통계 전문가랑 같이.</w:t>
      </w:r>
    </w:p>
    <w:p>
      <w:pPr>
        <w:pStyle w:val="BodyText"/>
      </w:pPr>
      <w:r>
        <w:t xml:space="preserve">프리야: 답변 기한이 얼마나 돼요?</w:t>
      </w:r>
    </w:p>
    <w:p>
      <w:pPr>
        <w:pStyle w:val="BodyText"/>
      </w:pPr>
      <w:r>
        <w:t xml:space="preserve">그레이스: 정해진 기한은 없어요. 하지만 일주일 늦어질 때마다 첫 환자 시점이 밀리고, 비용은 계속 나가요. 그러니까 빨리 답할수록 돈이 덜 들어요.</w:t>
      </w:r>
    </w:p>
    <w:p>
      <w:pPr>
        <w:pStyle w:val="BodyText"/>
      </w:pPr>
      <w:r>
        <w:t xml:space="preserve">마커스: 2주. 2주로 약속하자.</w:t>
      </w:r>
    </w:p>
    <w:p>
      <w:pPr>
        <w:pStyle w:val="BodyText"/>
      </w:pPr>
      <w:r>
        <w:t xml:space="preserve">엘레나: 2주는 가능해요. 아무도 휴가를 안 간다면요.</w:t>
      </w:r>
    </w:p>
    <w:p>
      <w:pPr>
        <w:pStyle w:val="BodyText"/>
      </w:pPr>
      <w:r>
        <w:t xml:space="preserve">레오: 제 휴가는 생후 3개월짜리예요. 어차피 잠을 안 재워 줘요.</w:t>
      </w:r>
    </w:p>
    <w:p>
      <w:pPr>
        <w:pStyle w:val="BodyText"/>
      </w:pPr>
      <w:r>
        <w:t xml:space="preserve">노아: 좋아요. 2주. 이제 큰 부분이요. 프로토콜 자체.</w:t>
      </w:r>
    </w:p>
    <w:bookmarkEnd w:id="33"/>
    <w:bookmarkStart w:id="34" w:name="장면2-통계-컨설턴트-paul-novak-1"/>
    <w:p>
      <w:pPr>
        <w:pStyle w:val="Heading3"/>
      </w:pPr>
      <w:r>
        <w:t xml:space="preserve">장면2 — 통계 컨설턴트 Paul Novak</w:t>
      </w:r>
    </w:p>
    <w:p>
      <w:pPr>
        <w:pStyle w:val="FirstParagraph"/>
      </w:pPr>
      <w:r>
        <w:t xml:space="preserve">노박: 안녕하세요. 폴 노박입니다. 다들 저 보이세요?</w:t>
      </w:r>
    </w:p>
    <w:p>
      <w:pPr>
        <w:pStyle w:val="BodyText"/>
      </w:pPr>
      <w:r>
        <w:t xml:space="preserve">그레이스: 보여요, 폴. 들어와 줘서 고마워요. 여러분, 폴은 우리 생물통계 전문가예요.</w:t>
      </w:r>
    </w:p>
    <w:p>
      <w:pPr>
        <w:pStyle w:val="BodyText"/>
      </w:pPr>
      <w:r>
        <w:t xml:space="preserve">노박: 기본 설계부터 시작하죠. 환자 300명. 1:1 무작위 배정.</w:t>
      </w:r>
    </w:p>
    <w:p>
      <w:pPr>
        <w:pStyle w:val="BodyText"/>
      </w:pPr>
      <w:r>
        <w:t xml:space="preserve">마커스: 1:1. 절반은 Veyra, 절반은 비교 제품?</w:t>
      </w:r>
    </w:p>
    <w:p>
      <w:pPr>
        <w:pStyle w:val="BodyText"/>
      </w:pPr>
      <w:r>
        <w:t xml:space="preserve">노박: 맞아요. 누가 뭘 받을지는 컴퓨터가 정해요. 의사가 아니라.</w:t>
      </w:r>
    </w:p>
    <w:p>
      <w:pPr>
        <w:pStyle w:val="BodyText"/>
      </w:pPr>
      <w:r>
        <w:t xml:space="preserve">레오: 왜 의사가 정하면 안 돼요?</w:t>
      </w:r>
    </w:p>
    <w:p>
      <w:pPr>
        <w:pStyle w:val="BodyText"/>
      </w:pPr>
      <w:r>
        <w:t xml:space="preserve">노박: 의사는 의도치 않게</w:t>
      </w:r>
      <w:r>
        <w:t xml:space="preserve"> </w:t>
      </w:r>
      <w:r>
        <w:t xml:space="preserve">“</w:t>
      </w:r>
      <w:r>
        <w:t xml:space="preserve">쉬운</w:t>
      </w:r>
      <w:r>
        <w:t xml:space="preserve">”</w:t>
      </w:r>
      <w:r>
        <w:t xml:space="preserve"> </w:t>
      </w:r>
      <w:r>
        <w:t xml:space="preserve">환자에게 신제품을 줄 수 있거든요. 그러면 결과가 실제보다 좋아 보이고, 연구 전체가 가치를 잃어요.</w:t>
      </w:r>
    </w:p>
    <w:p>
      <w:pPr>
        <w:pStyle w:val="BodyText"/>
      </w:pPr>
      <w:r>
        <w:t xml:space="preserve">엘레나: 그걸 편향이라고 해요. 무작위 배정이 그걸 없애요.</w:t>
      </w:r>
    </w:p>
    <w:p>
      <w:pPr>
        <w:pStyle w:val="BodyText"/>
      </w:pPr>
      <w:r>
        <w:t xml:space="preserve">노박: 자, 비교 제품. 어느 승인 필러로 할까요?</w:t>
      </w:r>
    </w:p>
    <w:p>
      <w:pPr>
        <w:pStyle w:val="BodyText"/>
      </w:pPr>
      <w:r>
        <w:t xml:space="preserve">엘레나: 시장 1위요. 루마덤 볼륨.</w:t>
      </w:r>
    </w:p>
    <w:p>
      <w:pPr>
        <w:pStyle w:val="BodyText"/>
      </w:pPr>
      <w:r>
        <w:t xml:space="preserve">노아: 루마덤. 제 옛 제품이네요.</w:t>
      </w:r>
    </w:p>
    <w:p>
      <w:pPr>
        <w:pStyle w:val="BodyText"/>
      </w:pPr>
      <w:r>
        <w:t xml:space="preserve">프리야: 릴리 코에 들어갔던 그 제품.</w:t>
      </w:r>
    </w:p>
    <w:p>
      <w:pPr>
        <w:pStyle w:val="BodyText"/>
      </w:pPr>
      <w:r>
        <w:t xml:space="preserve">엘레나: 표준 치료예요. 의사들도 알고, FDA도 알아요.</w:t>
      </w:r>
    </w:p>
    <w:p>
      <w:pPr>
        <w:pStyle w:val="BodyText"/>
      </w:pPr>
      <w:r>
        <w:t xml:space="preserve">노아: 알아요, 옳은 선택이에요. 그냥 기분이 이상해서요. 4년 동안 루마덤을 팔았는데, 이제 그걸 상대로 시험하려고 할번 제품을 사는 거잖아요.</w:t>
      </w:r>
    </w:p>
    <w:p>
      <w:pPr>
        <w:pStyle w:val="BodyText"/>
      </w:pPr>
      <w:r>
        <w:t xml:space="preserve">마커스: 그거 합법이야? 경쟁사 제품을 쓰는 게?</w:t>
      </w:r>
    </w:p>
    <w:p>
      <w:pPr>
        <w:pStyle w:val="BodyText"/>
      </w:pPr>
      <w:r>
        <w:t xml:space="preserve">그레이스: 완전히요. 시장 가격으로 사요. 다른 병원들처럼요.</w:t>
      </w:r>
    </w:p>
    <w:p>
      <w:pPr>
        <w:pStyle w:val="BodyText"/>
      </w:pPr>
      <w:r>
        <w:t xml:space="preserve">노박: 1차 평가변수. 6개월 시점 주름 개선.</w:t>
      </w:r>
    </w:p>
    <w:p>
      <w:pPr>
        <w:pStyle w:val="BodyText"/>
      </w:pPr>
      <w:r>
        <w:t xml:space="preserve">엘레나: 표준 5점 척도로 측정해요. 눈가림된 평가자가요.</w:t>
      </w:r>
    </w:p>
    <w:p>
      <w:pPr>
        <w:pStyle w:val="BodyText"/>
      </w:pPr>
      <w:r>
        <w:t xml:space="preserve">노박: 그리고</w:t>
      </w:r>
      <w:r>
        <w:t xml:space="preserve"> </w:t>
      </w:r>
      <w:r>
        <w:t xml:space="preserve">“</w:t>
      </w:r>
      <w:r>
        <w:t xml:space="preserve">반응자</w:t>
      </w:r>
      <w:r>
        <w:t xml:space="preserve">”</w:t>
      </w:r>
      <w:r>
        <w:t xml:space="preserve">는 최소 1점 이상 개선된 환자를 말해요.</w:t>
      </w:r>
    </w:p>
    <w:p>
      <w:pPr>
        <w:pStyle w:val="BodyText"/>
      </w:pPr>
      <w:r>
        <w:t xml:space="preserve">프리야: 그러니까 반응자 비율을 비교하는 거네요. Veyra 대 루마덤.</w:t>
      </w:r>
    </w:p>
    <w:p>
      <w:pPr>
        <w:pStyle w:val="BodyText"/>
      </w:pPr>
      <w:r>
        <w:t xml:space="preserve">노박: 맞아요. 그리고 설계는 비열등성이에요.</w:t>
      </w:r>
    </w:p>
    <w:p>
      <w:pPr>
        <w:pStyle w:val="BodyText"/>
      </w:pPr>
      <w:r>
        <w:t xml:space="preserve">노아: 비열등성. 쉬운 말로요?</w:t>
      </w:r>
    </w:p>
    <w:p>
      <w:pPr>
        <w:pStyle w:val="BodyText"/>
      </w:pPr>
      <w:r>
        <w:t xml:space="preserve">노박: Veyra가 루마덤보다 나쁘지 않다는 걸 보여 주는 거예요. 작은 허용 범위 안에서.</w:t>
      </w:r>
    </w:p>
    <w:p>
      <w:pPr>
        <w:pStyle w:val="BodyText"/>
      </w:pPr>
      <w:r>
        <w:t xml:space="preserve">노아: 나쁘지 않다? 왜 더 좋다는 걸 증명하지 않아요?</w:t>
      </w:r>
    </w:p>
    <w:p>
      <w:pPr>
        <w:pStyle w:val="BodyText"/>
      </w:pPr>
      <w:r>
        <w:t xml:space="preserve">노박: 주름에는 두 제품 다 잘 들어서 차이가 작을 거예요.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증명하려면 환자가 수천 명 필요하고, 그건 여러분에게 없는 몇 년의 시간과 돈을 뜻해요.</w:t>
      </w:r>
    </w:p>
    <w:p>
      <w:pPr>
        <w:pStyle w:val="BodyText"/>
      </w:pPr>
      <w:r>
        <w:t xml:space="preserve">엘레나: 우리 장점은 주름이 아니에요. 용해죠. 그게 하위 연구예요.</w:t>
      </w:r>
    </w:p>
    <w:p>
      <w:pPr>
        <w:pStyle w:val="BodyText"/>
      </w:pPr>
      <w:r>
        <w:t xml:space="preserve">노박: 맞아요. 본 연구: 주름에서 동등. 하위 연구: 더 빨리 녹음.</w:t>
      </w:r>
    </w:p>
    <w:p>
      <w:pPr>
        <w:pStyle w:val="BodyText"/>
      </w:pPr>
      <w:r>
        <w:t xml:space="preserve">그레이스: 하위 연구엔 환자가 몇 명이에요?</w:t>
      </w:r>
    </w:p>
    <w:p>
      <w:pPr>
        <w:pStyle w:val="BodyText"/>
      </w:pPr>
      <w:r>
        <w:t xml:space="preserve">노박: 40명. 군당 20명. 양쪽 같은 응급 용량.</w:t>
      </w:r>
    </w:p>
    <w:p>
      <w:pPr>
        <w:pStyle w:val="BodyText"/>
      </w:pPr>
      <w:r>
        <w:t xml:space="preserve">프리야: 환자 40명. 차이를 보기에 충분해요?</w:t>
      </w:r>
    </w:p>
    <w:bookmarkEnd w:id="34"/>
    <w:bookmarkStart w:id="35" w:name="절정전환-not-worse-vs.-better-1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Not worse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Better</w:t>
      </w:r>
      <w:r>
        <w:t xml:space="preserve">”</w:t>
      </w:r>
    </w:p>
    <w:p>
      <w:pPr>
        <w:pStyle w:val="FirstParagraph"/>
      </w:pPr>
      <w:r>
        <w:t xml:space="preserve">노박: 동물 데이터만큼 차이가 크다면, 네. 충분해요.</w:t>
      </w:r>
    </w:p>
    <w:p>
      <w:pPr>
        <w:pStyle w:val="BodyText"/>
      </w:pPr>
      <w:r>
        <w:t xml:space="preserve">노아: 하나 반박해도 될까요? 본 연구에 대해서요?</w:t>
      </w:r>
    </w:p>
    <w:p>
      <w:pPr>
        <w:pStyle w:val="BodyText"/>
      </w:pPr>
      <w:r>
        <w:t xml:space="preserve">노박: 하세요.</w:t>
      </w:r>
    </w:p>
    <w:p>
      <w:pPr>
        <w:pStyle w:val="BodyText"/>
      </w:pPr>
      <w:r>
        <w:t xml:space="preserve">노아: 중요한 건 이거예요.</w:t>
      </w:r>
      <w:r>
        <w:t xml:space="preserve"> </w:t>
      </w:r>
      <w:r>
        <w:t xml:space="preserve">“</w:t>
      </w:r>
      <w:r>
        <w:t xml:space="preserve">루마덤보다 나쁘지 않다</w:t>
      </w:r>
      <w:r>
        <w:t xml:space="preserve">”</w:t>
      </w:r>
      <w:r>
        <w:t xml:space="preserve">는 약한 메시지예요. 4년 동안 의사들을 만나 봤는데,</w:t>
      </w:r>
      <w:r>
        <w:t xml:space="preserve"> </w:t>
      </w:r>
      <w:r>
        <w:t xml:space="preserve">“</w:t>
      </w:r>
      <w:r>
        <w:t xml:space="preserve">나쁘지 않다</w:t>
      </w:r>
      <w:r>
        <w:t xml:space="preserve">”</w:t>
      </w:r>
      <w:r>
        <w:t xml:space="preserve">에 흥분하는 사람은 아무도 없어요. 다들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원해요.</w:t>
      </w:r>
    </w:p>
    <w:p>
      <w:pPr>
        <w:pStyle w:val="BodyText"/>
      </w:pPr>
      <w:r>
        <w:t xml:space="preserve">엘레나: 노아, 이건 과학이에요. 마케팅이 아니라.</w:t>
      </w:r>
    </w:p>
    <w:p>
      <w:pPr>
        <w:pStyle w:val="BodyText"/>
      </w:pPr>
      <w:r>
        <w:t xml:space="preserve">노아: 알아요. 하지만 결국엔 마케팅이 돼요. 누군가는 팔아야 하잖아요.</w:t>
      </w:r>
    </w:p>
    <w:p>
      <w:pPr>
        <w:pStyle w:val="BodyText"/>
      </w:pPr>
      <w:r>
        <w:t xml:space="preserve">프리야: 그럼 진실을 팔아.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</w:p>
    <w:p>
      <w:pPr>
        <w:pStyle w:val="BodyText"/>
      </w:pPr>
      <w:r>
        <w:t xml:space="preserve">노박: 그거 사실 강한 메시지예요. 그리고 두 부분 다 증명할 수 있고요.</w:t>
      </w:r>
    </w:p>
    <w:p>
      <w:pPr>
        <w:pStyle w:val="BodyText"/>
      </w:pPr>
      <w:r>
        <w:t xml:space="preserve">마커스:</w:t>
      </w:r>
      <w:r>
        <w:t xml:space="preserve"> </w:t>
      </w:r>
      <w:r>
        <w:t xml:space="preserve">“</w:t>
      </w:r>
      <w:r>
        <w:t xml:space="preserve">똑같고, 플러스.</w:t>
      </w:r>
      <w:r>
        <w:t xml:space="preserve">”</w:t>
      </w:r>
      <w:r>
        <w:t xml:space="preserve"> </w:t>
      </w:r>
      <w:r>
        <w:t xml:space="preserve">좋네. 간단하고.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같은 효과, 거기에 비상구.</w:t>
      </w:r>
      <w:r>
        <w:t xml:space="preserve">”</w:t>
      </w:r>
      <w:r>
        <w:t xml:space="preserve"> </w:t>
      </w:r>
      <w:r>
        <w:t xml:space="preserve">좋아요. 그건 팔 수 있어요.</w:t>
      </w:r>
    </w:p>
    <w:p>
      <w:pPr>
        <w:pStyle w:val="BodyText"/>
      </w:pPr>
      <w:r>
        <w:t xml:space="preserve">엘레나: 그리고 파크 박사 기억해요.</w:t>
      </w:r>
      <w:r>
        <w:t xml:space="preserve"> </w:t>
      </w:r>
      <w:r>
        <w:t xml:space="preserve">“</w:t>
      </w:r>
      <w:r>
        <w:t xml:space="preserve">더 빠르다</w:t>
      </w:r>
      <w:r>
        <w:t xml:space="preserve">”</w:t>
      </w:r>
      <w:r>
        <w:t xml:space="preserve">는 측정이에요. 우린 측정값을 갖게 될 거예요.</w:t>
      </w:r>
    </w:p>
    <w:p>
      <w:pPr>
        <w:pStyle w:val="BodyText"/>
      </w:pPr>
      <w:r>
        <w:t xml:space="preserve">노박: 경고 하나요. 비열등성으로 설계하면 나중에 우월성을 주장할 수 없어요.</w:t>
      </w:r>
    </w:p>
    <w:p>
      <w:pPr>
        <w:pStyle w:val="BodyText"/>
      </w:pPr>
      <w:r>
        <w:t xml:space="preserve">노아: 우리 숫자가 더 좋아 보여도요?</w:t>
      </w:r>
    </w:p>
    <w:p>
      <w:pPr>
        <w:pStyle w:val="BodyText"/>
      </w:pPr>
      <w:r>
        <w:t xml:space="preserve">노박: 그래도요. 답을 보기 전에 질문을 정하는 거예요. 데이터가 나온 뒤에 질문을 바꾸면, 규제 당국은 여러분이 좋은 이야기를 찾아다녔다고 볼 거예요.</w:t>
      </w:r>
    </w:p>
    <w:p>
      <w:pPr>
        <w:pStyle w:val="BodyText"/>
      </w:pPr>
      <w:r>
        <w:t xml:space="preserve">그레이스: 그게 규칙이에요. 안 그러면 누구나 데이터를 본 뒤에 이야기를 고를 수 있잖아요.</w:t>
      </w:r>
    </w:p>
    <w:p>
      <w:pPr>
        <w:pStyle w:val="BodyText"/>
      </w:pPr>
      <w:r>
        <w:t xml:space="preserve">프리야: 3그룹처럼.</w:t>
      </w:r>
    </w:p>
    <w:p>
      <w:pPr>
        <w:pStyle w:val="BodyText"/>
      </w:pPr>
      <w:r>
        <w:t xml:space="preserve">노아: 3그룹처럼. 알았어. 그 교훈은 이미 배웠어.</w:t>
      </w:r>
    </w:p>
    <w:p>
      <w:pPr>
        <w:pStyle w:val="BodyText"/>
      </w:pPr>
      <w:r>
        <w:t xml:space="preserve">노박: 그럼 확정하죠. 1차: 6개월 비열등성. 2차: 12개월 지속력.</w:t>
      </w:r>
    </w:p>
    <w:p>
      <w:pPr>
        <w:pStyle w:val="BodyText"/>
      </w:pPr>
      <w:r>
        <w:t xml:space="preserve">엘레나: 그리고 핵심 2차: 하위 연구의 용해 속도.</w:t>
      </w:r>
    </w:p>
    <w:p>
      <w:pPr>
        <w:pStyle w:val="BodyText"/>
      </w:pPr>
      <w:r>
        <w:t xml:space="preserve">노박: 그리고 안전성. 모든 이상반응, 양쪽 군.</w:t>
      </w:r>
    </w:p>
    <w:p>
      <w:pPr>
        <w:pStyle w:val="BodyText"/>
      </w:pPr>
      <w:r>
        <w:t xml:space="preserve">마커스: 사이트는 몇 곳이었지?</w:t>
      </w:r>
    </w:p>
    <w:p>
      <w:pPr>
        <w:pStyle w:val="BodyText"/>
      </w:pPr>
      <w:r>
        <w:t xml:space="preserve">그레이스: 열다섯 곳. 레이첼 스타인 병원이 1번 사이트예요.</w:t>
      </w:r>
    </w:p>
    <w:p>
      <w:pPr>
        <w:pStyle w:val="BodyText"/>
      </w:pPr>
      <w:r>
        <w:t xml:space="preserve">레오: 첫 환자는 언제예요?</w:t>
      </w:r>
    </w:p>
    <w:p>
      <w:pPr>
        <w:pStyle w:val="BodyText"/>
      </w:pPr>
      <w:r>
        <w:t xml:space="preserve">그레이스: 2주 안에 답변하고 사이트 교육이 끝나면 11월 중순이요.</w:t>
      </w:r>
    </w:p>
    <w:p>
      <w:pPr>
        <w:pStyle w:val="BodyText"/>
      </w:pPr>
      <w:r>
        <w:t xml:space="preserve">노박: 최종 프로토콜을 월요일까지 보내 주세요. 표본 크기를 다시 계산해 볼게요.</w:t>
      </w:r>
    </w:p>
    <w:bookmarkEnd w:id="35"/>
    <w:bookmarkStart w:id="36" w:name="마무리-오후-6시-richard의-전화-1"/>
    <w:p>
      <w:pPr>
        <w:pStyle w:val="Heading3"/>
      </w:pPr>
      <w:r>
        <w:t xml:space="preserve">마무리 — 오후 6시, Richard의 전화</w:t>
      </w:r>
    </w:p>
    <w:p>
      <w:pPr>
        <w:pStyle w:val="FirstParagraph"/>
      </w:pPr>
      <w:r>
        <w:t xml:space="preserve">노아: 리처드, 좋은 소식이에요. IDE가 승인됐어요. 조건 세 개와 함께요.</w:t>
      </w:r>
    </w:p>
    <w:p>
      <w:pPr>
        <w:pStyle w:val="BodyText"/>
      </w:pPr>
      <w:r>
        <w:t xml:space="preserve">리처드: 조건은 정상이에요. 축하해요. 첫 환자는 언제예요?</w:t>
      </w:r>
    </w:p>
    <w:p>
      <w:pPr>
        <w:pStyle w:val="BodyText"/>
      </w:pPr>
      <w:r>
        <w:t xml:space="preserve">노아: 11월 중순이요. 환자 300명. 사이트 열다섯 곳.</w:t>
      </w:r>
    </w:p>
    <w:p>
      <w:pPr>
        <w:pStyle w:val="BodyText"/>
      </w:pPr>
      <w:r>
        <w:t xml:space="preserve">리처드: 그리고 임상 비용은 1,260만인데, 남은 돈은 400만 정도죠. 그러니까 모든 게 완벽하게 흘러가도, 임상이 끝나기 한참 전에 돈이 떨어져요.</w:t>
      </w:r>
    </w:p>
    <w:p>
      <w:pPr>
        <w:pStyle w:val="BodyText"/>
      </w:pPr>
      <w:r>
        <w:t xml:space="preserve">노아: 알아요. 400만 정도요. 네.</w:t>
      </w:r>
    </w:p>
    <w:p>
      <w:pPr>
        <w:pStyle w:val="BodyText"/>
      </w:pPr>
      <w:r>
        <w:t xml:space="preserve">리처드: 그럼 내가 무슨 말 할지 알겠네요.</w:t>
      </w:r>
    </w:p>
    <w:p>
      <w:pPr>
        <w:pStyle w:val="BodyText"/>
      </w:pPr>
      <w:r>
        <w:t xml:space="preserve">노아: 시리즈 A.</w:t>
      </w:r>
    </w:p>
    <w:p>
      <w:pPr>
        <w:pStyle w:val="BodyText"/>
      </w:pPr>
      <w:r>
        <w:t xml:space="preserve">리처드: 시리즈 A를 지금 시작해요. 첫 환자 다음이 아니라. 지금.</w:t>
      </w:r>
    </w:p>
    <w:p>
      <w:pPr>
        <w:pStyle w:val="BodyText"/>
      </w:pPr>
      <w:r>
        <w:t xml:space="preserve">노아: 왜 지금이요? 석 달 뒤면 데이터가 더 생길 텐데요.</w:t>
      </w:r>
    </w:p>
    <w:p>
      <w:pPr>
        <w:pStyle w:val="BodyText"/>
      </w:pPr>
      <w:r>
        <w:t xml:space="preserve">리처드: 돈은 필요하지 않을 때 모으는 거예요. 투자자들은 절박함을 귀신같이 알아채거든요. 정말 필요할 땐 이미 늦고, 가격도 그쪽이 정하게 돼요.</w:t>
      </w:r>
    </w:p>
    <w:p>
      <w:pPr>
        <w:pStyle w:val="BodyText"/>
      </w:pPr>
      <w:r>
        <w:t xml:space="preserve">노아: 얼마를 모아야 할까요?</w:t>
      </w:r>
    </w:p>
    <w:p>
      <w:pPr>
        <w:pStyle w:val="BodyText"/>
      </w:pPr>
      <w:r>
        <w:t xml:space="preserve">리처드: 임상을 끝내고 PMA를 제출할 만큼요. 2,500만 달러.</w:t>
      </w:r>
    </w:p>
    <w:p>
      <w:pPr>
        <w:pStyle w:val="BodyText"/>
      </w:pPr>
      <w:r>
        <w:t xml:space="preserve">노아: 2,500만. 노스게이트가 리드하실 건가요?</w:t>
      </w:r>
    </w:p>
    <w:p>
      <w:pPr>
        <w:pStyle w:val="BodyText"/>
      </w:pPr>
      <w:r>
        <w:t xml:space="preserve">리처드: 우리도 투자는 해요. 하지만 더 큰 펀드가 리드해야 해요. 벌써 두 곳이 당신들에 대해 전화했어요.</w:t>
      </w:r>
    </w:p>
    <w:p>
      <w:pPr>
        <w:pStyle w:val="BodyText"/>
      </w:pPr>
      <w:r>
        <w:t xml:space="preserve">노아: 두 곳이라. 그럼 최고의 덱을 가져가야겠네요.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2026-10-19T05:13:01Z</dcterms:created>
  <dcterms:modified xsi:type="dcterms:W3CDTF">2026-10-19T05:13:01Z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