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6부-1화"/>
    <w:p>
      <w:pPr>
        <w:pStyle w:val="Heading1"/>
      </w:pPr>
      <w:r>
        <w:t xml:space="preserve">SHIP IT — 6부 1화</w:t>
      </w:r>
    </w:p>
    <w:bookmarkStart w:id="20" w:name="where-next-다음은-어디로"/>
    <w:p>
      <w:pPr>
        <w:pStyle w:val="Heading2"/>
      </w:pPr>
      <w:r>
        <w:t xml:space="preserve">Where Next? (다음은 어디로?)</w:t>
      </w:r>
    </w:p>
    <w:p>
      <w:pPr>
        <w:pStyle w:val="BlockText"/>
      </w:pPr>
      <w:r>
        <w:rPr>
          <w:bCs/>
          <w:b/>
        </w:rPr>
        <w:t xml:space="preserve">표기 전용 정보 (낭독하지 않음)</w:t>
      </w:r>
      <w:r>
        <w:t xml:space="preserve"> </w:t>
      </w:r>
      <w:r>
        <w:t xml:space="preserve">- 부/화: 6부 1화 · 서사 기능: 해외 첫 시장 선정 — 영국·독일·브라질·한국·호주 비교, 유럽 우선 결정, IMCAS 부스 이사회 승인, Noah의 연인 Claire 첫 등장</w:t>
      </w:r>
      <w:r>
        <w:t xml:space="preserve"> </w:t>
      </w:r>
      <w:r>
        <w:t xml:space="preserve">- 배경: 5부 15화 7주 뒤, Year 5 10월 첫째 주 목요일. 오전 9시 ~ 오후 4시 Veyra 전략 워크숍(벽에 세계 지도) → 오후 5시 이사회 화상 투표 → 저녁 8시 Noah의 집</w:t>
      </w:r>
      <w:r>
        <w:t xml:space="preserve"> </w:t>
      </w:r>
      <w:r>
        <w:t xml:space="preserve">- 등장인물: Noah, Zoe, Elena, Priya, Marcus, Sofia, Grace, Tasha, Elaine·Ingrid·Richard(화상), Claire Morgan(Noah의 연인, 구조 엔지니어)</w:t>
      </w:r>
      <w:r>
        <w:t xml:space="preserve"> </w:t>
      </w:r>
      <w:r>
        <w:t xml:space="preserve">- 비즈니스 스킬: 시장 진입 비교 분석, 규제 장벽 평가, 선점 효과 판단, 단계적 확장 계획</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비교 기준 6개(시장 규모·규제 경로·경쟁/가격·시술자 구조·파트너·언어)</w:t>
      </w:r>
      <w:r>
        <w:t xml:space="preserve"> </w:t>
      </w:r>
      <w:r>
        <w:t xml:space="preserve">·</w:t>
      </w:r>
      <w:r>
        <w:t xml:space="preserve"> </w:t>
      </w:r>
      <w:r>
        <w:rPr>
          <w:bCs/>
          <w:b/>
        </w:rPr>
        <w:t xml:space="preserve">영국: 비의료인 시술 합법, 무자격 사고 사회 문제 → 안전 필요 최고</w:t>
      </w:r>
      <w:r>
        <w:t xml:space="preserve"> </w:t>
      </w:r>
      <w:r>
        <w:t xml:space="preserve">· 독일: 의사 중심·고가·엄격 · 브라질: 거대하지만 승인 약 2년·가격 민감 · 한국: 최고 경쟁·반값 국산 필러·서린 약속 · 호주: 작고 간호사가 의사 감독하 시술 ·</w:t>
      </w:r>
      <w:r>
        <w:t xml:space="preserve"> </w:t>
      </w:r>
      <w:r>
        <w:rPr>
          <w:bCs/>
          <w:b/>
        </w:rPr>
        <w:t xml:space="preserve">결정: CE 마크(독일 인증기관, Katrin Weber 컨설턴트 추천) → 영국 첫 판매국, 독일 둘째 · 한국은 7부</w:t>
      </w:r>
      <w:r>
        <w:t xml:space="preserve"> </w:t>
      </w:r>
      <w:r>
        <w:t xml:space="preserve">·</w:t>
      </w:r>
      <w:r>
        <w:t xml:space="preserve"> </w:t>
      </w:r>
      <w:r>
        <w:rPr>
          <w:bCs/>
          <w:b/>
        </w:rPr>
        <w:t xml:space="preserve">선점 효과: Lumaderm Flex 유럽 미출시(약 12~18개월 창)</w:t>
      </w:r>
      <w:r>
        <w:t xml:space="preserve"> </w:t>
      </w:r>
      <w:r>
        <w:t xml:space="preserve">· 이사회 IMCAS 승인(10m² 부스, $200K) ·</w:t>
      </w:r>
      <w:r>
        <w:t xml:space="preserve"> </w:t>
      </w:r>
      <w:r>
        <w:rPr>
          <w:bCs/>
          <w:b/>
        </w:rPr>
        <w:t xml:space="preserve">Claire Morgan 첫 등장 — 1년 사귐, 구조 엔지니어, Noah가 저녁 약속 세 번째 늦음</w:t>
      </w:r>
      <w:r>
        <w:t xml:space="preserve"> </w:t>
      </w:r>
      <w:r>
        <w:t xml:space="preserve">· Claire</w:t>
      </w:r>
      <w:r>
        <w:t xml:space="preserve"> </w:t>
      </w:r>
      <w:r>
        <w:t xml:space="preserve">“</w:t>
      </w:r>
      <w:r>
        <w:t xml:space="preserve">You’re building a bridge to Europe. Just don’t forget the one at home.</w:t>
      </w:r>
      <w:r>
        <w:t xml:space="preserve">”</w:t>
      </w:r>
    </w:p>
    <w:p>
      <w:r>
        <w:pict>
          <v:rect style="width:0;height:1.5pt" o:hralign="center" o:hrstd="t" o:hr="t"/>
        </w:pict>
      </w:r>
    </w:p>
    <w:bookmarkEnd w:id="20"/>
    <w:bookmarkStart w:id="26" w:name="대본"/>
    <w:p>
      <w:pPr>
        <w:pStyle w:val="Heading2"/>
      </w:pPr>
      <w:r>
        <w:t xml:space="preserve">대본</w:t>
      </w:r>
    </w:p>
    <w:bookmarkStart w:id="21" w:name="도입-오전-9시-세계-지도-앞"/>
    <w:p>
      <w:pPr>
        <w:pStyle w:val="Heading3"/>
      </w:pPr>
      <w:r>
        <w:t xml:space="preserve">도입 — 오전 9시, 세계 지도 앞</w:t>
      </w:r>
    </w:p>
    <w:p>
      <w:pPr>
        <w:pStyle w:val="FirstParagraph"/>
      </w:pPr>
      <w:r>
        <w:t xml:space="preserve">ZOE: Five pins on the map. Five countries. By four o’clock, we choose one. Maybe two.</w:t>
      </w:r>
    </w:p>
    <w:p>
      <w:pPr>
        <w:pStyle w:val="BodyText"/>
      </w:pPr>
      <w:r>
        <w:t xml:space="preserve">MARCUS: Why these five?</w:t>
      </w:r>
    </w:p>
    <w:p>
      <w:pPr>
        <w:pStyle w:val="BodyText"/>
      </w:pPr>
      <w:r>
        <w:t xml:space="preserve">GRACE: Card downloads, inquiry emails, and market size. I ranked every country on all three, and these five came out on top each time, so they’re not just the countries we like. They’re the ones already asking for us.</w:t>
      </w:r>
    </w:p>
    <w:p>
      <w:pPr>
        <w:pStyle w:val="BodyText"/>
      </w:pPr>
      <w:r>
        <w:t xml:space="preserve">PRIYA: The UK. Germany. Brazil. Korea. Australia.</w:t>
      </w:r>
    </w:p>
    <w:p>
      <w:pPr>
        <w:pStyle w:val="BodyText"/>
      </w:pPr>
      <w:r>
        <w:t xml:space="preserve">NOAH: Before we compare, criteria. Agreed in advance. Like the channel decision.</w:t>
      </w:r>
    </w:p>
    <w:p>
      <w:pPr>
        <w:pStyle w:val="BodyText"/>
      </w:pPr>
      <w:r>
        <w:t xml:space="preserve">ELENA: Criterion one. Who injects? Doctors only? Nurses? Or anyone?</w:t>
      </w:r>
    </w:p>
    <w:p>
      <w:pPr>
        <w:pStyle w:val="BodyText"/>
      </w:pPr>
      <w:r>
        <w:t xml:space="preserve">MARCUS: Two. Regulatory path. How long, how expensive, how predictable.</w:t>
      </w:r>
    </w:p>
    <w:p>
      <w:pPr>
        <w:pStyle w:val="BodyText"/>
      </w:pPr>
      <w:r>
        <w:t xml:space="preserve">SOFIA: Three. Competition and price. Can we hold four twenty-five? Or its local equivalent?</w:t>
      </w:r>
    </w:p>
    <w:p>
      <w:pPr>
        <w:pStyle w:val="BodyText"/>
      </w:pPr>
      <w:r>
        <w:t xml:space="preserve">ZOE: Four. Market size. Five. A real partner. Six. Language and culture.</w:t>
      </w:r>
    </w:p>
    <w:p>
      <w:pPr>
        <w:pStyle w:val="BodyText"/>
      </w:pPr>
      <w:r>
        <w:t xml:space="preserve">TASHA: And seven. Can we train there? Properly? In their language?</w:t>
      </w:r>
    </w:p>
    <w:p>
      <w:pPr>
        <w:pStyle w:val="BodyText"/>
      </w:pPr>
      <w:r>
        <w:t xml:space="preserve">NOAH: Seven criteria, and we score each country from one to five, quietly and on our own. Then we talk, not before, because the moment someone says</w:t>
      </w:r>
      <w:r>
        <w:t xml:space="preserve"> </w:t>
      </w:r>
      <w:r>
        <w:t xml:space="preserve">‘</w:t>
      </w:r>
      <w:r>
        <w:t xml:space="preserve">I love Germany,</w:t>
      </w:r>
      <w:r>
        <w:t xml:space="preserve">’</w:t>
      </w:r>
      <w:r>
        <w:t xml:space="preserve"> </w:t>
      </w:r>
      <w:r>
        <w:t xml:space="preserve">everyone else starts scoring Germany.</w:t>
      </w:r>
    </w:p>
    <w:p>
      <w:pPr>
        <w:pStyle w:val="BodyText"/>
      </w:pPr>
      <w:r>
        <w:t xml:space="preserve">PRIYA: You’ve become very structured, Noah.</w:t>
      </w:r>
    </w:p>
    <w:p>
      <w:pPr>
        <w:pStyle w:val="BodyText"/>
      </w:pPr>
      <w:r>
        <w:t xml:space="preserve">NOAH: Miriam’s influence. And Ingrid’s emails.</w:t>
      </w:r>
    </w:p>
    <w:p>
      <w:pPr>
        <w:pStyle w:val="BodyText"/>
      </w:pPr>
      <w:r>
        <w:t xml:space="preserve">ELAINE: The board joins at five. By video. We’ll vote on Paris then.</w:t>
      </w:r>
    </w:p>
    <w:p>
      <w:pPr>
        <w:pStyle w:val="BodyText"/>
      </w:pPr>
      <w:r>
        <w:t xml:space="preserve">ZOE: Then let’s earn the vote. Country one. The UK.</w:t>
      </w:r>
    </w:p>
    <w:bookmarkEnd w:id="21"/>
    <w:bookmarkStart w:id="22" w:name="장면1-다섯-나라-비교"/>
    <w:p>
      <w:pPr>
        <w:pStyle w:val="Heading3"/>
      </w:pPr>
      <w:r>
        <w:t xml:space="preserve">장면1 — 다섯 나라 비교</w:t>
      </w:r>
    </w:p>
    <w:p>
      <w:pPr>
        <w:pStyle w:val="FirstParagraph"/>
      </w:pPr>
      <w:r>
        <w:t xml:space="preserve">GRACE: The UK. About two million filler treatments a year. English-speaking. And one big difference.</w:t>
      </w:r>
    </w:p>
    <w:p>
      <w:pPr>
        <w:pStyle w:val="BodyText"/>
      </w:pPr>
      <w:r>
        <w:t xml:space="preserve">ELENA: Anyone can inject there, legally. Beauticians, hairdressers, people with a weekend course and no medical training at all. To be honest, that’s the part of this map that worries me most, because a blocked vessel doesn’t care who holds the syringe.</w:t>
      </w:r>
    </w:p>
    <w:p>
      <w:pPr>
        <w:pStyle w:val="BodyText"/>
      </w:pPr>
      <w:r>
        <w:t xml:space="preserve">SOFIA: Anyone? Without a medical license?</w:t>
      </w:r>
    </w:p>
    <w:p>
      <w:pPr>
        <w:pStyle w:val="BodyText"/>
      </w:pPr>
      <w:r>
        <w:t xml:space="preserve">ELENA: Without a license. The government is discussing new rules. But nothing is final yet.</w:t>
      </w:r>
    </w:p>
    <w:p>
      <w:pPr>
        <w:pStyle w:val="BodyText"/>
      </w:pPr>
      <w:r>
        <w:t xml:space="preserve">TASHA: Then it’s the country that needs our training most. Destiny’s story happens there every week.</w:t>
      </w:r>
    </w:p>
    <w:p>
      <w:pPr>
        <w:pStyle w:val="BodyText"/>
      </w:pPr>
      <w:r>
        <w:t xml:space="preserve">MARCUS: And the risk? If our product ends up in a beautician’s hands?</w:t>
      </w:r>
    </w:p>
    <w:p>
      <w:pPr>
        <w:pStyle w:val="BodyText"/>
      </w:pPr>
      <w:r>
        <w:t xml:space="preserve">ELENA: Then we’d be part of the problem. Our rule stays. Only trained, licensed professionals.</w:t>
      </w:r>
    </w:p>
    <w:p>
      <w:pPr>
        <w:pStyle w:val="BodyText"/>
      </w:pPr>
      <w:r>
        <w:t xml:space="preserve">ZOE: Even if a UK distributor wants to sell to everyone?</w:t>
      </w:r>
    </w:p>
    <w:p>
      <w:pPr>
        <w:pStyle w:val="BodyText"/>
      </w:pPr>
      <w:r>
        <w:t xml:space="preserve">ELENA: Especially then.</w:t>
      </w:r>
    </w:p>
    <w:p>
      <w:pPr>
        <w:pStyle w:val="BodyText"/>
      </w:pPr>
      <w:r>
        <w:t xml:space="preserve">GRACE: Regulatory path. The UK still accepts the European CE mark. For now.</w:t>
      </w:r>
    </w:p>
    <w:p>
      <w:pPr>
        <w:pStyle w:val="BodyText"/>
      </w:pPr>
      <w:r>
        <w:t xml:space="preserve">NOAH: Score for the UK?</w:t>
      </w:r>
    </w:p>
    <w:p>
      <w:pPr>
        <w:pStyle w:val="BodyText"/>
      </w:pPr>
      <w:r>
        <w:t xml:space="preserve">GRACE: High need. High risk. English. Medium price. Total, twenty-six out of thirty-five.</w:t>
      </w:r>
    </w:p>
    <w:p>
      <w:pPr>
        <w:pStyle w:val="BodyText"/>
      </w:pPr>
      <w:r>
        <w:t xml:space="preserve">PRIYA: Germany next. My favorite. Engineers.</w:t>
      </w:r>
    </w:p>
    <w:p>
      <w:pPr>
        <w:pStyle w:val="BodyText"/>
      </w:pPr>
      <w:r>
        <w:t xml:space="preserve">ELENA: Mostly doctors inject. Some nurses, under supervision. Very strict. Very serious about data.</w:t>
      </w:r>
    </w:p>
    <w:p>
      <w:pPr>
        <w:pStyle w:val="BodyText"/>
      </w:pPr>
      <w:r>
        <w:t xml:space="preserve">SOFIA: And price?</w:t>
      </w:r>
    </w:p>
    <w:p>
      <w:pPr>
        <w:pStyle w:val="BodyText"/>
      </w:pPr>
      <w:r>
        <w:t xml:space="preserve">GRACE: Germans pay for quality, so prices are close to the U.S., which protects our four twenty-five. But they don’t trust marketing at all. If we walk in with glossy brochures, we lose. If we walk in with evidence, they listen.</w:t>
      </w:r>
    </w:p>
    <w:p>
      <w:pPr>
        <w:pStyle w:val="BodyText"/>
      </w:pPr>
      <w:r>
        <w:t xml:space="preserve">ZOE: Then our evidence-first style might actually work there.</w:t>
      </w:r>
    </w:p>
    <w:p>
      <w:pPr>
        <w:pStyle w:val="BodyText"/>
      </w:pPr>
      <w:r>
        <w:t xml:space="preserve">MARCUS: Regulatory path?</w:t>
      </w:r>
    </w:p>
    <w:p>
      <w:pPr>
        <w:pStyle w:val="BodyText"/>
      </w:pPr>
      <w:r>
        <w:t xml:space="preserve">ELENA: The same CE mark. Germany has some of the best notified bodies. The auditors who certify devices.</w:t>
      </w:r>
    </w:p>
    <w:p>
      <w:pPr>
        <w:pStyle w:val="BodyText"/>
      </w:pPr>
      <w:r>
        <w:t xml:space="preserve">GRACE: Germany. Twenty-seven out of thirty-five.</w:t>
      </w:r>
    </w:p>
    <w:p>
      <w:pPr>
        <w:pStyle w:val="BodyText"/>
      </w:pPr>
      <w:r>
        <w:t xml:space="preserve">SOFIA: Brazil. The second-largest aesthetic market in the world.</w:t>
      </w:r>
    </w:p>
    <w:p>
      <w:pPr>
        <w:pStyle w:val="BodyText"/>
      </w:pPr>
      <w:r>
        <w:t xml:space="preserve">GRACE: Huge. But approval takes about two years. And the market is very price-sensitive.</w:t>
      </w:r>
    </w:p>
    <w:p>
      <w:pPr>
        <w:pStyle w:val="BodyText"/>
      </w:pPr>
      <w:r>
        <w:t xml:space="preserve">TASHA: And we’d need everything in Portuguese. Training, cards, the app.</w:t>
      </w:r>
    </w:p>
    <w:p>
      <w:pPr>
        <w:pStyle w:val="BodyText"/>
      </w:pPr>
      <w:r>
        <w:t xml:space="preserve">GRACE: Brazil. Twenty out of thirty-five. Great market. Wrong timing.</w:t>
      </w:r>
    </w:p>
    <w:p>
      <w:pPr>
        <w:pStyle w:val="BodyText"/>
      </w:pPr>
      <w:r>
        <w:t xml:space="preserve">MARCUS: Korea. CEO Park’s country.</w:t>
      </w:r>
    </w:p>
    <w:p>
      <w:pPr>
        <w:pStyle w:val="BodyText"/>
      </w:pPr>
      <w:r>
        <w:t xml:space="preserve">PRIYA: Show me the data? Here it is. Korea is the most competitive filler market on earth, with dozens of local brands selling at half our price. If we go in now, we’re a premium product walking straight into a price war.</w:t>
      </w:r>
    </w:p>
    <w:p>
      <w:pPr>
        <w:pStyle w:val="BodyText"/>
      </w:pPr>
      <w:r>
        <w:t xml:space="preserve">ZOE: And the world’s most demanding patients. They know every ingredient.</w:t>
      </w:r>
    </w:p>
    <w:p>
      <w:pPr>
        <w:pStyle w:val="BodyText"/>
      </w:pPr>
      <w:r>
        <w:t xml:space="preserve">MARCUS: We have a manufacturer there. And a written promise. Asia rights, first conversation.</w:t>
      </w:r>
    </w:p>
    <w:p>
      <w:pPr>
        <w:pStyle w:val="BodyText"/>
      </w:pPr>
      <w:r>
        <w:t xml:space="preserve">GRACE: Korea. Twenty-three. High potential. Very hard. Probably our second continent.</w:t>
      </w:r>
    </w:p>
    <w:p>
      <w:pPr>
        <w:pStyle w:val="BodyText"/>
      </w:pPr>
      <w:r>
        <w:t xml:space="preserve">ELENA: Australia. Nurses inject under a doctor’s supervision. Good training culture. English.</w:t>
      </w:r>
    </w:p>
    <w:p>
      <w:pPr>
        <w:pStyle w:val="BodyText"/>
      </w:pPr>
      <w:r>
        <w:t xml:space="preserve">GRACE: But a small market. Twenty-two. Easy. Not big enough to teach us much.</w:t>
      </w:r>
    </w:p>
    <w:p>
      <w:pPr>
        <w:pStyle w:val="BodyText"/>
      </w:pPr>
      <w:r>
        <w:t xml:space="preserve">NOAH: So Germany twenty-seven. UK twenty-six. Korea twenty-three. Australia twenty-two. Brazil twenty.</w:t>
      </w:r>
    </w:p>
    <w:p>
      <w:pPr>
        <w:pStyle w:val="BodyText"/>
      </w:pPr>
      <w:r>
        <w:t xml:space="preserve">SOFIA: Germany and the UK are both Europe. One certification. Two markets.</w:t>
      </w:r>
    </w:p>
    <w:p>
      <w:pPr>
        <w:pStyle w:val="BodyText"/>
      </w:pPr>
      <w:r>
        <w:t xml:space="preserve">ELENA: Two very different markets. Germany is careful doctors. The UK is chaos.</w:t>
      </w:r>
    </w:p>
    <w:p>
      <w:pPr>
        <w:pStyle w:val="BodyText"/>
      </w:pPr>
      <w:r>
        <w:t xml:space="preserve">NOAH: Then the question is order. Which one first?</w:t>
      </w:r>
    </w:p>
    <w:bookmarkEnd w:id="22"/>
    <w:bookmarkStart w:id="23" w:name="장면2-순서와-선점"/>
    <w:p>
      <w:pPr>
        <w:pStyle w:val="Heading3"/>
      </w:pPr>
      <w:r>
        <w:t xml:space="preserve">장면2 — 순서와 선점</w:t>
      </w:r>
    </w:p>
    <w:p>
      <w:pPr>
        <w:pStyle w:val="FirstParagraph"/>
      </w:pPr>
      <w:r>
        <w:t xml:space="preserve">PRIYA: Germany first. Doctors. Data. Lower risk. Less chaos.</w:t>
      </w:r>
    </w:p>
    <w:p>
      <w:pPr>
        <w:pStyle w:val="BodyText"/>
      </w:pPr>
      <w:r>
        <w:t xml:space="preserve">TASHA: The UK first. That’s where people are getting hurt right now, every week, by people who were never trained properly. Teaching injectors to do this safely is the whole reason we exist, so starting anywhere else feels like we’re avoiding the hard part.</w:t>
      </w:r>
    </w:p>
    <w:p>
      <w:pPr>
        <w:pStyle w:val="BodyText"/>
      </w:pPr>
      <w:r>
        <w:t xml:space="preserve">SOFIA: The UK also has more English-speaking distributors. Faster to start.</w:t>
      </w:r>
    </w:p>
    <w:p>
      <w:pPr>
        <w:pStyle w:val="BodyText"/>
      </w:pPr>
      <w:r>
        <w:t xml:space="preserve">MARCUS: But the UK carries more risk. Two is one, one is none, so we need backup controls. If even one box of our product leaks into the beautician market, it’s Houston times a hundred, and this time it’s on the front page in London.</w:t>
      </w:r>
    </w:p>
    <w:p>
      <w:pPr>
        <w:pStyle w:val="BodyText"/>
      </w:pPr>
      <w:r>
        <w:t xml:space="preserve">ELENA: Unless our rule is stronger there. Serialized syringes. Licensed buyers only. Monthly scans.</w:t>
      </w:r>
    </w:p>
    <w:p>
      <w:pPr>
        <w:pStyle w:val="BodyText"/>
      </w:pPr>
      <w:r>
        <w:t xml:space="preserve">ZOE: Can I add a market fact? Halvern’s Flex isn’t approved in Europe yet.</w:t>
      </w:r>
    </w:p>
    <w:p>
      <w:pPr>
        <w:pStyle w:val="BodyText"/>
      </w:pPr>
      <w:r>
        <w:t xml:space="preserve">GRACE: Their filing is under review. Estimates say twelve to eighteen months.</w:t>
      </w:r>
    </w:p>
    <w:p>
      <w:pPr>
        <w:pStyle w:val="BodyText"/>
      </w:pPr>
      <w:r>
        <w:t xml:space="preserve">SOFIA: So we have a window. A first-mover advantage. In the</w:t>
      </w:r>
      <w:r>
        <w:t xml:space="preserve"> </w:t>
      </w:r>
      <w:r>
        <w:t xml:space="preserve">“</w:t>
      </w:r>
      <w:r>
        <w:t xml:space="preserve">dissolvable</w:t>
      </w:r>
      <w:r>
        <w:t xml:space="preserve">”</w:t>
      </w:r>
      <w:r>
        <w:t xml:space="preserve"> </w:t>
      </w:r>
      <w:r>
        <w:t xml:space="preserve">category.</w:t>
      </w:r>
    </w:p>
    <w:p>
      <w:pPr>
        <w:pStyle w:val="BodyText"/>
      </w:pPr>
      <w:r>
        <w:t xml:space="preserve">ELENA: If we get our CE mark first.</w:t>
      </w:r>
    </w:p>
    <w:p>
      <w:pPr>
        <w:pStyle w:val="BodyText"/>
      </w:pPr>
      <w:r>
        <w:t xml:space="preserve">NOAH: How long for us? Realistically?</w:t>
      </w:r>
    </w:p>
    <w:p>
      <w:pPr>
        <w:pStyle w:val="BodyText"/>
      </w:pPr>
      <w:r>
        <w:t xml:space="preserve">ELENA: About a year, if everything goes well. We need a notified body to audit us, and a European consultant who really knows MDR, because the paperwork is very different from the FDA’s. Without the right consultant, a year can easily become two.</w:t>
      </w:r>
    </w:p>
    <w:p>
      <w:pPr>
        <w:pStyle w:val="BodyText"/>
      </w:pPr>
      <w:r>
        <w:t xml:space="preserve">MARCUS: MDR?</w:t>
      </w:r>
    </w:p>
    <w:p>
      <w:pPr>
        <w:pStyle w:val="BodyText"/>
      </w:pPr>
      <w:r>
        <w:t xml:space="preserve">ELENA: The European Medical Device Regulation. Stricter than before. Many companies wait two years.</w:t>
      </w:r>
    </w:p>
    <w:p>
      <w:pPr>
        <w:pStyle w:val="BodyText"/>
      </w:pPr>
      <w:r>
        <w:t xml:space="preserve">PRIYA: Do you have a consultant in mind?</w:t>
      </w:r>
    </w:p>
    <w:p>
      <w:pPr>
        <w:pStyle w:val="BodyText"/>
      </w:pPr>
      <w:r>
        <w:t xml:space="preserve">ELENA: Dr. Reese recommended one. Katrin Weber. In Munich. He said,</w:t>
      </w:r>
      <w:r>
        <w:t xml:space="preserve"> </w:t>
      </w:r>
      <w:r>
        <w:t xml:space="preserve">“</w:t>
      </w:r>
      <w:r>
        <w:t xml:space="preserve">She is very direct. Don’t take it personally.</w:t>
      </w:r>
      <w:r>
        <w:t xml:space="preserve">”</w:t>
      </w:r>
    </w:p>
    <w:p>
      <w:pPr>
        <w:pStyle w:val="BodyText"/>
      </w:pPr>
      <w:r>
        <w:t xml:space="preserve">PRIYA: Direct how?</w:t>
      </w:r>
    </w:p>
    <w:p>
      <w:pPr>
        <w:pStyle w:val="BodyText"/>
      </w:pPr>
      <w:r>
        <w:t xml:space="preserve">ELENA: He said she once told an FDA official his slides were</w:t>
      </w:r>
      <w:r>
        <w:t xml:space="preserve"> </w:t>
      </w:r>
      <w:r>
        <w:t xml:space="preserve">“</w:t>
      </w:r>
      <w:r>
        <w:t xml:space="preserve">useless.</w:t>
      </w:r>
      <w:r>
        <w:t xml:space="preserve">”</w:t>
      </w:r>
      <w:r>
        <w:t xml:space="preserve"> </w:t>
      </w:r>
      <w:r>
        <w:t xml:space="preserve">To his face.</w:t>
      </w:r>
    </w:p>
    <w:p>
      <w:pPr>
        <w:pStyle w:val="BodyText"/>
      </w:pPr>
      <w:r>
        <w:t xml:space="preserve">MARCUS: I like her already.</w:t>
      </w:r>
    </w:p>
    <w:p>
      <w:pPr>
        <w:pStyle w:val="BodyText"/>
      </w:pPr>
      <w:r>
        <w:t xml:space="preserve">NOAH: So. CE mark first. That covers both. Then which country sells first?</w:t>
      </w:r>
    </w:p>
    <w:p>
      <w:pPr>
        <w:pStyle w:val="BodyText"/>
      </w:pPr>
      <w:r>
        <w:t xml:space="preserve">TASHA: The UK. With our rule. Only medical professionals. Even if the law allows more.</w:t>
      </w:r>
    </w:p>
    <w:p>
      <w:pPr>
        <w:pStyle w:val="BodyText"/>
      </w:pPr>
      <w:r>
        <w:t xml:space="preserve">ELENA: I agree with Tasha. If we’re careful anywhere, we can be careful there.</w:t>
      </w:r>
    </w:p>
    <w:p>
      <w:pPr>
        <w:pStyle w:val="BodyText"/>
      </w:pPr>
      <w:r>
        <w:t xml:space="preserve">PRIYA: And Germany?</w:t>
      </w:r>
    </w:p>
    <w:p>
      <w:pPr>
        <w:pStyle w:val="BodyText"/>
      </w:pPr>
      <w:r>
        <w:t xml:space="preserve">SOFIA: Six months after the UK. With German-speaking trainers. And a clinic partner. Not a distributor.</w:t>
      </w:r>
    </w:p>
    <w:p>
      <w:pPr>
        <w:pStyle w:val="BodyText"/>
      </w:pPr>
      <w:r>
        <w:t xml:space="preserve">GRACE: That fits the money. UK first year, about two million. Germany first year, about one and a half.</w:t>
      </w:r>
    </w:p>
    <w:p>
      <w:pPr>
        <w:pStyle w:val="BodyText"/>
      </w:pPr>
      <w:r>
        <w:t xml:space="preserve">MARCUS: And Korea?</w:t>
      </w:r>
    </w:p>
    <w:p>
      <w:pPr>
        <w:pStyle w:val="BodyText"/>
      </w:pPr>
      <w:r>
        <w:t xml:space="preserve">NOAH: Not this year. But I’ll call CEO Park myself, before he hears it from someone else. We have a written promise with him on Asia, and if he learns from a trade magazine that we chose Europe first, he’ll wonder what that promise is worth.</w:t>
      </w:r>
    </w:p>
    <w:p>
      <w:pPr>
        <w:pStyle w:val="BodyText"/>
      </w:pPr>
      <w:r>
        <w:t xml:space="preserve">MARCUS: Good. No one-line emails.</w:t>
      </w:r>
    </w:p>
    <w:p>
      <w:pPr>
        <w:pStyle w:val="BodyText"/>
      </w:pPr>
      <w:r>
        <w:t xml:space="preserve">ZOE: So Paris makes sense now. IMCAS is where UK and German distributors walk the floor.</w:t>
      </w:r>
    </w:p>
    <w:p>
      <w:pPr>
        <w:pStyle w:val="BodyText"/>
      </w:pPr>
      <w:r>
        <w:t xml:space="preserve">NOAH: Summary for the board. Write it, Grace. One page.</w:t>
      </w:r>
    </w:p>
    <w:p>
      <w:pPr>
        <w:pStyle w:val="BodyText"/>
      </w:pPr>
      <w:r>
        <w:t xml:space="preserve">GRACE: Already writing. CE mark. UK first. Germany second. Korea next continent. Paris to find partners.</w:t>
      </w:r>
    </w:p>
    <w:bookmarkEnd w:id="23"/>
    <w:bookmarkStart w:id="24" w:name="절정전환-오후-5시-이사회-화상-투표"/>
    <w:p>
      <w:pPr>
        <w:pStyle w:val="Heading3"/>
      </w:pPr>
      <w:r>
        <w:t xml:space="preserve">절정·전환 — 오후 5시, 이사회 화상 투표</w:t>
      </w:r>
    </w:p>
    <w:p>
      <w:pPr>
        <w:pStyle w:val="FirstParagraph"/>
      </w:pPr>
      <w:r>
        <w:t xml:space="preserve">ELAINE: Good afternoon. One item. IMCAS Paris and the European plan. Noah, two minutes.</w:t>
      </w:r>
    </w:p>
    <w:p>
      <w:pPr>
        <w:pStyle w:val="BodyText"/>
      </w:pPr>
      <w:r>
        <w:t xml:space="preserve">NOAH: Here’s the thing. CE mark in about a year, which covers both markets. The UK first, with our rule: medical professionals only. Germany six months later, through a clinic partner. And a small Paris booth in January, so we meet the partners who can make it happen.</w:t>
      </w:r>
    </w:p>
    <w:p>
      <w:pPr>
        <w:pStyle w:val="BodyText"/>
      </w:pPr>
      <w:r>
        <w:t xml:space="preserve">INGRID: Why the UK first? It’s the riskiest market.</w:t>
      </w:r>
    </w:p>
    <w:p>
      <w:pPr>
        <w:pStyle w:val="BodyText"/>
      </w:pPr>
      <w:r>
        <w:t xml:space="preserve">ELENA: Because it’s the most dangerous market for patients, and that’s exactly the problem we were built to solve. If our model works there, with untrained injectors all around us, then it works anywhere. Germany will feel easy after that.</w:t>
      </w:r>
    </w:p>
    <w:p>
      <w:pPr>
        <w:pStyle w:val="BodyText"/>
      </w:pPr>
      <w:r>
        <w:t xml:space="preserve">INGRID: And if it fails there?</w:t>
      </w:r>
    </w:p>
    <w:p>
      <w:pPr>
        <w:pStyle w:val="BodyText"/>
      </w:pPr>
      <w:r>
        <w:t xml:space="preserve">ELENA: Then we learn cheaply. Before Germany. Before Korea.</w:t>
      </w:r>
    </w:p>
    <w:p>
      <w:pPr>
        <w:pStyle w:val="BodyText"/>
      </w:pPr>
      <w:r>
        <w:t xml:space="preserve">RICHARD: I like it. Bold, but measured.</w:t>
      </w:r>
    </w:p>
    <w:p>
      <w:pPr>
        <w:pStyle w:val="BodyText"/>
      </w:pPr>
      <w:r>
        <w:t xml:space="preserve">INGRID: What’s the total cost? This year?</w:t>
      </w:r>
    </w:p>
    <w:p>
      <w:pPr>
        <w:pStyle w:val="BodyText"/>
      </w:pPr>
      <w:r>
        <w:t xml:space="preserve">MARCUS: Booth, two hundred thousand. CE consultant and notified body, about six hundred thousand. Under one million.</w:t>
      </w:r>
    </w:p>
    <w:p>
      <w:pPr>
        <w:pStyle w:val="BodyText"/>
      </w:pPr>
      <w:r>
        <w:t xml:space="preserve">INGRID: Under one million to learn whether Europe works. I can accept that.</w:t>
      </w:r>
    </w:p>
    <w:p>
      <w:pPr>
        <w:pStyle w:val="BodyText"/>
      </w:pPr>
      <w:r>
        <w:t xml:space="preserve">ELAINE: What’s the one thing that would make you stop?</w:t>
      </w:r>
    </w:p>
    <w:p>
      <w:pPr>
        <w:pStyle w:val="BodyText"/>
      </w:pPr>
      <w:r>
        <w:t xml:space="preserve">NOAH: A partner who won’t follow our rule. If we can’t find one, we wait.</w:t>
      </w:r>
    </w:p>
    <w:p>
      <w:pPr>
        <w:pStyle w:val="BodyText"/>
      </w:pPr>
      <w:r>
        <w:t xml:space="preserve">ELAINE: Good. Motion to approve IMCAS and the CE process.</w:t>
      </w:r>
    </w:p>
    <w:p>
      <w:pPr>
        <w:pStyle w:val="BodyText"/>
      </w:pPr>
      <w:r>
        <w:t xml:space="preserve">RICHARD: Seconded.</w:t>
      </w:r>
    </w:p>
    <w:p>
      <w:pPr>
        <w:pStyle w:val="BodyText"/>
      </w:pPr>
      <w:r>
        <w:t xml:space="preserve">ELAINE: All in favor?</w:t>
      </w:r>
    </w:p>
    <w:p>
      <w:pPr>
        <w:pStyle w:val="BodyText"/>
      </w:pPr>
      <w:r>
        <w:t xml:space="preserve">INGRID: In favor. Read twice.</w:t>
      </w:r>
    </w:p>
    <w:p>
      <w:pPr>
        <w:pStyle w:val="BodyText"/>
      </w:pPr>
      <w:r>
        <w:t xml:space="preserve">ELAINE: Unanimous. Zoe, your application is no longer</w:t>
      </w:r>
      <w:r>
        <w:t xml:space="preserve"> </w:t>
      </w:r>
      <w:r>
        <w:t xml:space="preserve">“</w:t>
      </w:r>
      <w:r>
        <w:t xml:space="preserve">pending.</w:t>
      </w:r>
      <w:r>
        <w:t xml:space="preserve">”</w:t>
      </w:r>
    </w:p>
    <w:p>
      <w:pPr>
        <w:pStyle w:val="BodyText"/>
      </w:pPr>
      <w:r>
        <w:t xml:space="preserve">ZOE: Then I’m booking flights tonight. Before Noah changes his mind.</w:t>
      </w:r>
    </w:p>
    <w:p>
      <w:pPr>
        <w:pStyle w:val="BodyText"/>
      </w:pPr>
      <w:r>
        <w:t xml:space="preserve">NOAH: I won’t change my mind. But I’m late for dinner. Again.</w:t>
      </w:r>
    </w:p>
    <w:p>
      <w:pPr>
        <w:pStyle w:val="BodyText"/>
      </w:pPr>
      <w:r>
        <w:t xml:space="preserve">PRIYA: Claire?</w:t>
      </w:r>
    </w:p>
    <w:p>
      <w:pPr>
        <w:pStyle w:val="BodyText"/>
      </w:pPr>
      <w:r>
        <w:t xml:space="preserve">NOAH: Claire. Third time this month.</w:t>
      </w:r>
    </w:p>
    <w:p>
      <w:pPr>
        <w:pStyle w:val="BodyText"/>
      </w:pPr>
      <w:r>
        <w:t xml:space="preserve">MARCUS: Go. Now. That’s an order. Army rule. Never keep a good woman waiting.</w:t>
      </w:r>
    </w:p>
    <w:p>
      <w:pPr>
        <w:pStyle w:val="BodyText"/>
      </w:pPr>
      <w:r>
        <w:t xml:space="preserve">NOAH: Is that really an Army rule?</w:t>
      </w:r>
    </w:p>
    <w:p>
      <w:pPr>
        <w:pStyle w:val="BodyText"/>
      </w:pPr>
      <w:r>
        <w:t xml:space="preserve">MARCUS: It’s a Denise rule. Same thing.</w:t>
      </w:r>
    </w:p>
    <w:p>
      <w:pPr>
        <w:pStyle w:val="BodyText"/>
      </w:pPr>
      <w:r>
        <w:t xml:space="preserve">ELENA: Go, Noah. Europe can wait an hour.</w:t>
      </w:r>
    </w:p>
    <w:bookmarkEnd w:id="24"/>
    <w:bookmarkStart w:id="25" w:name="마무리-저녁-8시-noah의-집"/>
    <w:p>
      <w:pPr>
        <w:pStyle w:val="Heading3"/>
      </w:pPr>
      <w:r>
        <w:t xml:space="preserve">마무리 — 저녁 8시, Noah의 집</w:t>
      </w:r>
    </w:p>
    <w:p>
      <w:pPr>
        <w:pStyle w:val="FirstParagraph"/>
      </w:pPr>
      <w:r>
        <w:t xml:space="preserve">CLAIRE: You’re forty minutes late. The pasta is cold. I’m not.</w:t>
      </w:r>
    </w:p>
    <w:p>
      <w:pPr>
        <w:pStyle w:val="BodyText"/>
      </w:pPr>
      <w:r>
        <w:t xml:space="preserve">NOAH: I’m sorry. The board voted. We’re going to Paris. In January.</w:t>
      </w:r>
    </w:p>
    <w:p>
      <w:pPr>
        <w:pStyle w:val="BodyText"/>
      </w:pPr>
      <w:r>
        <w:t xml:space="preserve">CLAIRE: Paris? That’s amazing. And then?</w:t>
      </w:r>
    </w:p>
    <w:p>
      <w:pPr>
        <w:pStyle w:val="BodyText"/>
      </w:pPr>
      <w:r>
        <w:t xml:space="preserve">NOAH: London. Munich. Maybe Berlin. A lot of travel. For a year. Maybe more.</w:t>
      </w:r>
    </w:p>
    <w:p>
      <w:pPr>
        <w:pStyle w:val="BodyText"/>
      </w:pPr>
      <w:r>
        <w:t xml:space="preserve">CLAIRE: I’m a structural engineer, Noah. I understand projects. I also understand loads.</w:t>
      </w:r>
    </w:p>
    <w:p>
      <w:pPr>
        <w:pStyle w:val="BodyText"/>
      </w:pPr>
      <w:r>
        <w:t xml:space="preserve">NOAH: Loads?</w:t>
      </w:r>
    </w:p>
    <w:p>
      <w:pPr>
        <w:pStyle w:val="BodyText"/>
      </w:pPr>
      <w:r>
        <w:t xml:space="preserve">CLAIRE: Every bridge has a maximum load. Go above it, and something cracks, and it’s usually not where you’re looking. You watch the main span, and the failure starts in some small joint nobody checked for months. People are the same.</w:t>
      </w:r>
    </w:p>
    <w:p>
      <w:pPr>
        <w:pStyle w:val="BodyText"/>
      </w:pPr>
      <w:r>
        <w:t xml:space="preserve">NOAH: You sound like my father.</w:t>
      </w:r>
    </w:p>
    <w:p>
      <w:pPr>
        <w:pStyle w:val="BodyText"/>
      </w:pPr>
      <w:r>
        <w:t xml:space="preserve">CLAIRE: Your mom said that too. At Thanksgiving. She meant it as a compliment.</w:t>
      </w:r>
    </w:p>
    <w:p>
      <w:pPr>
        <w:pStyle w:val="BodyText"/>
      </w:pPr>
      <w:r>
        <w:t xml:space="preserve">NOAH: It is a compliment.</w:t>
      </w:r>
    </w:p>
    <w:p>
      <w:pPr>
        <w:pStyle w:val="BodyText"/>
      </w:pPr>
      <w:r>
        <w:t xml:space="preserve">CLAIRE: Then hear it like one. I’m proud of you. And I’m a little worried.</w:t>
      </w:r>
    </w:p>
    <w:p>
      <w:pPr>
        <w:pStyle w:val="BodyText"/>
      </w:pPr>
      <w:r>
        <w:t xml:space="preserve">NOAH: About the travel?</w:t>
      </w:r>
    </w:p>
    <w:p>
      <w:pPr>
        <w:pStyle w:val="BodyText"/>
      </w:pPr>
      <w:r>
        <w:t xml:space="preserve">CLAIRE: About you. You’re building a bridge to Europe. Just don’t forget the one at home.</w:t>
      </w:r>
    </w:p>
    <w:p>
      <w:pPr>
        <w:pStyle w:val="BodyText"/>
      </w:pPr>
      <w:r>
        <w:t xml:space="preserve">NOAH: I won’t. I promise.</w:t>
      </w:r>
    </w:p>
    <w:p>
      <w:pPr>
        <w:pStyle w:val="BodyText"/>
      </w:pPr>
      <w:r>
        <w:t xml:space="preserve">CLAIRE: Don’t promise. Lily says your company has a rule. Explore. Don’t promise. Now eat. It’s cold.</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market entry</w:t>
            </w:r>
          </w:p>
        </w:tc>
        <w:tc>
          <w:tcPr/>
          <w:p>
            <w:pPr>
              <w:pStyle w:val="Compact"/>
              <w:jc w:val="left"/>
            </w:pPr>
            <w:r>
              <w:t xml:space="preserve">시장 진입</w:t>
            </w:r>
          </w:p>
        </w:tc>
        <w:tc>
          <w:tcPr/>
          <w:p>
            <w:pPr>
              <w:pStyle w:val="Compact"/>
              <w:jc w:val="left"/>
            </w:pPr>
            <w:r>
              <w:t xml:space="preserve">전체. 해외 시장에 처음 들어가는 전략.</w:t>
            </w:r>
          </w:p>
        </w:tc>
      </w:tr>
      <w:tr>
        <w:tc>
          <w:tcPr/>
          <w:p>
            <w:pPr>
              <w:pStyle w:val="Compact"/>
              <w:jc w:val="left"/>
            </w:pPr>
            <w:r>
              <w:t xml:space="preserve">2</w:t>
            </w:r>
          </w:p>
        </w:tc>
        <w:tc>
          <w:tcPr/>
          <w:p>
            <w:pPr>
              <w:pStyle w:val="Compact"/>
              <w:jc w:val="left"/>
            </w:pPr>
            <w:r>
              <w:t xml:space="preserve">Agreed in advance.</w:t>
            </w:r>
          </w:p>
        </w:tc>
        <w:tc>
          <w:tcPr/>
          <w:p>
            <w:pPr>
              <w:pStyle w:val="Compact"/>
              <w:jc w:val="left"/>
            </w:pPr>
            <w:r>
              <w:t xml:space="preserve">미리 합의된 (기준).</w:t>
            </w:r>
          </w:p>
        </w:tc>
        <w:tc>
          <w:tcPr/>
          <w:p>
            <w:pPr>
              <w:pStyle w:val="Compact"/>
              <w:jc w:val="left"/>
            </w:pPr>
            <w:r>
              <w:t xml:space="preserve">도입. 비교 전에 기준을 정하는 원칙.</w:t>
            </w:r>
          </w:p>
        </w:tc>
      </w:tr>
      <w:tr>
        <w:tc>
          <w:tcPr/>
          <w:p>
            <w:pPr>
              <w:pStyle w:val="Compact"/>
              <w:jc w:val="left"/>
            </w:pPr>
            <w:r>
              <w:t xml:space="preserve">3</w:t>
            </w:r>
          </w:p>
        </w:tc>
        <w:tc>
          <w:tcPr/>
          <w:p>
            <w:pPr>
              <w:pStyle w:val="Compact"/>
              <w:jc w:val="left"/>
            </w:pPr>
            <w:r>
              <w:t xml:space="preserve">regulatory path / regulatory hurdles</w:t>
            </w:r>
          </w:p>
        </w:tc>
        <w:tc>
          <w:tcPr/>
          <w:p>
            <w:pPr>
              <w:pStyle w:val="Compact"/>
              <w:jc w:val="left"/>
            </w:pPr>
            <w:r>
              <w:t xml:space="preserve">규제 경로 / 규제 장벽</w:t>
            </w:r>
          </w:p>
        </w:tc>
        <w:tc>
          <w:tcPr/>
          <w:p>
            <w:pPr>
              <w:pStyle w:val="Compact"/>
              <w:jc w:val="left"/>
            </w:pPr>
            <w:r>
              <w:t xml:space="preserve">도입. 승인까지 걸리는 시간·비용·불확실성.</w:t>
            </w:r>
          </w:p>
        </w:tc>
      </w:tr>
      <w:tr>
        <w:tc>
          <w:tcPr/>
          <w:p>
            <w:pPr>
              <w:pStyle w:val="Compact"/>
              <w:jc w:val="left"/>
            </w:pPr>
            <w:r>
              <w:t xml:space="preserve">4</w:t>
            </w:r>
          </w:p>
        </w:tc>
        <w:tc>
          <w:tcPr/>
          <w:p>
            <w:pPr>
              <w:pStyle w:val="Compact"/>
              <w:jc w:val="left"/>
            </w:pPr>
            <w:r>
              <w:t xml:space="preserve">Great market. Wrong timing.</w:t>
            </w:r>
          </w:p>
        </w:tc>
        <w:tc>
          <w:tcPr/>
          <w:p>
            <w:pPr>
              <w:pStyle w:val="Compact"/>
              <w:jc w:val="left"/>
            </w:pPr>
            <w:r>
              <w:t xml:space="preserve">훌륭한 시장, 잘못된 타이밍.</w:t>
            </w:r>
          </w:p>
        </w:tc>
        <w:tc>
          <w:tcPr/>
          <w:p>
            <w:pPr>
              <w:pStyle w:val="Compact"/>
              <w:jc w:val="left"/>
            </w:pPr>
            <w:r>
              <w:t xml:space="preserve">장면1. 매력적이지만 지금은 아닌 선택지.</w:t>
            </w:r>
          </w:p>
        </w:tc>
      </w:tr>
      <w:tr>
        <w:tc>
          <w:tcPr/>
          <w:p>
            <w:pPr>
              <w:pStyle w:val="Compact"/>
              <w:jc w:val="left"/>
            </w:pPr>
            <w:r>
              <w:t xml:space="preserve">5</w:t>
            </w:r>
          </w:p>
        </w:tc>
        <w:tc>
          <w:tcPr/>
          <w:p>
            <w:pPr>
              <w:pStyle w:val="Compact"/>
              <w:jc w:val="left"/>
            </w:pPr>
            <w:r>
              <w:t xml:space="preserve">first-mover advantage</w:t>
            </w:r>
          </w:p>
        </w:tc>
        <w:tc>
          <w:tcPr/>
          <w:p>
            <w:pPr>
              <w:pStyle w:val="Compact"/>
              <w:jc w:val="left"/>
            </w:pPr>
            <w:r>
              <w:t xml:space="preserve">선점 효과</w:t>
            </w:r>
          </w:p>
        </w:tc>
        <w:tc>
          <w:tcPr/>
          <w:p>
            <w:pPr>
              <w:pStyle w:val="Compact"/>
              <w:jc w:val="left"/>
            </w:pPr>
            <w:r>
              <w:t xml:space="preserve">장면2. 경쟁자보다 먼저 시장에 들어가는 이점.</w:t>
            </w:r>
          </w:p>
        </w:tc>
      </w:tr>
      <w:tr>
        <w:tc>
          <w:tcPr/>
          <w:p>
            <w:pPr>
              <w:pStyle w:val="Compact"/>
              <w:jc w:val="left"/>
            </w:pPr>
            <w:r>
              <w:t xml:space="preserve">6</w:t>
            </w:r>
          </w:p>
        </w:tc>
        <w:tc>
          <w:tcPr/>
          <w:p>
            <w:pPr>
              <w:pStyle w:val="Compact"/>
              <w:jc w:val="left"/>
            </w:pPr>
            <w:r>
              <w:t xml:space="preserve">notified body</w:t>
            </w:r>
          </w:p>
        </w:tc>
        <w:tc>
          <w:tcPr/>
          <w:p>
            <w:pPr>
              <w:pStyle w:val="Compact"/>
              <w:jc w:val="left"/>
            </w:pPr>
            <w:r>
              <w:t xml:space="preserve">(EU) 인증기관</w:t>
            </w:r>
          </w:p>
        </w:tc>
        <w:tc>
          <w:tcPr/>
          <w:p>
            <w:pPr>
              <w:pStyle w:val="Compact"/>
              <w:jc w:val="left"/>
            </w:pPr>
            <w:r>
              <w:t xml:space="preserve">장면1. 의료기기 CE 인증을 심사하는 제3자 기관.</w:t>
            </w:r>
          </w:p>
        </w:tc>
      </w:tr>
      <w:tr>
        <w:tc>
          <w:tcPr/>
          <w:p>
            <w:pPr>
              <w:pStyle w:val="Compact"/>
              <w:jc w:val="left"/>
            </w:pPr>
            <w:r>
              <w:t xml:space="preserve">7</w:t>
            </w:r>
          </w:p>
        </w:tc>
        <w:tc>
          <w:tcPr/>
          <w:p>
            <w:pPr>
              <w:pStyle w:val="Compact"/>
              <w:jc w:val="left"/>
            </w:pPr>
            <w:r>
              <w:t xml:space="preserve">If our model works there, it works anywhere.</w:t>
            </w:r>
          </w:p>
        </w:tc>
        <w:tc>
          <w:tcPr/>
          <w:p>
            <w:pPr>
              <w:pStyle w:val="Compact"/>
              <w:jc w:val="left"/>
            </w:pPr>
            <w:r>
              <w:t xml:space="preserve">거기서 통하면 어디서든 통한다.</w:t>
            </w:r>
          </w:p>
        </w:tc>
        <w:tc>
          <w:tcPr/>
          <w:p>
            <w:pPr>
              <w:pStyle w:val="Compact"/>
              <w:jc w:val="left"/>
            </w:pPr>
            <w:r>
              <w:t xml:space="preserve">절정·전환. 가장 어려운 시장을 먼저 고르는 논리.</w:t>
            </w:r>
          </w:p>
        </w:tc>
      </w:tr>
      <w:tr>
        <w:tc>
          <w:tcPr/>
          <w:p>
            <w:pPr>
              <w:pStyle w:val="Compact"/>
              <w:jc w:val="left"/>
            </w:pPr>
            <w:r>
              <w:t xml:space="preserve">8</w:t>
            </w:r>
          </w:p>
        </w:tc>
        <w:tc>
          <w:tcPr/>
          <w:p>
            <w:pPr>
              <w:pStyle w:val="Compact"/>
              <w:jc w:val="left"/>
            </w:pPr>
            <w:r>
              <w:t xml:space="preserve">Then we learn cheaply.</w:t>
            </w:r>
          </w:p>
        </w:tc>
        <w:tc>
          <w:tcPr/>
          <w:p>
            <w:pPr>
              <w:pStyle w:val="Compact"/>
              <w:jc w:val="left"/>
            </w:pPr>
            <w:r>
              <w:t xml:space="preserve">그럼 싸게 배우는 것이다.</w:t>
            </w:r>
          </w:p>
        </w:tc>
        <w:tc>
          <w:tcPr/>
          <w:p>
            <w:pPr>
              <w:pStyle w:val="Compact"/>
              <w:jc w:val="left"/>
            </w:pPr>
            <w:r>
              <w:t xml:space="preserve">절정·전환. 실패를 학습 비용으로 재정의.</w:t>
            </w:r>
          </w:p>
        </w:tc>
      </w:tr>
      <w:tr>
        <w:tc>
          <w:tcPr/>
          <w:p>
            <w:pPr>
              <w:pStyle w:val="Compact"/>
              <w:jc w:val="left"/>
            </w:pPr>
            <w:r>
              <w:t xml:space="preserve">9</w:t>
            </w:r>
          </w:p>
        </w:tc>
        <w:tc>
          <w:tcPr/>
          <w:p>
            <w:pPr>
              <w:pStyle w:val="Compact"/>
              <w:jc w:val="left"/>
            </w:pPr>
            <w:r>
              <w:t xml:space="preserve">Bold, but measured.</w:t>
            </w:r>
          </w:p>
        </w:tc>
        <w:tc>
          <w:tcPr/>
          <w:p>
            <w:pPr>
              <w:pStyle w:val="Compact"/>
              <w:jc w:val="left"/>
            </w:pPr>
            <w:r>
              <w:t xml:space="preserve">대담하지만 절제돼 있다.</w:t>
            </w:r>
          </w:p>
        </w:tc>
        <w:tc>
          <w:tcPr/>
          <w:p>
            <w:pPr>
              <w:pStyle w:val="Compact"/>
              <w:jc w:val="left"/>
            </w:pPr>
            <w:r>
              <w:t xml:space="preserve">절정·전환. 균형 잡힌 전략에 대한 평가.</w:t>
            </w:r>
          </w:p>
        </w:tc>
      </w:tr>
      <w:tr>
        <w:tc>
          <w:tcPr/>
          <w:p>
            <w:pPr>
              <w:pStyle w:val="Compact"/>
              <w:jc w:val="left"/>
            </w:pPr>
            <w:r>
              <w:t xml:space="preserve">10</w:t>
            </w:r>
          </w:p>
        </w:tc>
        <w:tc>
          <w:tcPr/>
          <w:p>
            <w:pPr>
              <w:pStyle w:val="Compact"/>
              <w:jc w:val="left"/>
            </w:pPr>
            <w:r>
              <w:t xml:space="preserve">Every bridge has a maximum load.</w:t>
            </w:r>
          </w:p>
        </w:tc>
        <w:tc>
          <w:tcPr/>
          <w:p>
            <w:pPr>
              <w:pStyle w:val="Compact"/>
              <w:jc w:val="left"/>
            </w:pPr>
            <w:r>
              <w:t xml:space="preserve">모든 다리엔 최대 하중이 있다.</w:t>
            </w:r>
          </w:p>
        </w:tc>
        <w:tc>
          <w:tcPr/>
          <w:p>
            <w:pPr>
              <w:pStyle w:val="Compact"/>
              <w:jc w:val="left"/>
            </w:pPr>
            <w:r>
              <w:t xml:space="preserve">마무리. 과부하에 대한 은유적 경고.</w:t>
            </w:r>
          </w:p>
        </w:tc>
      </w:tr>
    </w:tbl>
    <w:bookmarkEnd w:id="27"/>
    <w:bookmarkStart w:id="28" w:name="비즈니스-컬처-노트-해외-시장-선정"/>
    <w:p>
      <w:pPr>
        <w:pStyle w:val="Heading3"/>
      </w:pPr>
      <w:r>
        <w:t xml:space="preserve">② 비즈니스 컬처 노트 — 해외 시장 선정</w:t>
      </w:r>
    </w:p>
    <w:p>
      <w:pPr>
        <w:pStyle w:val="FirstParagraph"/>
      </w:pPr>
      <w:r>
        <w:t xml:space="preserve">첫 해외 시장은 보통</w:t>
      </w:r>
      <w:r>
        <w:t xml:space="preserve"> </w:t>
      </w:r>
      <w:r>
        <w:rPr>
          <w:bCs/>
          <w:b/>
        </w:rPr>
        <w:t xml:space="preserve">시장 규모, 규제 경로, 경쟁·가격, 현지 파트너, 언어·문화</w:t>
      </w:r>
      <w:r>
        <w:t xml:space="preserve"> </w:t>
      </w:r>
      <w:r>
        <w:t xml:space="preserve">등의 기준으로 점수를 매겨 고른다. 기준은</w:t>
      </w:r>
      <w:r>
        <w:t xml:space="preserve"> </w:t>
      </w:r>
      <w:r>
        <w:rPr>
          <w:bCs/>
          <w:b/>
        </w:rPr>
        <w:t xml:space="preserve">비교 전에 합의</w:t>
      </w:r>
      <w:r>
        <w:t xml:space="preserve">해야 개인 선호가 결정을 지배하지 않는다. 유럽(EU)은 하나의</w:t>
      </w:r>
      <w:r>
        <w:t xml:space="preserve"> </w:t>
      </w:r>
      <w:r>
        <w:rPr>
          <w:bCs/>
          <w:b/>
        </w:rPr>
        <w:t xml:space="preserve">CE 마크</w:t>
      </w:r>
      <w:r>
        <w:t xml:space="preserve">로 여러 나라에 진출할 수 있지만, 2021년 이후</w:t>
      </w:r>
      <w:r>
        <w:t xml:space="preserve"> </w:t>
      </w:r>
      <w:r>
        <w:rPr>
          <w:bCs/>
          <w:b/>
        </w:rPr>
        <w:t xml:space="preserve">MDR(의료기기 규정)</w:t>
      </w:r>
      <w:r>
        <w:t xml:space="preserve">이 훨씬 엄격해져 인증기관(notified body) 심사에 1~2년이 걸리기도 한다. 영국처럼</w:t>
      </w:r>
      <w:r>
        <w:t xml:space="preserve"> </w:t>
      </w:r>
      <w:r>
        <w:rPr>
          <w:bCs/>
          <w:b/>
        </w:rPr>
        <w:t xml:space="preserve">비의료인의 미용 시술이 합법인 나라</w:t>
      </w:r>
      <w:r>
        <w:t xml:space="preserve">는 안전 수요가 크지만, 제품이 잘못된 손에 들어갈 위험도 크다. 경쟁사가 아직 진입하지 않은 기간의</w:t>
      </w:r>
      <w:r>
        <w:t xml:space="preserve"> </w:t>
      </w:r>
      <w:r>
        <w:rPr>
          <w:bCs/>
          <w:b/>
        </w:rPr>
        <w:t xml:space="preserve">선점 효과</w:t>
      </w:r>
      <w:r>
        <w:t xml:space="preserve">도 중요한 판단 요소다.</w:t>
      </w:r>
    </w:p>
    <w:bookmarkEnd w:id="28"/>
    <w:bookmarkStart w:id="29" w:name="실무-템플릿-시장-비교-스코어카드"/>
    <w:p>
      <w:pPr>
        <w:pStyle w:val="Heading3"/>
      </w:pPr>
      <w:r>
        <w:t xml:space="preserve">③ 실무 템플릿 — 시장 비교 스코어카드</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Criterion (1–5)</w:t>
            </w:r>
          </w:p>
        </w:tc>
        <w:tc>
          <w:tcPr/>
          <w:p>
            <w:pPr>
              <w:pStyle w:val="Compact"/>
              <w:jc w:val="left"/>
            </w:pPr>
            <w:r>
              <w:t xml:space="preserve">UK</w:t>
            </w:r>
          </w:p>
        </w:tc>
        <w:tc>
          <w:tcPr/>
          <w:p>
            <w:pPr>
              <w:pStyle w:val="Compact"/>
              <w:jc w:val="left"/>
            </w:pPr>
            <w:r>
              <w:t xml:space="preserve">Germany</w:t>
            </w:r>
          </w:p>
        </w:tc>
        <w:tc>
          <w:tcPr/>
          <w:p>
            <w:pPr>
              <w:pStyle w:val="Compact"/>
              <w:jc w:val="left"/>
            </w:pPr>
            <w:r>
              <w:t xml:space="preserve">Brazil</w:t>
            </w:r>
          </w:p>
        </w:tc>
        <w:tc>
          <w:tcPr/>
          <w:p>
            <w:pPr>
              <w:pStyle w:val="Compact"/>
              <w:jc w:val="left"/>
            </w:pPr>
            <w:r>
              <w:t xml:space="preserve">Korea</w:t>
            </w:r>
          </w:p>
        </w:tc>
        <w:tc>
          <w:tcPr/>
          <w:p>
            <w:pPr>
              <w:pStyle w:val="Compact"/>
              <w:jc w:val="left"/>
            </w:pPr>
            <w:r>
              <w:t xml:space="preserve">Australia</w:t>
            </w:r>
          </w:p>
        </w:tc>
      </w:tr>
      <w:tr>
        <w:tc>
          <w:tcPr/>
          <w:p>
            <w:pPr>
              <w:pStyle w:val="Compact"/>
              <w:jc w:val="left"/>
            </w:pPr>
            <w:r>
              <w:t xml:space="preserve">Who injects (safety need / fit)</w:t>
            </w:r>
          </w:p>
        </w:tc>
        <w:tc>
          <w:tcPr/>
          <w:p>
            <w:pPr>
              <w:pStyle w:val="Compact"/>
              <w:jc w:val="left"/>
            </w:pPr>
            <w:r>
              <w:t xml:space="preserve">5 (anyone can — highest need)</w:t>
            </w:r>
          </w:p>
        </w:tc>
        <w:tc>
          <w:tcPr/>
          <w:p>
            <w:pPr>
              <w:pStyle w:val="Compact"/>
              <w:jc w:val="left"/>
            </w:pPr>
            <w:r>
              <w:t xml:space="preserve">4 (mostly doctors)</w:t>
            </w:r>
          </w:p>
        </w:tc>
        <w:tc>
          <w:tcPr/>
          <w:p>
            <w:pPr>
              <w:pStyle w:val="Compact"/>
              <w:jc w:val="left"/>
            </w:pPr>
            <w:r>
              <w:t xml:space="preserve">3</w:t>
            </w:r>
          </w:p>
        </w:tc>
        <w:tc>
          <w:tcPr/>
          <w:p>
            <w:pPr>
              <w:pStyle w:val="Compact"/>
              <w:jc w:val="left"/>
            </w:pPr>
            <w:r>
              <w:t xml:space="preserve">3</w:t>
            </w:r>
          </w:p>
        </w:tc>
        <w:tc>
          <w:tcPr/>
          <w:p>
            <w:pPr>
              <w:pStyle w:val="Compact"/>
              <w:jc w:val="left"/>
            </w:pPr>
            <w:r>
              <w:t xml:space="preserve">4 (nurses under supervision)</w:t>
            </w:r>
          </w:p>
        </w:tc>
      </w:tr>
      <w:tr>
        <w:tc>
          <w:tcPr/>
          <w:p>
            <w:pPr>
              <w:pStyle w:val="Compact"/>
              <w:jc w:val="left"/>
            </w:pPr>
            <w:r>
              <w:t xml:space="preserve">Regulatory path</w:t>
            </w:r>
          </w:p>
        </w:tc>
        <w:tc>
          <w:tcPr/>
          <w:p>
            <w:pPr>
              <w:pStyle w:val="Compact"/>
              <w:jc w:val="left"/>
            </w:pPr>
            <w:r>
              <w:t xml:space="preserve">4 (CE accepted)</w:t>
            </w:r>
          </w:p>
        </w:tc>
        <w:tc>
          <w:tcPr/>
          <w:p>
            <w:pPr>
              <w:pStyle w:val="Compact"/>
              <w:jc w:val="left"/>
            </w:pPr>
            <w:r>
              <w:t xml:space="preserve">4 (CE)</w:t>
            </w:r>
          </w:p>
        </w:tc>
        <w:tc>
          <w:tcPr/>
          <w:p>
            <w:pPr>
              <w:pStyle w:val="Compact"/>
              <w:jc w:val="left"/>
            </w:pPr>
            <w:r>
              <w:t xml:space="preserve">2 (~2 yrs)</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Competition / price</w:t>
            </w:r>
          </w:p>
        </w:tc>
        <w:tc>
          <w:tcPr/>
          <w:p>
            <w:pPr>
              <w:pStyle w:val="Compact"/>
              <w:jc w:val="left"/>
            </w:pPr>
            <w:r>
              <w:t xml:space="preserve">3</w:t>
            </w:r>
          </w:p>
        </w:tc>
        <w:tc>
          <w:tcPr/>
          <w:p>
            <w:pPr>
              <w:pStyle w:val="Compact"/>
              <w:jc w:val="left"/>
            </w:pPr>
            <w:r>
              <w:t xml:space="preserve">4 (pays for quality)</w:t>
            </w:r>
          </w:p>
        </w:tc>
        <w:tc>
          <w:tcPr/>
          <w:p>
            <w:pPr>
              <w:pStyle w:val="Compact"/>
              <w:jc w:val="left"/>
            </w:pPr>
            <w:r>
              <w:t xml:space="preserve">2 (price-sensitive)</w:t>
            </w:r>
          </w:p>
        </w:tc>
        <w:tc>
          <w:tcPr/>
          <w:p>
            <w:pPr>
              <w:pStyle w:val="Compact"/>
              <w:jc w:val="left"/>
            </w:pPr>
            <w:r>
              <w:t xml:space="preserve">1 (half-price local brands)</w:t>
            </w:r>
          </w:p>
        </w:tc>
        <w:tc>
          <w:tcPr/>
          <w:p>
            <w:pPr>
              <w:pStyle w:val="Compact"/>
              <w:jc w:val="left"/>
            </w:pPr>
            <w:r>
              <w:t xml:space="preserve">3</w:t>
            </w:r>
          </w:p>
        </w:tc>
      </w:tr>
      <w:tr>
        <w:tc>
          <w:tcPr/>
          <w:p>
            <w:pPr>
              <w:pStyle w:val="Compact"/>
              <w:jc w:val="left"/>
            </w:pPr>
            <w:r>
              <w:t xml:space="preserve">Market size</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Real partner</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5 (Seorin)</w:t>
            </w:r>
          </w:p>
        </w:tc>
        <w:tc>
          <w:tcPr/>
          <w:p>
            <w:pPr>
              <w:pStyle w:val="Compact"/>
              <w:jc w:val="left"/>
            </w:pPr>
            <w:r>
              <w:t xml:space="preserve">3</w:t>
            </w:r>
          </w:p>
        </w:tc>
      </w:tr>
      <w:tr>
        <w:tc>
          <w:tcPr/>
          <w:p>
            <w:pPr>
              <w:pStyle w:val="Compact"/>
              <w:jc w:val="left"/>
            </w:pPr>
            <w:r>
              <w:t xml:space="preserve">Language / culture</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Can we train properly?</w:t>
            </w:r>
          </w:p>
        </w:tc>
        <w:tc>
          <w:tcPr/>
          <w:p>
            <w:pPr>
              <w:pStyle w:val="Compact"/>
              <w:jc w:val="left"/>
            </w:pPr>
            <w:r>
              <w:t xml:space="preserve">2 (chaos)</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r>
      <w:tr>
        <w:tc>
          <w:tcPr/>
          <w:p>
            <w:pPr>
              <w:pStyle w:val="Compact"/>
              <w:jc w:val="left"/>
            </w:pPr>
            <w:r>
              <w:rPr>
                <w:bCs/>
                <w:b/>
              </w:rPr>
              <w:t xml:space="preserve">Total (/35)</w:t>
            </w:r>
          </w:p>
        </w:tc>
        <w:tc>
          <w:tcPr/>
          <w:p>
            <w:pPr>
              <w:pStyle w:val="Compact"/>
              <w:jc w:val="left"/>
            </w:pPr>
            <w:r>
              <w:rPr>
                <w:bCs/>
                <w:b/>
              </w:rPr>
              <w:t xml:space="preserve">26</w:t>
            </w:r>
          </w:p>
        </w:tc>
        <w:tc>
          <w:tcPr/>
          <w:p>
            <w:pPr>
              <w:pStyle w:val="Compact"/>
              <w:jc w:val="left"/>
            </w:pPr>
            <w:r>
              <w:rPr>
                <w:bCs/>
                <w:b/>
              </w:rPr>
              <w:t xml:space="preserve">27</w:t>
            </w:r>
          </w:p>
        </w:tc>
        <w:tc>
          <w:tcPr/>
          <w:p>
            <w:pPr>
              <w:pStyle w:val="Compact"/>
              <w:jc w:val="left"/>
            </w:pPr>
            <w:r>
              <w:rPr>
                <w:bCs/>
                <w:b/>
              </w:rPr>
              <w:t xml:space="preserve">20</w:t>
            </w:r>
          </w:p>
        </w:tc>
        <w:tc>
          <w:tcPr/>
          <w:p>
            <w:pPr>
              <w:pStyle w:val="Compact"/>
              <w:jc w:val="left"/>
            </w:pPr>
            <w:r>
              <w:rPr>
                <w:bCs/>
                <w:b/>
              </w:rPr>
              <w:t xml:space="preserve">23</w:t>
            </w:r>
          </w:p>
        </w:tc>
        <w:tc>
          <w:tcPr/>
          <w:p>
            <w:pPr>
              <w:pStyle w:val="Compact"/>
              <w:jc w:val="left"/>
            </w:pPr>
            <w:r>
              <w:rPr>
                <w:bCs/>
                <w:b/>
              </w:rPr>
              <w:t xml:space="preserve">22</w:t>
            </w:r>
          </w:p>
        </w:tc>
      </w:tr>
    </w:tbl>
    <w:p>
      <w:pPr>
        <w:pStyle w:val="BlockText"/>
      </w:pPr>
      <w:r>
        <w:rPr>
          <w:bCs/>
          <w:b/>
        </w:rPr>
        <w:t xml:space="preserve">Decision:</w:t>
      </w:r>
      <w:r>
        <w:t xml:space="preserve"> </w:t>
      </w:r>
      <w:r>
        <w:t xml:space="preserve">CE mark (~1 year, notified body + consultant Katrin Weber) →</w:t>
      </w:r>
      <w:r>
        <w:t xml:space="preserve"> </w:t>
      </w:r>
      <w:r>
        <w:rPr>
          <w:bCs/>
          <w:b/>
        </w:rPr>
        <w:t xml:space="preserve">UK first</w:t>
      </w:r>
      <w:r>
        <w:t xml:space="preserve"> </w:t>
      </w:r>
      <w:r>
        <w:t xml:space="preserve">(with our rule: medical professionals only) →</w:t>
      </w:r>
      <w:r>
        <w:t xml:space="preserve"> </w:t>
      </w:r>
      <w:r>
        <w:rPr>
          <w:bCs/>
          <w:b/>
        </w:rPr>
        <w:t xml:space="preserve">Germany +6 months</w:t>
      </w:r>
      <w:r>
        <w:t xml:space="preserve"> </w:t>
      </w:r>
      <w:r>
        <w:t xml:space="preserve">(clinic partner) → Korea = next continent.</w:t>
      </w:r>
      <w:r>
        <w:t xml:space="preserve"> </w:t>
      </w:r>
      <w:r>
        <w:rPr>
          <w:bCs/>
          <w:b/>
        </w:rPr>
        <w:t xml:space="preserve">IMCAS Paris</w:t>
      </w:r>
      <w:r>
        <w:t xml:space="preserve"> </w:t>
      </w:r>
      <w:r>
        <w:t xml:space="preserve">booth to find partners. Window: Lumaderm Flex not yet approved in Europe (12–18 months). Budget &lt; $1M this year.</w:t>
      </w:r>
    </w:p>
    <w:bookmarkEnd w:id="29"/>
    <w:bookmarkStart w:id="30" w:name="긴-발화-분석"/>
    <w:p>
      <w:pPr>
        <w:pStyle w:val="Heading3"/>
      </w:pPr>
      <w:r>
        <w:t xml:space="preserve">④ 긴 발화 분석</w:t>
      </w:r>
    </w:p>
    <w:p>
      <w:pPr>
        <w:pStyle w:val="BlockText"/>
      </w:pPr>
      <w:r>
        <w:rPr>
          <w:bCs/>
          <w:b/>
        </w:rPr>
        <w:t xml:space="preserve">ELENA (절정·전환):</w:t>
      </w:r>
      <w:r>
        <w:t xml:space="preserve"> </w:t>
      </w:r>
      <w:r>
        <w:t xml:space="preserve">“</w:t>
      </w:r>
      <w:r>
        <w:t xml:space="preserve">Because it’s the most dangerous market for patients, and that’s exactly the problem we were built to solve. If our model works there, with untrained injectors all around us, then it works anywhere. Germany will feel easy after that.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이유(Because)</w:t>
            </w:r>
          </w:p>
        </w:tc>
        <w:tc>
          <w:tcPr/>
          <w:p>
            <w:pPr>
              <w:pStyle w:val="Compact"/>
              <w:jc w:val="left"/>
            </w:pPr>
            <w:r>
              <w:t xml:space="preserve">Because it’s the most dangerous market for patients,</w:t>
            </w:r>
          </w:p>
        </w:tc>
        <w:tc>
          <w:tcPr/>
          <w:p>
            <w:pPr>
              <w:pStyle w:val="Compact"/>
              <w:jc w:val="left"/>
            </w:pPr>
            <w:r>
              <w:t xml:space="preserve">반대 질문(</w:t>
            </w:r>
            <w:r>
              <w:t xml:space="preserve">“</w:t>
            </w:r>
            <w:r>
              <w:t xml:space="preserve">가장 위험한데 왜?</w:t>
            </w:r>
            <w:r>
              <w:t xml:space="preserve">”</w:t>
            </w:r>
            <w:r>
              <w:t xml:space="preserve">)에 이유로 바로 답하기</w:t>
            </w:r>
          </w:p>
        </w:tc>
      </w:tr>
      <w:tr>
        <w:tc>
          <w:tcPr/>
          <w:p>
            <w:pPr>
              <w:pStyle w:val="Compact"/>
              <w:jc w:val="left"/>
            </w:pPr>
            <w:r>
              <w:t xml:space="preserve">② 재정의(사명 연결)</w:t>
            </w:r>
          </w:p>
        </w:tc>
        <w:tc>
          <w:tcPr/>
          <w:p>
            <w:pPr>
              <w:pStyle w:val="Compact"/>
              <w:jc w:val="left"/>
            </w:pPr>
            <w:r>
              <w:t xml:space="preserve">and that’s exactly the problem we were built to solve.</w:t>
            </w:r>
          </w:p>
        </w:tc>
        <w:tc>
          <w:tcPr/>
          <w:p>
            <w:pPr>
              <w:pStyle w:val="Compact"/>
              <w:jc w:val="left"/>
            </w:pPr>
            <w:r>
              <w:t xml:space="preserve">리스크를</w:t>
            </w:r>
            <w:r>
              <w:t xml:space="preserve"> </w:t>
            </w:r>
            <w:r>
              <w:t xml:space="preserve">“</w:t>
            </w:r>
            <w:r>
              <w:t xml:space="preserve">우리가 존재하는 이유</w:t>
            </w:r>
            <w:r>
              <w:t xml:space="preserve">”</w:t>
            </w:r>
            <w:r>
              <w:t xml:space="preserve">로 뒤집기</w:t>
            </w:r>
          </w:p>
        </w:tc>
      </w:tr>
      <w:tr>
        <w:tc>
          <w:tcPr/>
          <w:p>
            <w:pPr>
              <w:pStyle w:val="Compact"/>
              <w:jc w:val="left"/>
            </w:pPr>
            <w:r>
              <w:t xml:space="preserve">③ 조건 논리</w:t>
            </w:r>
          </w:p>
        </w:tc>
        <w:tc>
          <w:tcPr/>
          <w:p>
            <w:pPr>
              <w:pStyle w:val="Compact"/>
              <w:jc w:val="left"/>
            </w:pPr>
            <w:r>
              <w:t xml:space="preserve">If our model works there, with untrained injectors all around us, then it works anywhere.</w:t>
            </w:r>
          </w:p>
        </w:tc>
        <w:tc>
          <w:tcPr/>
          <w:p>
            <w:pPr>
              <w:pStyle w:val="Compact"/>
              <w:jc w:val="left"/>
            </w:pPr>
            <w:r>
              <w:t xml:space="preserve">가장 어려운 시장 = 가장 강한 검증이라는 논리</w:t>
            </w:r>
          </w:p>
        </w:tc>
      </w:tr>
      <w:tr>
        <w:tc>
          <w:tcPr/>
          <w:p>
            <w:pPr>
              <w:pStyle w:val="Compact"/>
              <w:jc w:val="left"/>
            </w:pPr>
            <w:r>
              <w:t xml:space="preserve">④ 다음 단계</w:t>
            </w:r>
          </w:p>
        </w:tc>
        <w:tc>
          <w:tcPr/>
          <w:p>
            <w:pPr>
              <w:pStyle w:val="Compact"/>
              <w:jc w:val="left"/>
            </w:pPr>
            <w:r>
              <w:t xml:space="preserve">Germany will feel easy after that.</w:t>
            </w:r>
          </w:p>
        </w:tc>
        <w:tc>
          <w:tcPr/>
          <w:p>
            <w:pPr>
              <w:pStyle w:val="Compact"/>
              <w:jc w:val="left"/>
            </w:pPr>
            <w:r>
              <w:t xml:space="preserve">확장 계획(독일)으로 자연스럽게 연결</w:t>
            </w:r>
          </w:p>
        </w:tc>
      </w:tr>
    </w:tbl>
    <w:p>
      <w:pPr>
        <w:pStyle w:val="BodyText"/>
      </w:pPr>
      <w:r>
        <w:rPr>
          <w:bCs/>
          <w:b/>
        </w:rPr>
        <w:t xml:space="preserve">활용 패턴:</w:t>
      </w:r>
      <w:r>
        <w:t xml:space="preserve"> </w:t>
      </w:r>
      <w:r>
        <w:t xml:space="preserve">Because + 이유 →</w:t>
      </w:r>
      <w:r>
        <w:t xml:space="preserve"> </w:t>
      </w:r>
      <w:r>
        <w:t xml:space="preserve">“</w:t>
      </w:r>
      <w:r>
        <w:t xml:space="preserve">that’s exactly what we…</w:t>
      </w:r>
      <w:r>
        <w:t xml:space="preserve">”</w:t>
      </w:r>
      <w:r>
        <w:t xml:space="preserve"> </w:t>
      </w:r>
      <w:r>
        <w:t xml:space="preserve">→ If A works there, then it works anywhere → 다음 단계</w:t>
      </w:r>
      <w:r>
        <w:t xml:space="preserve"> </w:t>
      </w:r>
      <w:r>
        <w:rPr>
          <w:bCs/>
          <w:b/>
        </w:rPr>
        <w:t xml:space="preserve">연결 표현:</w:t>
      </w:r>
      <w:r>
        <w:t xml:space="preserve"> </w:t>
      </w:r>
      <w:r>
        <w:t xml:space="preserve">that’s exactly(바로 그게) · If…, then…(~라면 ~다) · after that(그다음엔)</w:t>
      </w:r>
      <w:r>
        <w:t xml:space="preserve"> </w:t>
      </w:r>
      <w:r>
        <w:rPr>
          <w:bCs/>
          <w:b/>
        </w:rPr>
        <w:t xml:space="preserve">연습:</w:t>
      </w:r>
      <w:r>
        <w:t xml:space="preserve"> </w:t>
      </w:r>
      <w:r>
        <w:t xml:space="preserve">“</w:t>
      </w:r>
      <w:r>
        <w:t xml:space="preserve">왜 가장 어려운 고객사부터 공략하느냐</w:t>
      </w:r>
      <w:r>
        <w:t xml:space="preserve">”</w:t>
      </w:r>
      <w:r>
        <w:t xml:space="preserve">는 임원 질문에 같은 구조로 40단어 안팎으로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9시-세계-지도-앞-1"/>
    <w:p>
      <w:pPr>
        <w:pStyle w:val="Heading3"/>
      </w:pPr>
      <w:r>
        <w:t xml:space="preserve">도입 — 오전 9시, 세계 지도 앞</w:t>
      </w:r>
    </w:p>
    <w:p>
      <w:pPr>
        <w:pStyle w:val="FirstParagraph"/>
      </w:pPr>
      <w:r>
        <w:t xml:space="preserve">조이: 지도에 핀 다섯 개. 나라 다섯. 4시까지 하나를 골라요. 어쩌면 둘.</w:t>
      </w:r>
    </w:p>
    <w:p>
      <w:pPr>
        <w:pStyle w:val="BodyText"/>
      </w:pPr>
      <w:r>
        <w:t xml:space="preserve">마커스: 왜 이 다섯이야?</w:t>
      </w:r>
    </w:p>
    <w:p>
      <w:pPr>
        <w:pStyle w:val="BodyText"/>
      </w:pPr>
      <w:r>
        <w:t xml:space="preserve">그레이스: 카드 다운로드, 문의 이메일, 그리고 시장 규모. 모든 나라를 세 가지 기준으로 순위를 매겼는데, 매번 이 다섯이 상위에 올랐어요. 그러니까 그냥 우리가 좋아하는 나라들이 아니에요. 이미 우리를 찾고 있는 나라들이에요.</w:t>
      </w:r>
    </w:p>
    <w:p>
      <w:pPr>
        <w:pStyle w:val="BodyText"/>
      </w:pPr>
      <w:r>
        <w:t xml:space="preserve">프리야: 영국. 독일. 브라질. 한국. 호주.</w:t>
      </w:r>
    </w:p>
    <w:p>
      <w:pPr>
        <w:pStyle w:val="BodyText"/>
      </w:pPr>
      <w:r>
        <w:t xml:space="preserve">노아: 비교하기 전에, 기준. 미리 합의해요. 채널 결정 때처럼.</w:t>
      </w:r>
    </w:p>
    <w:p>
      <w:pPr>
        <w:pStyle w:val="BodyText"/>
      </w:pPr>
      <w:r>
        <w:t xml:space="preserve">엘레나: 기준 하나. 누가 시술해요? 의사만? 간호사? 아니면 아무나?</w:t>
      </w:r>
    </w:p>
    <w:p>
      <w:pPr>
        <w:pStyle w:val="BodyText"/>
      </w:pPr>
      <w:r>
        <w:t xml:space="preserve">마커스: 둘. 규제 경로. 얼마나 오래, 얼마나 비싸게, 얼마나 예측 가능하게.</w:t>
      </w:r>
    </w:p>
    <w:p>
      <w:pPr>
        <w:pStyle w:val="BodyText"/>
      </w:pPr>
      <w:r>
        <w:t xml:space="preserve">소피아: 셋. 경쟁과 가격. 425달러를 지킬 수 있나? 아니면 현지 등가 가격을?</w:t>
      </w:r>
    </w:p>
    <w:p>
      <w:pPr>
        <w:pStyle w:val="BodyText"/>
      </w:pPr>
      <w:r>
        <w:t xml:space="preserve">조이: 넷. 시장 규모. 다섯. 진짜 파트너. 여섯. 언어와 문화.</w:t>
      </w:r>
    </w:p>
    <w:p>
      <w:pPr>
        <w:pStyle w:val="BodyText"/>
      </w:pPr>
      <w:r>
        <w:t xml:space="preserve">타샤: 그리고 일곱. 거기서 교육할 수 있나? 제대로? 그 나라 언어로?</w:t>
      </w:r>
    </w:p>
    <w:p>
      <w:pPr>
        <w:pStyle w:val="BodyText"/>
      </w:pPr>
      <w:r>
        <w:t xml:space="preserve">노아: 기준 일곱 개. 각 나라를 1에서 5점으로, 조용히 각자 매겨요. 그다음에 얘기해요, 그 전엔 말고. 누가 ’난 독일이 좋아’라고 말하는 순간, 다른 사람들도 다 독일 점수를 올리기 시작하거든요.</w:t>
      </w:r>
    </w:p>
    <w:p>
      <w:pPr>
        <w:pStyle w:val="BodyText"/>
      </w:pPr>
      <w:r>
        <w:t xml:space="preserve">프리야: 노아, 아주 체계적이 됐네.</w:t>
      </w:r>
    </w:p>
    <w:p>
      <w:pPr>
        <w:pStyle w:val="BodyText"/>
      </w:pPr>
      <w:r>
        <w:t xml:space="preserve">노아: 미리엄의 영향. 그리고 잉그리드의 이메일.</w:t>
      </w:r>
    </w:p>
    <w:p>
      <w:pPr>
        <w:pStyle w:val="BodyText"/>
      </w:pPr>
      <w:r>
        <w:t xml:space="preserve">일레인: 이사회는 5시에 화상으로 들어와요. 그때 파리 안건을 투표해요.</w:t>
      </w:r>
    </w:p>
    <w:p>
      <w:pPr>
        <w:pStyle w:val="BodyText"/>
      </w:pPr>
      <w:r>
        <w:t xml:space="preserve">조이: 그럼 투표를 얻어 내죠. 첫 번째 나라. 영국.</w:t>
      </w:r>
    </w:p>
    <w:bookmarkEnd w:id="32"/>
    <w:bookmarkStart w:id="33" w:name="장면1-다섯-나라-비교-1"/>
    <w:p>
      <w:pPr>
        <w:pStyle w:val="Heading3"/>
      </w:pPr>
      <w:r>
        <w:t xml:space="preserve">장면1 — 다섯 나라 비교</w:t>
      </w:r>
    </w:p>
    <w:p>
      <w:pPr>
        <w:pStyle w:val="FirstParagraph"/>
      </w:pPr>
      <w:r>
        <w:t xml:space="preserve">그레이스: 영국. 연간 필러 시술 약 200만 건. 영어권. 그리고 큰 차이 하나.</w:t>
      </w:r>
    </w:p>
    <w:p>
      <w:pPr>
        <w:pStyle w:val="BodyText"/>
      </w:pPr>
      <w:r>
        <w:t xml:space="preserve">엘레나: 거기선 누구나 시술할 수 있어요, 합법적으로. 미용사, 헤어 디자이너, 의료 교육은 전혀 없이 주말 과정만 들은 사람들. 솔직히 이 지도에서 제일 걱정되는 부분이에요. 막힌 혈관은 누가 주사기를 들었는지 신경 쓰지 않거든요.</w:t>
      </w:r>
    </w:p>
    <w:p>
      <w:pPr>
        <w:pStyle w:val="BodyText"/>
      </w:pPr>
      <w:r>
        <w:t xml:space="preserve">소피아: 아무나요? 의료 면허 없이?</w:t>
      </w:r>
    </w:p>
    <w:p>
      <w:pPr>
        <w:pStyle w:val="BodyText"/>
      </w:pPr>
      <w:r>
        <w:t xml:space="preserve">엘레나: 면허 없이. 정부가 새 규정을 논의 중이에요. 하지만 아직 확정된 건 없어요.</w:t>
      </w:r>
    </w:p>
    <w:p>
      <w:pPr>
        <w:pStyle w:val="BodyText"/>
      </w:pPr>
      <w:r>
        <w:t xml:space="preserve">타샤: 그럼 우리 교육이 가장 필요한 나라네요. 데스티니 같은 일이 거기선 매주 일어나요.</w:t>
      </w:r>
    </w:p>
    <w:p>
      <w:pPr>
        <w:pStyle w:val="BodyText"/>
      </w:pPr>
      <w:r>
        <w:t xml:space="preserve">마커스: 그럼 리스크는? 우리 제품이 미용사 손에 들어가면?</w:t>
      </w:r>
    </w:p>
    <w:p>
      <w:pPr>
        <w:pStyle w:val="BodyText"/>
      </w:pPr>
      <w:r>
        <w:t xml:space="preserve">엘레나: 그럼 우리가 문제의 일부가 되는 거죠. 규칙은 그대로예요. 교육받은 면허 전문가만.</w:t>
      </w:r>
    </w:p>
    <w:p>
      <w:pPr>
        <w:pStyle w:val="BodyText"/>
      </w:pPr>
      <w:r>
        <w:t xml:space="preserve">조이: 영국 유통사가 모두에게 팔고 싶어 해도요?</w:t>
      </w:r>
    </w:p>
    <w:p>
      <w:pPr>
        <w:pStyle w:val="BodyText"/>
      </w:pPr>
      <w:r>
        <w:t xml:space="preserve">엘레나: 특히 그럴수록요.</w:t>
      </w:r>
    </w:p>
    <w:p>
      <w:pPr>
        <w:pStyle w:val="BodyText"/>
      </w:pPr>
      <w:r>
        <w:t xml:space="preserve">그레이스: 규제 경로. 영국은 아직 유럽 CE 마크를 인정해요. 지금은.</w:t>
      </w:r>
    </w:p>
    <w:p>
      <w:pPr>
        <w:pStyle w:val="BodyText"/>
      </w:pPr>
      <w:r>
        <w:t xml:space="preserve">노아: 영국 점수는?</w:t>
      </w:r>
    </w:p>
    <w:p>
      <w:pPr>
        <w:pStyle w:val="BodyText"/>
      </w:pPr>
      <w:r>
        <w:t xml:space="preserve">그레이스: 높은 필요. 높은 리스크. 영어. 중간 가격. 총점 35점 중 26점.</w:t>
      </w:r>
    </w:p>
    <w:p>
      <w:pPr>
        <w:pStyle w:val="BodyText"/>
      </w:pPr>
      <w:r>
        <w:t xml:space="preserve">프리야: 다음 독일. 내가 좋아하는 나라. 엔지니어들.</w:t>
      </w:r>
    </w:p>
    <w:p>
      <w:pPr>
        <w:pStyle w:val="BodyText"/>
      </w:pPr>
      <w:r>
        <w:t xml:space="preserve">엘레나: 대부분 의사가 시술해요. 일부 간호사는 감독하에. 아주 엄격하고. 데이터에 아주 진지해요.</w:t>
      </w:r>
    </w:p>
    <w:p>
      <w:pPr>
        <w:pStyle w:val="BodyText"/>
      </w:pPr>
      <w:r>
        <w:t xml:space="preserve">소피아: 가격은요?</w:t>
      </w:r>
    </w:p>
    <w:p>
      <w:pPr>
        <w:pStyle w:val="BodyText"/>
      </w:pPr>
      <w:r>
        <w:t xml:space="preserve">그레이스: 독일인은 품질에 돈을 내요. 그래서 가격이 미국에 가깝고, 그건 우리 425달러를 지켜 줘요. 하지만 마케팅은 전혀 안 믿어요. 번지르르한 브로슈어를 들고 가면 지고, 증거를 들고 가면 귀를 기울여요.</w:t>
      </w:r>
    </w:p>
    <w:p>
      <w:pPr>
        <w:pStyle w:val="BodyText"/>
      </w:pPr>
      <w:r>
        <w:t xml:space="preserve">조이: 그럼 증거 우선인 우리 스타일이 거기선 진짜 통할지도요.</w:t>
      </w:r>
    </w:p>
    <w:p>
      <w:pPr>
        <w:pStyle w:val="BodyText"/>
      </w:pPr>
      <w:r>
        <w:t xml:space="preserve">마커스: 규제 경로는?</w:t>
      </w:r>
    </w:p>
    <w:p>
      <w:pPr>
        <w:pStyle w:val="BodyText"/>
      </w:pPr>
      <w:r>
        <w:t xml:space="preserve">엘레나: 같은 CE 마크. 독일엔 최고의 인증기관들이 있어요. 기기를 인증하는 심사 기관이요.</w:t>
      </w:r>
    </w:p>
    <w:p>
      <w:pPr>
        <w:pStyle w:val="BodyText"/>
      </w:pPr>
      <w:r>
        <w:t xml:space="preserve">그레이스: 독일. 35점 중 27점.</w:t>
      </w:r>
    </w:p>
    <w:p>
      <w:pPr>
        <w:pStyle w:val="BodyText"/>
      </w:pPr>
      <w:r>
        <w:t xml:space="preserve">소피아: 브라질. 세계 두 번째로 큰 미용 시장.</w:t>
      </w:r>
    </w:p>
    <w:p>
      <w:pPr>
        <w:pStyle w:val="BodyText"/>
      </w:pPr>
      <w:r>
        <w:t xml:space="preserve">그레이스: 거대해요. 하지만 승인에 약 2년 걸려요. 그리고 시장이 가격에 매우 민감하고요.</w:t>
      </w:r>
    </w:p>
    <w:p>
      <w:pPr>
        <w:pStyle w:val="BodyText"/>
      </w:pPr>
      <w:r>
        <w:t xml:space="preserve">타샤: 그리고 전부 포르투갈어가 필요해요. 교육, 카드, 앱.</w:t>
      </w:r>
    </w:p>
    <w:p>
      <w:pPr>
        <w:pStyle w:val="BodyText"/>
      </w:pPr>
      <w:r>
        <w:t xml:space="preserve">그레이스: 브라질. 35점 중 20점. 훌륭한 시장. 잘못된 타이밍.</w:t>
      </w:r>
    </w:p>
    <w:p>
      <w:pPr>
        <w:pStyle w:val="BodyText"/>
      </w:pPr>
      <w:r>
        <w:t xml:space="preserve">마커스: 한국. 박 대표님 나라.</w:t>
      </w:r>
    </w:p>
    <w:p>
      <w:pPr>
        <w:pStyle w:val="BodyText"/>
      </w:pPr>
      <w:r>
        <w:t xml:space="preserve">프리야: 데이터 보여 달라고? 여기 있어. 한국은 지구상에서 가장 경쟁이 치열한 필러 시장이야. 국산 브랜드 수십 개가 우리 가격의 절반에 팔고 있어. 지금 들어가면, 우린 프리미엄 제품으로 가격 전쟁에 곧장 걸어 들어가는 거야.</w:t>
      </w:r>
    </w:p>
    <w:p>
      <w:pPr>
        <w:pStyle w:val="BodyText"/>
      </w:pPr>
      <w:r>
        <w:t xml:space="preserve">조이: 그리고 세계에서 가장 까다로운 환자들. 모든 성분을 알아요.</w:t>
      </w:r>
    </w:p>
    <w:p>
      <w:pPr>
        <w:pStyle w:val="BodyText"/>
      </w:pPr>
      <w:r>
        <w:t xml:space="preserve">마커스: 거기 제조사가 있어. 그리고 서면 약속. 아시아 판권, 첫 대화.</w:t>
      </w:r>
    </w:p>
    <w:p>
      <w:pPr>
        <w:pStyle w:val="BodyText"/>
      </w:pPr>
      <w:r>
        <w:t xml:space="preserve">그레이스: 한국. 23점. 잠재력 높음. 아주 어려움. 아마 우리 두 번째 대륙.</w:t>
      </w:r>
    </w:p>
    <w:p>
      <w:pPr>
        <w:pStyle w:val="BodyText"/>
      </w:pPr>
      <w:r>
        <w:t xml:space="preserve">엘레나: 호주. 간호사가 의사 감독하에 시술해요. 좋은 교육 문화. 영어.</w:t>
      </w:r>
    </w:p>
    <w:p>
      <w:pPr>
        <w:pStyle w:val="BodyText"/>
      </w:pPr>
      <w:r>
        <w:t xml:space="preserve">그레이스: 하지만 작은 시장. 22점. 쉬워요. 많이 배울 만큼 크진 않고요.</w:t>
      </w:r>
    </w:p>
    <w:p>
      <w:pPr>
        <w:pStyle w:val="BodyText"/>
      </w:pPr>
      <w:r>
        <w:t xml:space="preserve">노아: 그럼 독일 27. 영국 26. 한국 23. 호주 22. 브라질 20.</w:t>
      </w:r>
    </w:p>
    <w:p>
      <w:pPr>
        <w:pStyle w:val="BodyText"/>
      </w:pPr>
      <w:r>
        <w:t xml:space="preserve">소피아: 독일과 영국 둘 다 유럽이에요. 인증 하나. 시장 둘.</w:t>
      </w:r>
    </w:p>
    <w:p>
      <w:pPr>
        <w:pStyle w:val="BodyText"/>
      </w:pPr>
      <w:r>
        <w:t xml:space="preserve">엘레나: 아주 다른 두 시장이에요. 독일은 신중한 의사들. 영국은 혼돈.</w:t>
      </w:r>
    </w:p>
    <w:p>
      <w:pPr>
        <w:pStyle w:val="BodyText"/>
      </w:pPr>
      <w:r>
        <w:t xml:space="preserve">노아: 그럼 질문은 순서네요. 어느 쪽이 먼저?</w:t>
      </w:r>
    </w:p>
    <w:bookmarkEnd w:id="33"/>
    <w:bookmarkStart w:id="34" w:name="장면2-순서와-선점-1"/>
    <w:p>
      <w:pPr>
        <w:pStyle w:val="Heading3"/>
      </w:pPr>
      <w:r>
        <w:t xml:space="preserve">장면2 — 순서와 선점</w:t>
      </w:r>
    </w:p>
    <w:p>
      <w:pPr>
        <w:pStyle w:val="FirstParagraph"/>
      </w:pPr>
      <w:r>
        <w:t xml:space="preserve">프리야: 독일 먼저. 의사들. 데이터. 낮은 리스크. 덜한 혼돈.</w:t>
      </w:r>
    </w:p>
    <w:p>
      <w:pPr>
        <w:pStyle w:val="BodyText"/>
      </w:pPr>
      <w:r>
        <w:t xml:space="preserve">타샤: 영국 먼저. 거기서 지금 매주, 제대로 교육받은 적 없는 사람들 때문에 사람들이 다치고 있어요. 시술자들이 안전하게 하도록 가르치는 게 우리가 존재하는 이유 전부예요. 그러니 다른 데서 시작하면 어려운 부분을 피하는 것 같아요.</w:t>
      </w:r>
    </w:p>
    <w:p>
      <w:pPr>
        <w:pStyle w:val="BodyText"/>
      </w:pPr>
      <w:r>
        <w:t xml:space="preserve">소피아: 영국엔 영어 하는 유통사도 더 많아요. 시작이 더 빠르고요.</w:t>
      </w:r>
    </w:p>
    <w:p>
      <w:pPr>
        <w:pStyle w:val="BodyText"/>
      </w:pPr>
      <w:r>
        <w:t xml:space="preserve">마커스: 하지만 영국은 리스크가 더 커. 둘은 하나고, 하나는 없는 거야. 그러니까 이중 통제가 필요해. 우리 제품이 한 상자라도 미용사 시장으로 새면, 휴스턴의 백 배야. 그리고 이번엔 런던 신문 1면에 실린다고.</w:t>
      </w:r>
    </w:p>
    <w:p>
      <w:pPr>
        <w:pStyle w:val="BodyText"/>
      </w:pPr>
      <w:r>
        <w:t xml:space="preserve">엘레나: 거기서 우리 규칙이 더 강하지 않다면요. 일련번호 주사기. 면허 있는 구매자만. 월간 스캔.</w:t>
      </w:r>
    </w:p>
    <w:p>
      <w:pPr>
        <w:pStyle w:val="BodyText"/>
      </w:pPr>
      <w:r>
        <w:t xml:space="preserve">조이: 시장 사실 하나 추가해도 돼요? 할번 플렉스는 아직 유럽 승인이 안 났어요.</w:t>
      </w:r>
    </w:p>
    <w:p>
      <w:pPr>
        <w:pStyle w:val="BodyText"/>
      </w:pPr>
      <w:r>
        <w:t xml:space="preserve">그레이스: 신청서가 심사 중이에요. 추정치는 12~18개월.</w:t>
      </w:r>
    </w:p>
    <w:p>
      <w:pPr>
        <w:pStyle w:val="BodyText"/>
      </w:pPr>
      <w:r>
        <w:t xml:space="preserve">소피아: 그럼 창이 있네요. 선점 효과.</w:t>
      </w:r>
      <w:r>
        <w:t xml:space="preserve"> </w:t>
      </w:r>
      <w:r>
        <w:t xml:space="preserve">“</w:t>
      </w:r>
      <w:r>
        <w:t xml:space="preserve">녹일 수 있는</w:t>
      </w:r>
      <w:r>
        <w:t xml:space="preserve">”</w:t>
      </w:r>
      <w:r>
        <w:t xml:space="preserve"> </w:t>
      </w:r>
      <w:r>
        <w:t xml:space="preserve">카테고리에서.</w:t>
      </w:r>
    </w:p>
    <w:p>
      <w:pPr>
        <w:pStyle w:val="BodyText"/>
      </w:pPr>
      <w:r>
        <w:t xml:space="preserve">엘레나: 우리가 CE 마크를 먼저 받으면요.</w:t>
      </w:r>
    </w:p>
    <w:p>
      <w:pPr>
        <w:pStyle w:val="BodyText"/>
      </w:pPr>
      <w:r>
        <w:t xml:space="preserve">노아: 우린 얼마나 걸려요? 현실적으로?</w:t>
      </w:r>
    </w:p>
    <w:p>
      <w:pPr>
        <w:pStyle w:val="BodyText"/>
      </w:pPr>
      <w:r>
        <w:t xml:space="preserve">엘레나: 모든 게 잘 풀리면 약 1년. 우리를 심사할 인증기관이 필요하고, MDR을 제대로 아는 유럽 컨설턴트도 필요해요. 서류가 FDA와는 아주 다르거든요. 맞는 컨설턴트가 없으면 1년이 금방 2년이 돼요.</w:t>
      </w:r>
    </w:p>
    <w:p>
      <w:pPr>
        <w:pStyle w:val="BodyText"/>
      </w:pPr>
      <w:r>
        <w:t xml:space="preserve">마커스: MDR?</w:t>
      </w:r>
    </w:p>
    <w:p>
      <w:pPr>
        <w:pStyle w:val="BodyText"/>
      </w:pPr>
      <w:r>
        <w:t xml:space="preserve">엘레나: 유럽 의료기기 규정. 예전보다 더 엄격해요. 많은 회사가 2년을 기다려요.</w:t>
      </w:r>
    </w:p>
    <w:p>
      <w:pPr>
        <w:pStyle w:val="BodyText"/>
      </w:pPr>
      <w:r>
        <w:t xml:space="preserve">프리야: 염두에 둔 컨설턴트가 있어?</w:t>
      </w:r>
    </w:p>
    <w:p>
      <w:pPr>
        <w:pStyle w:val="BodyText"/>
      </w:pPr>
      <w:r>
        <w:t xml:space="preserve">엘레나: 리스 박사가 한 명 추천했어요. 카트린 베버. 뮌헨.</w:t>
      </w:r>
      <w:r>
        <w:t xml:space="preserve"> </w:t>
      </w:r>
      <w:r>
        <w:t xml:space="preserve">“</w:t>
      </w:r>
      <w:r>
        <w:t xml:space="preserve">아주 직설적이니 개인적으로 받아들이지 마라</w:t>
      </w:r>
      <w:r>
        <w:t xml:space="preserve">”</w:t>
      </w:r>
      <w:r>
        <w:t xml:space="preserve">고 했어요.</w:t>
      </w:r>
    </w:p>
    <w:p>
      <w:pPr>
        <w:pStyle w:val="BodyText"/>
      </w:pPr>
      <w:r>
        <w:t xml:space="preserve">프리야: 얼마나 직설적인데?</w:t>
      </w:r>
    </w:p>
    <w:p>
      <w:pPr>
        <w:pStyle w:val="BodyText"/>
      </w:pPr>
      <w:r>
        <w:t xml:space="preserve">엘레나: 한번은 FDA 관리한테 슬라이드가</w:t>
      </w:r>
      <w:r>
        <w:t xml:space="preserve"> </w:t>
      </w:r>
      <w:r>
        <w:t xml:space="preserve">“</w:t>
      </w:r>
      <w:r>
        <w:t xml:space="preserve">쓸모없다</w:t>
      </w:r>
      <w:r>
        <w:t xml:space="preserve">”</w:t>
      </w:r>
      <w:r>
        <w:t xml:space="preserve">고 했대요. 면전에서.</w:t>
      </w:r>
    </w:p>
    <w:p>
      <w:pPr>
        <w:pStyle w:val="BodyText"/>
      </w:pPr>
      <w:r>
        <w:t xml:space="preserve">마커스: 벌써 맘에 드네.</w:t>
      </w:r>
    </w:p>
    <w:p>
      <w:pPr>
        <w:pStyle w:val="BodyText"/>
      </w:pPr>
      <w:r>
        <w:t xml:space="preserve">노아: 그래서. CE 마크 먼저. 그게 둘 다 커버하죠. 그다음 어느 나라가 먼저 팔아요?</w:t>
      </w:r>
    </w:p>
    <w:p>
      <w:pPr>
        <w:pStyle w:val="BodyText"/>
      </w:pPr>
      <w:r>
        <w:t xml:space="preserve">타샤: 영국. 우리 규칙과 함께. 의료 전문가만. 법이 더 허용하더라도.</w:t>
      </w:r>
    </w:p>
    <w:p>
      <w:pPr>
        <w:pStyle w:val="BodyText"/>
      </w:pPr>
      <w:r>
        <w:t xml:space="preserve">엘레나: 타샤에 동의해요. 어디서든 신중할 수 있다면, 거기서도 신중할 수 있어요.</w:t>
      </w:r>
    </w:p>
    <w:p>
      <w:pPr>
        <w:pStyle w:val="BodyText"/>
      </w:pPr>
      <w:r>
        <w:t xml:space="preserve">프리야: 그럼 독일은?</w:t>
      </w:r>
    </w:p>
    <w:p>
      <w:pPr>
        <w:pStyle w:val="BodyText"/>
      </w:pPr>
      <w:r>
        <w:t xml:space="preserve">소피아: 영국 6개월 뒤. 독일어 트레이너와 함께. 그리고 유통사가 아니라 병원 파트너와.</w:t>
      </w:r>
    </w:p>
    <w:p>
      <w:pPr>
        <w:pStyle w:val="BodyText"/>
      </w:pPr>
      <w:r>
        <w:t xml:space="preserve">그레이스: 예산과도 맞아요. 영국 첫해 약 200만. 독일 첫해 약 150만.</w:t>
      </w:r>
    </w:p>
    <w:p>
      <w:pPr>
        <w:pStyle w:val="BodyText"/>
      </w:pPr>
      <w:r>
        <w:t xml:space="preserve">마커스: 그럼 한국은?</w:t>
      </w:r>
    </w:p>
    <w:p>
      <w:pPr>
        <w:pStyle w:val="BodyText"/>
      </w:pPr>
      <w:r>
        <w:t xml:space="preserve">노아: 올해는 아니에요. 하지만 박 대표님한텐 다른 사람한테 듣기 전에 내가 직접 전화할게요. 아시아에 대해 그분과 서면 약속이 있잖아요. 우리가 유럽을 먼저 골랐다는 걸 업계 잡지에서 알게 되면, 그 약속이 무슨 가치가 있나 싶으실 거예요.</w:t>
      </w:r>
    </w:p>
    <w:p>
      <w:pPr>
        <w:pStyle w:val="BodyText"/>
      </w:pPr>
      <w:r>
        <w:t xml:space="preserve">마커스: 좋아. 한 줄짜리 이메일은 안 되지.</w:t>
      </w:r>
    </w:p>
    <w:p>
      <w:pPr>
        <w:pStyle w:val="BodyText"/>
      </w:pPr>
      <w:r>
        <w:t xml:space="preserve">조이: 그럼 이제 파리가 말이 되네요. IMCAS는 영국·독일 유통사들이 돌아다니는 곳이에요.</w:t>
      </w:r>
    </w:p>
    <w:p>
      <w:pPr>
        <w:pStyle w:val="BodyText"/>
      </w:pPr>
      <w:r>
        <w:t xml:space="preserve">노아: 이사회용 요약. 써 줘요, 그레이스. 한 장.</w:t>
      </w:r>
    </w:p>
    <w:p>
      <w:pPr>
        <w:pStyle w:val="BodyText"/>
      </w:pPr>
      <w:r>
        <w:t xml:space="preserve">그레이스: 이미 쓰고 있어요. CE 마크. 영국 먼저. 독일 둘째. 한국은 다음 대륙. 파트너를 찾으러 파리.</w:t>
      </w:r>
    </w:p>
    <w:bookmarkEnd w:id="34"/>
    <w:bookmarkStart w:id="35" w:name="절정전환-오후-5시-이사회-화상-투표-1"/>
    <w:p>
      <w:pPr>
        <w:pStyle w:val="Heading3"/>
      </w:pPr>
      <w:r>
        <w:t xml:space="preserve">절정·전환 — 오후 5시, 이사회 화상 투표</w:t>
      </w:r>
    </w:p>
    <w:p>
      <w:pPr>
        <w:pStyle w:val="FirstParagraph"/>
      </w:pPr>
      <w:r>
        <w:t xml:space="preserve">일레인: 안녕하세요. 안건 하나. IMCAS 파리와 유럽 계획. 노아, 2분.</w:t>
      </w:r>
    </w:p>
    <w:p>
      <w:pPr>
        <w:pStyle w:val="BodyText"/>
      </w:pPr>
      <w:r>
        <w:t xml:space="preserve">노아: 요점은 이겁니다. 약 1년 내 CE 마크, 그걸로 두 시장을 다 커버합니다. 영국 먼저, 우리 규칙과 함께. 의료 전문가만. 독일은 6개월 뒤, 병원 파트너를 통해서. 그리고 1월에 파리의 작은 부스. 이걸 실현해 줄 파트너들을 만나기 위해서요.</w:t>
      </w:r>
    </w:p>
    <w:p>
      <w:pPr>
        <w:pStyle w:val="BodyText"/>
      </w:pPr>
      <w:r>
        <w:t xml:space="preserve">잉그리드: 왜 영국 먼저예요? 가장 위험한 시장인데.</w:t>
      </w:r>
    </w:p>
    <w:p>
      <w:pPr>
        <w:pStyle w:val="BodyText"/>
      </w:pPr>
      <w:r>
        <w:t xml:space="preserve">엘레나: 환자에게 가장 위험한 시장이니까요. 그게 바로 우리가 풀려고 만들어진 문제예요. 주변에 교육받지 않은 시술자들이 가득한 그곳에서 우리 모델이 통하면, 어디서든 통해요. 그다음엔 독일이 쉽게 느껴질 거예요.</w:t>
      </w:r>
    </w:p>
    <w:p>
      <w:pPr>
        <w:pStyle w:val="BodyText"/>
      </w:pPr>
      <w:r>
        <w:t xml:space="preserve">잉그리드: 거기서 실패하면요?</w:t>
      </w:r>
    </w:p>
    <w:p>
      <w:pPr>
        <w:pStyle w:val="BodyText"/>
      </w:pPr>
      <w:r>
        <w:t xml:space="preserve">엘레나: 그럼 싸게 배우는 거죠. 독일 전에. 한국 전에.</w:t>
      </w:r>
    </w:p>
    <w:p>
      <w:pPr>
        <w:pStyle w:val="BodyText"/>
      </w:pPr>
      <w:r>
        <w:t xml:space="preserve">리처드: 마음에 들어요. 대담하지만 절제돼 있네요.</w:t>
      </w:r>
    </w:p>
    <w:p>
      <w:pPr>
        <w:pStyle w:val="BodyText"/>
      </w:pPr>
      <w:r>
        <w:t xml:space="preserve">잉그리드: 총비용은요? 올해?</w:t>
      </w:r>
    </w:p>
    <w:p>
      <w:pPr>
        <w:pStyle w:val="BodyText"/>
      </w:pPr>
      <w:r>
        <w:t xml:space="preserve">마커스: 부스 20만. CE 컨설턴트와 인증기관 약 60만. 100만 미만.</w:t>
      </w:r>
    </w:p>
    <w:p>
      <w:pPr>
        <w:pStyle w:val="BodyText"/>
      </w:pPr>
      <w:r>
        <w:t xml:space="preserve">잉그리드: 유럽이 통하는지 배우는 데 100만 미만. 받아들일 수 있어요.</w:t>
      </w:r>
    </w:p>
    <w:p>
      <w:pPr>
        <w:pStyle w:val="BodyText"/>
      </w:pPr>
      <w:r>
        <w:t xml:space="preserve">일레인: 멈추게 만들 한 가지는 뭐예요?</w:t>
      </w:r>
    </w:p>
    <w:p>
      <w:pPr>
        <w:pStyle w:val="BodyText"/>
      </w:pPr>
      <w:r>
        <w:t xml:space="preserve">노아: 우리 규칙을 따르지 않을 파트너. 못 찾으면 기다려요.</w:t>
      </w:r>
    </w:p>
    <w:p>
      <w:pPr>
        <w:pStyle w:val="BodyText"/>
      </w:pPr>
      <w:r>
        <w:t xml:space="preserve">일레인: 좋아요. IMCAS와 CE 절차 승인 안건.</w:t>
      </w:r>
    </w:p>
    <w:p>
      <w:pPr>
        <w:pStyle w:val="BodyText"/>
      </w:pPr>
      <w:r>
        <w:t xml:space="preserve">리처드: 재청.</w:t>
      </w:r>
    </w:p>
    <w:p>
      <w:pPr>
        <w:pStyle w:val="BodyText"/>
      </w:pPr>
      <w:r>
        <w:t xml:space="preserve">일레인: 찬성하시는 분?</w:t>
      </w:r>
    </w:p>
    <w:p>
      <w:pPr>
        <w:pStyle w:val="BodyText"/>
      </w:pPr>
      <w:r>
        <w:t xml:space="preserve">잉그리드: 찬성. 두 번 읽었어요.</w:t>
      </w:r>
    </w:p>
    <w:p>
      <w:pPr>
        <w:pStyle w:val="BodyText"/>
      </w:pPr>
      <w:r>
        <w:t xml:space="preserve">일레인: 만장일치. 조이, 신청서는 더 이상</w:t>
      </w:r>
      <w:r>
        <w:t xml:space="preserve"> </w:t>
      </w:r>
      <w:r>
        <w:t xml:space="preserve">“</w:t>
      </w:r>
      <w:r>
        <w:t xml:space="preserve">대기 중</w:t>
      </w:r>
      <w:r>
        <w:t xml:space="preserve">”</w:t>
      </w:r>
      <w:r>
        <w:t xml:space="preserve">이 아니에요.</w:t>
      </w:r>
    </w:p>
    <w:p>
      <w:pPr>
        <w:pStyle w:val="BodyText"/>
      </w:pPr>
      <w:r>
        <w:t xml:space="preserve">조이: 그럼 오늘 밤 비행기 예약할게요. 노아가 마음 바꾸기 전에.</w:t>
      </w:r>
    </w:p>
    <w:p>
      <w:pPr>
        <w:pStyle w:val="BodyText"/>
      </w:pPr>
      <w:r>
        <w:t xml:space="preserve">노아: 마음 안 바꿔요. 하지만 저녁 약속에 늦었어요. 또.</w:t>
      </w:r>
    </w:p>
    <w:p>
      <w:pPr>
        <w:pStyle w:val="BodyText"/>
      </w:pPr>
      <w:r>
        <w:t xml:space="preserve">프리야: 클레어?</w:t>
      </w:r>
    </w:p>
    <w:p>
      <w:pPr>
        <w:pStyle w:val="BodyText"/>
      </w:pPr>
      <w:r>
        <w:t xml:space="preserve">노아: 클레어. 이번 달 세 번째.</w:t>
      </w:r>
    </w:p>
    <w:p>
      <w:pPr>
        <w:pStyle w:val="BodyText"/>
      </w:pPr>
      <w:r>
        <w:t xml:space="preserve">마커스: 가. 지금. 명령이야. 군대 규칙. 좋은 사람을 기다리게 하지 마라.</w:t>
      </w:r>
    </w:p>
    <w:p>
      <w:pPr>
        <w:pStyle w:val="BodyText"/>
      </w:pPr>
      <w:r>
        <w:t xml:space="preserve">노아: 그게 진짜 군대 규칙이야?</w:t>
      </w:r>
    </w:p>
    <w:p>
      <w:pPr>
        <w:pStyle w:val="BodyText"/>
      </w:pPr>
      <w:r>
        <w:t xml:space="preserve">마커스: 데니스 규칙이야. 같은 거지.</w:t>
      </w:r>
    </w:p>
    <w:p>
      <w:pPr>
        <w:pStyle w:val="BodyText"/>
      </w:pPr>
      <w:r>
        <w:t xml:space="preserve">엘레나: 가요, 노아. 유럽은 한 시간 기다릴 수 있어요.</w:t>
      </w:r>
    </w:p>
    <w:bookmarkEnd w:id="35"/>
    <w:bookmarkStart w:id="36" w:name="마무리-저녁-8시-noah의-집-1"/>
    <w:p>
      <w:pPr>
        <w:pStyle w:val="Heading3"/>
      </w:pPr>
      <w:r>
        <w:t xml:space="preserve">마무리 — 저녁 8시, Noah의 집</w:t>
      </w:r>
    </w:p>
    <w:p>
      <w:pPr>
        <w:pStyle w:val="FirstParagraph"/>
      </w:pPr>
      <w:r>
        <w:t xml:space="preserve">클레어: 40분 늦었어. 파스타는 식었고. 난 아니야.</w:t>
      </w:r>
    </w:p>
    <w:p>
      <w:pPr>
        <w:pStyle w:val="BodyText"/>
      </w:pPr>
      <w:r>
        <w:t xml:space="preserve">노아: 미안해. 이사회가 투표했어. 우리 파리 가. 1월에.</w:t>
      </w:r>
    </w:p>
    <w:p>
      <w:pPr>
        <w:pStyle w:val="BodyText"/>
      </w:pPr>
      <w:r>
        <w:t xml:space="preserve">클레어: 파리? 대단하다. 그다음엔?</w:t>
      </w:r>
    </w:p>
    <w:p>
      <w:pPr>
        <w:pStyle w:val="BodyText"/>
      </w:pPr>
      <w:r>
        <w:t xml:space="preserve">노아: 런던. 뮌헨. 아마 베를린. 출장이 많아. 1년쯤. 어쩌면 더.</w:t>
      </w:r>
    </w:p>
    <w:p>
      <w:pPr>
        <w:pStyle w:val="BodyText"/>
      </w:pPr>
      <w:r>
        <w:t xml:space="preserve">클레어: 난 구조 엔지니어야, 노아. 프로젝트는 이해해. 하중도 이해하고.</w:t>
      </w:r>
    </w:p>
    <w:p>
      <w:pPr>
        <w:pStyle w:val="BodyText"/>
      </w:pPr>
      <w:r>
        <w:t xml:space="preserve">노아: 하중?</w:t>
      </w:r>
    </w:p>
    <w:p>
      <w:pPr>
        <w:pStyle w:val="BodyText"/>
      </w:pPr>
      <w:r>
        <w:t xml:space="preserve">클레어: 모든 다리엔 최대 하중이 있어. 그걸 넘으면 뭔가 금이 가. 그리고 보통 네가 보고 있는 곳이 아니야. 주 경간만 지켜보는 사이에, 몇 달째 아무도 점검 안 한 작은 이음매에서 붕괴가 시작돼. 사람도 똑같아.</w:t>
      </w:r>
    </w:p>
    <w:p>
      <w:pPr>
        <w:pStyle w:val="BodyText"/>
      </w:pPr>
      <w:r>
        <w:t xml:space="preserve">노아: 우리 아빠처럼 말하네.</w:t>
      </w:r>
    </w:p>
    <w:p>
      <w:pPr>
        <w:pStyle w:val="BodyText"/>
      </w:pPr>
      <w:r>
        <w:t xml:space="preserve">클레어: 너희 엄마도 그랬어. 추수감사절에. 칭찬으로 한 말이었어.</w:t>
      </w:r>
    </w:p>
    <w:p>
      <w:pPr>
        <w:pStyle w:val="BodyText"/>
      </w:pPr>
      <w:r>
        <w:t xml:space="preserve">노아: 칭찬 맞아.</w:t>
      </w:r>
    </w:p>
    <w:p>
      <w:pPr>
        <w:pStyle w:val="BodyText"/>
      </w:pPr>
      <w:r>
        <w:t xml:space="preserve">클레어: 그럼 칭찬처럼 들어. 네가 자랑스러워. 그리고 조금 걱정돼.</w:t>
      </w:r>
    </w:p>
    <w:p>
      <w:pPr>
        <w:pStyle w:val="BodyText"/>
      </w:pPr>
      <w:r>
        <w:t xml:space="preserve">노아: 출장 때문에?</w:t>
      </w:r>
    </w:p>
    <w:p>
      <w:pPr>
        <w:pStyle w:val="BodyText"/>
      </w:pPr>
      <w:r>
        <w:t xml:space="preserve">클레어: 너 때문에. 넌 유럽으로 가는 다리를 짓고 있잖아. 집에 있는 다리만 잊지 마.</w:t>
      </w:r>
    </w:p>
    <w:p>
      <w:pPr>
        <w:pStyle w:val="BodyText"/>
      </w:pPr>
      <w:r>
        <w:t xml:space="preserve">노아: 안 잊을게. 약속해.</w:t>
      </w:r>
    </w:p>
    <w:p>
      <w:pPr>
        <w:pStyle w:val="BodyText"/>
      </w:pPr>
      <w:r>
        <w:t xml:space="preserve">클레어: 약속하지 마. 릴리 말로는 너희 회사엔 규칙이 있다며. 알아보되 약속하지 마라. 이제 먹어. 식었어.</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2026-10-19T05:13:40Z</dcterms:created>
  <dcterms:modified xsi:type="dcterms:W3CDTF">2026-10-19T05:13:40Z</dcterms:modified>
</cp:coreProperties>
</file>

<file path=docProps/custom.xml><?xml version="1.0" encoding="utf-8"?>
<Properties xmlns="http://schemas.openxmlformats.org/officeDocument/2006/custom-properties" xmlns:vt="http://schemas.openxmlformats.org/officeDocument/2006/docPropsVTypes"/>
</file>