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6부-13화"/>
    <w:p>
      <w:pPr>
        <w:pStyle w:val="Heading1"/>
      </w:pPr>
      <w:r>
        <w:t xml:space="preserve">SHIP IT — 6부 13화</w:t>
      </w:r>
    </w:p>
    <w:bookmarkStart w:id="20" w:name="reframe-다시-짜기"/>
    <w:p>
      <w:pPr>
        <w:pStyle w:val="Heading2"/>
      </w:pPr>
      <w:r>
        <w:t xml:space="preserve">Reframe (다시 짜기)</w:t>
      </w:r>
    </w:p>
    <w:p>
      <w:pPr>
        <w:pStyle w:val="BlockText"/>
      </w:pPr>
      <w:r>
        <w:rPr>
          <w:bCs/>
          <w:b/>
        </w:rPr>
        <w:t xml:space="preserve">표기 전용 정보 (낭독하지 않음)</w:t>
      </w:r>
      <w:r>
        <w:t xml:space="preserve"> </w:t>
      </w:r>
      <w:r>
        <w:t xml:space="preserve">- 부/화: 6부 13화 · 서사 기능: 영국 첫 분기 실적 부진 사후 분석 — 근본 원인 찾기, 메시지 재구성(</w:t>
      </w:r>
      <w:r>
        <w:t xml:space="preserve">“</w:t>
      </w:r>
      <w:r>
        <w:t xml:space="preserve">되돌릴 수 있는 필러</w:t>
      </w:r>
      <w:r>
        <w:t xml:space="preserve">”</w:t>
      </w:r>
      <w:r>
        <w:t xml:space="preserve"> </w:t>
      </w:r>
      <w:r>
        <w:t xml:space="preserve">→</w:t>
      </w:r>
      <w:r>
        <w:t xml:space="preserve"> </w:t>
      </w:r>
      <w:r>
        <w:t xml:space="preserve">“</w:t>
      </w:r>
      <w:r>
        <w:t xml:space="preserve">의료인만 쓰는 필러</w:t>
      </w:r>
      <w:r>
        <w:t xml:space="preserve">”</w:t>
      </w:r>
      <w:r>
        <w:t xml:space="preserve">), 가격·의사 문제 대응, 영국 캠페인 재출범 결정</w:t>
      </w:r>
      <w:r>
        <w:t xml:space="preserve"> </w:t>
      </w:r>
      <w:r>
        <w:t xml:space="preserve">- 배경: Year 6 9월 25일 목요일. 오스틴 오전 8시 / 런던 오후 2시 화상회의 → 오스틴 오전 11시</w:t>
      </w:r>
      <w:r>
        <w:t xml:space="preserve"> </w:t>
      </w:r>
      <w:r>
        <w:t xml:space="preserve">- 등장인물: Noah, James(런던), Zoe, Sofia, Paul, Elena, Grace, Imogen Price(화상, 후반)</w:t>
      </w:r>
      <w:r>
        <w:t xml:space="preserve"> </w:t>
      </w:r>
      <w:r>
        <w:t xml:space="preserve">- 비즈니스 스킬: 포스트모템 진행, 근본 원인 분석(5 Whys), 메시지 재구성, 비난 없는 회고</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3분기(6/12~9/24) 실적: 주사기 410개 / 목표 750(55%) · 인증 시술자 92명 / 목표 110 · 간호사 재주문율 78%(강점) · 의사 61명 중 주문 6명</w:t>
      </w:r>
      <w:r>
        <w:t xml:space="preserve"> </w:t>
      </w:r>
      <w:r>
        <w:t xml:space="preserve">· 포스트모템 규칙</w:t>
      </w:r>
      <w:r>
        <w:t xml:space="preserve"> </w:t>
      </w:r>
      <w:r>
        <w:t xml:space="preserve">“</w:t>
      </w:r>
      <w:r>
        <w:t xml:space="preserve">Blameless. Facts first. Then causes. Then fixes.</w:t>
      </w:r>
      <w:r>
        <w:t xml:space="preserve">”</w:t>
      </w:r>
      <w:r>
        <w:t xml:space="preserve"> </w:t>
      </w:r>
      <w:r>
        <w:t xml:space="preserve">·</w:t>
      </w:r>
      <w:r>
        <w:t xml:space="preserve"> </w:t>
      </w:r>
      <w:r>
        <w:rPr>
          <w:bCs/>
          <w:b/>
        </w:rPr>
        <w:t xml:space="preserve">원인 ①</w:t>
      </w:r>
      <w:r>
        <w:rPr>
          <w:bCs/>
          <w:b/>
        </w:rPr>
        <w:t xml:space="preserve"> </w:t>
      </w:r>
      <w:r>
        <w:rPr>
          <w:bCs/>
          <w:b/>
        </w:rPr>
        <w:t xml:space="preserve">“</w:t>
      </w:r>
      <w:r>
        <w:rPr>
          <w:bCs/>
          <w:b/>
        </w:rPr>
        <w:t xml:space="preserve">take back</w:t>
      </w:r>
      <w:r>
        <w:rPr>
          <w:bCs/>
          <w:b/>
        </w:rPr>
        <w:t xml:space="preserve">”</w:t>
      </w:r>
      <w:r>
        <w:rPr>
          <w:bCs/>
          <w:b/>
        </w:rPr>
        <w:t xml:space="preserve"> </w:t>
      </w:r>
      <w:r>
        <w:rPr>
          <w:bCs/>
          <w:b/>
        </w:rPr>
        <w:t xml:space="preserve">메시지 — 영국 환자는 모든 HA 필러가 녹는다고 알고 있음, 차별점 약함 +</w:t>
      </w:r>
      <w:r>
        <w:rPr>
          <w:bCs/>
          <w:b/>
        </w:rPr>
        <w:t xml:space="preserve"> </w:t>
      </w:r>
      <w:r>
        <w:rPr>
          <w:bCs/>
          <w:b/>
        </w:rPr>
        <w:t xml:space="preserve">“</w:t>
      </w:r>
      <w:r>
        <w:rPr>
          <w:bCs/>
          <w:b/>
        </w:rPr>
        <w:t xml:space="preserve">take back</w:t>
      </w:r>
      <w:r>
        <w:rPr>
          <w:bCs/>
          <w:b/>
        </w:rPr>
        <w:t xml:space="preserve">”</w:t>
      </w:r>
      <w:r>
        <w:rPr>
          <w:bCs/>
          <w:b/>
        </w:rPr>
        <w:t xml:space="preserve">은</w:t>
      </w:r>
      <w:r>
        <w:rPr>
          <w:bCs/>
          <w:b/>
        </w:rPr>
        <w:t xml:space="preserve"> </w:t>
      </w:r>
      <w:r>
        <w:rPr>
          <w:bCs/>
          <w:b/>
        </w:rPr>
        <w:t xml:space="preserve">“</w:t>
      </w:r>
      <w:r>
        <w:rPr>
          <w:bCs/>
          <w:b/>
        </w:rPr>
        <w:t xml:space="preserve">실패할 때</w:t>
      </w:r>
      <w:r>
        <w:rPr>
          <w:bCs/>
          <w:b/>
        </w:rPr>
        <w:t xml:space="preserve">”</w:t>
      </w:r>
      <w:r>
        <w:rPr>
          <w:bCs/>
          <w:b/>
        </w:rPr>
        <w:t xml:space="preserve">를 떠올리게 함 ② 부가세 £264 — 독립 간호사 ③ 의사들은 간호사 사례를 기다림</w:t>
      </w:r>
      <w:r>
        <w:t xml:space="preserve"> </w:t>
      </w:r>
      <w:r>
        <w:t xml:space="preserve">·</w:t>
      </w:r>
      <w:r>
        <w:t xml:space="preserve"> </w:t>
      </w:r>
      <w:r>
        <w:rPr>
          <w:bCs/>
          <w:b/>
        </w:rPr>
        <w:t xml:space="preserve">Grace 설문: 영국 환자 1,200명 — 1순위 두려움은</w:t>
      </w:r>
      <w:r>
        <w:rPr>
          <w:bCs/>
          <w:b/>
        </w:rPr>
        <w:t xml:space="preserve"> </w:t>
      </w:r>
      <w:r>
        <w:rPr>
          <w:bCs/>
          <w:b/>
        </w:rPr>
        <w:t xml:space="preserve">“</w:t>
      </w:r>
      <w:r>
        <w:rPr>
          <w:bCs/>
          <w:b/>
        </w:rPr>
        <w:t xml:space="preserve">who’s holding the needle</w:t>
      </w:r>
      <w:r>
        <w:rPr>
          <w:bCs/>
          <w:b/>
        </w:rPr>
        <w:t xml:space="preserve">”</w:t>
      </w:r>
      <w:r>
        <w:rPr>
          <w:bCs/>
          <w:b/>
        </w:rPr>
        <w:t xml:space="preserve">(58%), 혈관 폐색 인지는 12%</w:t>
      </w:r>
      <w:r>
        <w:t xml:space="preserve"> </w:t>
      </w:r>
      <w:r>
        <w:t xml:space="preserve">·</w:t>
      </w:r>
      <w:r>
        <w:t xml:space="preserve"> </w:t>
      </w:r>
      <w:r>
        <w:rPr>
          <w:bCs/>
          <w:b/>
        </w:rPr>
        <w:t xml:space="preserve">James 통찰:</w:t>
      </w:r>
      <w:r>
        <w:rPr>
          <w:bCs/>
          <w:b/>
        </w:rPr>
        <w:t xml:space="preserve"> </w:t>
      </w:r>
      <w:r>
        <w:rPr>
          <w:bCs/>
          <w:b/>
        </w:rPr>
        <w:t xml:space="preserve">“</w:t>
      </w:r>
      <w:r>
        <w:rPr>
          <w:bCs/>
          <w:b/>
        </w:rPr>
        <w:t xml:space="preserve">In America, you sold the reversal. In Britain, the problem is the hands.</w:t>
      </w:r>
      <w:r>
        <w:rPr>
          <w:bCs/>
          <w:b/>
        </w:rPr>
        <w:t xml:space="preserve">”</w:t>
      </w:r>
      <w:r>
        <w:t xml:space="preserve"> </w:t>
      </w:r>
      <w:r>
        <w:t xml:space="preserve">·</w:t>
      </w:r>
      <w:r>
        <w:t xml:space="preserve"> </w:t>
      </w:r>
      <w:r>
        <w:rPr>
          <w:bCs/>
          <w:b/>
        </w:rPr>
        <w:t xml:space="preserve">새 메시지:</w:t>
      </w:r>
      <w:r>
        <w:rPr>
          <w:bCs/>
          <w:b/>
        </w:rPr>
        <w:t xml:space="preserve"> </w:t>
      </w:r>
      <w:r>
        <w:rPr>
          <w:bCs/>
          <w:b/>
        </w:rPr>
        <w:t xml:space="preserve">“</w:t>
      </w:r>
      <w:r>
        <w:rPr>
          <w:bCs/>
          <w:b/>
        </w:rPr>
        <w:t xml:space="preserve">The filler only medical professionals use.</w:t>
      </w:r>
      <w:r>
        <w:rPr>
          <w:bCs/>
          <w:b/>
        </w:rPr>
        <w:t xml:space="preserve">”</w:t>
      </w:r>
      <w:r>
        <w:rPr>
          <w:bCs/>
          <w:b/>
        </w:rPr>
        <w:t xml:space="preserve"> </w:t>
      </w:r>
      <w:r>
        <w:rPr>
          <w:bCs/>
          <w:b/>
        </w:rPr>
        <w:t xml:space="preserve">/ 환자용</w:t>
      </w:r>
      <w:r>
        <w:rPr>
          <w:bCs/>
          <w:b/>
        </w:rPr>
        <w:t xml:space="preserve"> </w:t>
      </w:r>
      <w:r>
        <w:rPr>
          <w:bCs/>
          <w:b/>
        </w:rPr>
        <w:t xml:space="preserve">“</w:t>
      </w:r>
      <w:r>
        <w:rPr>
          <w:bCs/>
          <w:b/>
        </w:rPr>
        <w:t xml:space="preserve">Ask: Is it Veyra?</w:t>
      </w:r>
      <w:r>
        <w:rPr>
          <w:bCs/>
          <w:b/>
        </w:rPr>
        <w:t xml:space="preserve">”</w:t>
      </w:r>
      <w:r>
        <w:rPr>
          <w:bCs/>
          <w:b/>
        </w:rPr>
        <w:t xml:space="preserve"> </w:t>
      </w:r>
      <w:r>
        <w:rPr>
          <w:bCs/>
          <w:b/>
        </w:rPr>
        <w:t xml:space="preserve">— Veyra라면 시술자는 의료인</w:t>
      </w:r>
      <w:r>
        <w:t xml:space="preserve"> </w:t>
      </w:r>
      <w:r>
        <w:t xml:space="preserve">· Zoe 반발 → 슬로건 폐기 아님,</w:t>
      </w:r>
      <w:r>
        <w:t xml:space="preserve"> </w:t>
      </w:r>
      <w:r>
        <w:t xml:space="preserve">“</w:t>
      </w:r>
      <w:r>
        <w:t xml:space="preserve">take back</w:t>
      </w:r>
      <w:r>
        <w:t xml:space="preserve">”</w:t>
      </w:r>
      <w:r>
        <w:t xml:space="preserve">은 근거(reason to believe)로 이동 ·</w:t>
      </w:r>
      <w:r>
        <w:t xml:space="preserve"> </w:t>
      </w:r>
      <w:r>
        <w:rPr>
          <w:bCs/>
          <w:b/>
        </w:rPr>
        <w:t xml:space="preserve">Imogen: 주장 가능 조건 =</w:t>
      </w:r>
      <w:r>
        <w:rPr>
          <w:bCs/>
          <w:b/>
        </w:rPr>
        <w:t xml:space="preserve"> </w:t>
      </w:r>
      <w:r>
        <w:rPr>
          <w:bCs/>
          <w:b/>
        </w:rPr>
        <w:t xml:space="preserve">“</w:t>
      </w:r>
      <w:r>
        <w:rPr>
          <w:bCs/>
          <w:b/>
        </w:rPr>
        <w:t xml:space="preserve">true every day</w:t>
      </w:r>
      <w:r>
        <w:rPr>
          <w:bCs/>
          <w:b/>
        </w:rPr>
        <w:t xml:space="preserve">”</w:t>
      </w:r>
      <w:r>
        <w:rPr>
          <w:bCs/>
          <w:b/>
        </w:rPr>
        <w:t xml:space="preserve"> </w:t>
      </w:r>
      <w:r>
        <w:rPr>
          <w:bCs/>
          <w:b/>
        </w:rPr>
        <w:t xml:space="preserve">→ 일련번호 스캔·감사가 증거</w:t>
      </w:r>
      <w:r>
        <w:t xml:space="preserve"> </w:t>
      </w:r>
      <w:r>
        <w:t xml:space="preserve">· Elena</w:t>
      </w:r>
      <w:r>
        <w:t xml:space="preserve"> </w:t>
      </w:r>
      <w:r>
        <w:t xml:space="preserve">“</w:t>
      </w:r>
      <w:r>
        <w:t xml:space="preserve">The red line just became the headline.</w:t>
      </w:r>
      <w:r>
        <w:t xml:space="preserve">”</w:t>
      </w:r>
      <w:r>
        <w:t xml:space="preserve"> </w:t>
      </w:r>
      <w:r>
        <w:t xml:space="preserve">·</w:t>
      </w:r>
      <w:r>
        <w:t xml:space="preserve"> </w:t>
      </w:r>
      <w:r>
        <w:rPr>
          <w:bCs/>
          <w:b/>
        </w:rPr>
        <w:t xml:space="preserve">가격: 독립 간호사</w:t>
      </w:r>
      <w:r>
        <w:rPr>
          <w:bCs/>
          <w:b/>
        </w:rPr>
        <w:t xml:space="preserve"> </w:t>
      </w:r>
      <w:r>
        <w:rPr>
          <w:bCs/>
          <w:b/>
        </w:rPr>
        <w:t xml:space="preserve">“</w:t>
      </w:r>
      <w:r>
        <w:rPr>
          <w:bCs/>
          <w:b/>
        </w:rPr>
        <w:t xml:space="preserve">Founding Nurse</w:t>
      </w:r>
      <w:r>
        <w:rPr>
          <w:bCs/>
          <w:b/>
        </w:rPr>
        <w:t xml:space="preserve">”</w:t>
      </w:r>
      <w:r>
        <w:rPr>
          <w:bCs/>
          <w:b/>
        </w:rPr>
        <w:t xml:space="preserve"> </w:t>
      </w:r>
      <w:r>
        <w:rPr>
          <w:bCs/>
          <w:b/>
        </w:rPr>
        <w:t xml:space="preserve">3개 팩 £600(부가세 별도) 1년 한정, Paul 승인 조건 재주문 2회</w:t>
      </w:r>
      <w:r>
        <w:t xml:space="preserve"> </w:t>
      </w:r>
      <w:r>
        <w:t xml:space="preserve">· 의사: Fraser 재시험 합격 → 에든버러 사례 시리즈 공동 저자 · 재출범 10월 20일 런던 ·</w:t>
      </w:r>
      <w:r>
        <w:t xml:space="preserve"> </w:t>
      </w:r>
      <w:r>
        <w:rPr>
          <w:bCs/>
          <w:b/>
        </w:rPr>
        <w:t xml:space="preserve">Noah: 10월 19일 출국 = Claire 어머니 60세 생일 저녁과 겹침, 잊고 있었음(→14화)</w:t>
      </w:r>
    </w:p>
    <w:p>
      <w:r>
        <w:pict>
          <v:rect style="width:0;height:1.5pt" o:hralign="center" o:hrstd="t" o:hr="t"/>
        </w:pict>
      </w:r>
    </w:p>
    <w:bookmarkEnd w:id="20"/>
    <w:bookmarkStart w:id="26" w:name="대본"/>
    <w:p>
      <w:pPr>
        <w:pStyle w:val="Heading2"/>
      </w:pPr>
      <w:r>
        <w:t xml:space="preserve">대본</w:t>
      </w:r>
    </w:p>
    <w:bookmarkStart w:id="21" w:name="도입-오전-8시-화상회의"/>
    <w:p>
      <w:pPr>
        <w:pStyle w:val="Heading3"/>
      </w:pPr>
      <w:r>
        <w:t xml:space="preserve">도입 — 오전 8시, 화상회의</w:t>
      </w:r>
    </w:p>
    <w:p>
      <w:pPr>
        <w:pStyle w:val="FirstParagraph"/>
      </w:pPr>
      <w:r>
        <w:t xml:space="preserve">NOAH: Morning, everyone. Afternoon, James. This is a post-mortem. Our first UK quarter.</w:t>
      </w:r>
    </w:p>
    <w:p>
      <w:pPr>
        <w:pStyle w:val="BodyText"/>
      </w:pPr>
      <w:r>
        <w:t xml:space="preserve">ZOE: Post-mortem. So something died.</w:t>
      </w:r>
    </w:p>
    <w:p>
      <w:pPr>
        <w:pStyle w:val="BodyText"/>
      </w:pPr>
      <w:r>
        <w:t xml:space="preserve">NOAH: Nothing died. Something underperformed. Sofia, the rules.</w:t>
      </w:r>
    </w:p>
    <w:p>
      <w:pPr>
        <w:pStyle w:val="BodyText"/>
      </w:pPr>
      <w:r>
        <w:t xml:space="preserve">SOFIA: Three rules. Blameless. Facts first. Then causes. Then fixes. In that order.</w:t>
      </w:r>
    </w:p>
    <w:p>
      <w:pPr>
        <w:pStyle w:val="BodyText"/>
      </w:pPr>
      <w:r>
        <w:t xml:space="preserve">PAUL: That’s four things.</w:t>
      </w:r>
    </w:p>
    <w:p>
      <w:pPr>
        <w:pStyle w:val="BodyText"/>
      </w:pPr>
      <w:r>
        <w:t xml:space="preserve">SOFIA: Blameless is the rule. The other three are the order. Don’t count my rules, Paul.</w:t>
      </w:r>
    </w:p>
    <w:p>
      <w:pPr>
        <w:pStyle w:val="BodyText"/>
      </w:pPr>
      <w:r>
        <w:t xml:space="preserve">JAMES: In Britain, we’d call this</w:t>
      </w:r>
      <w:r>
        <w:t xml:space="preserve"> </w:t>
      </w:r>
      <w:r>
        <w:t xml:space="preserve">“</w:t>
      </w:r>
      <w:r>
        <w:t xml:space="preserve">a quiet word.</w:t>
      </w:r>
      <w:r>
        <w:t xml:space="preserve">”</w:t>
      </w:r>
      <w:r>
        <w:t xml:space="preserve"> </w:t>
      </w:r>
      <w:r>
        <w:t xml:space="preserve">With biscuits.</w:t>
      </w:r>
    </w:p>
    <w:p>
      <w:pPr>
        <w:pStyle w:val="BodyText"/>
      </w:pPr>
      <w:r>
        <w:t xml:space="preserve">ELENA: We have no biscuits. We have numbers.</w:t>
      </w:r>
    </w:p>
    <w:p>
      <w:pPr>
        <w:pStyle w:val="BodyText"/>
      </w:pPr>
      <w:r>
        <w:t xml:space="preserve">NOAH: Here’s the thing. Nobody here failed. The plan failed, and the plan belonged to all of us. So today isn’t about finding someone to blame. It’s about understanding why the plan didn’t work, so that the next one does.</w:t>
      </w:r>
    </w:p>
    <w:p>
      <w:pPr>
        <w:pStyle w:val="BodyText"/>
      </w:pPr>
      <w:r>
        <w:t xml:space="preserve">GRACE: I prepared three things. Sales data. Clinic interviews. And a patient survey. Twelve hundred UK patients.</w:t>
      </w:r>
    </w:p>
    <w:p>
      <w:pPr>
        <w:pStyle w:val="BodyText"/>
      </w:pPr>
      <w:r>
        <w:t xml:space="preserve">ZOE: Twelve hundred? When did you do that?</w:t>
      </w:r>
    </w:p>
    <w:p>
      <w:pPr>
        <w:pStyle w:val="BodyText"/>
      </w:pPr>
      <w:r>
        <w:t xml:space="preserve">GRACE: August. Nobody asked. I was curious.</w:t>
      </w:r>
    </w:p>
    <w:p>
      <w:pPr>
        <w:pStyle w:val="BodyText"/>
      </w:pPr>
      <w:r>
        <w:t xml:space="preserve">PAUL: Grace, I love you. Professionally.</w:t>
      </w:r>
    </w:p>
    <w:p>
      <w:pPr>
        <w:pStyle w:val="BodyText"/>
      </w:pPr>
      <w:r>
        <w:t xml:space="preserve">NOAH: Facts first. Paul, the number.</w:t>
      </w:r>
    </w:p>
    <w:p>
      <w:pPr>
        <w:pStyle w:val="BodyText"/>
      </w:pPr>
      <w:r>
        <w:t xml:space="preserve">PAUL: Four hundred ten syringes. Target, seven hundred fifty. Fifty-five percent.</w:t>
      </w:r>
    </w:p>
    <w:bookmarkEnd w:id="21"/>
    <w:bookmarkStart w:id="22" w:name="장면1-사실-그리고-원인"/>
    <w:p>
      <w:pPr>
        <w:pStyle w:val="Heading3"/>
      </w:pPr>
      <w:r>
        <w:t xml:space="preserve">장면1 — 사실, 그리고 원인</w:t>
      </w:r>
    </w:p>
    <w:p>
      <w:pPr>
        <w:pStyle w:val="FirstParagraph"/>
      </w:pPr>
      <w:r>
        <w:t xml:space="preserve">SOFIA: Certified injectors?</w:t>
      </w:r>
    </w:p>
    <w:p>
      <w:pPr>
        <w:pStyle w:val="BodyText"/>
      </w:pPr>
      <w:r>
        <w:t xml:space="preserve">JAMES: Ninety-two. Target, a hundred ten. Training isn’t the problem. The waiting list is two months.</w:t>
      </w:r>
    </w:p>
    <w:p>
      <w:pPr>
        <w:pStyle w:val="BodyText"/>
      </w:pPr>
      <w:r>
        <w:t xml:space="preserve">GRACE: And reorders. Nurses who bought once and bought again. Seventy-eight percent.</w:t>
      </w:r>
    </w:p>
    <w:p>
      <w:pPr>
        <w:pStyle w:val="BodyText"/>
      </w:pPr>
      <w:r>
        <w:t xml:space="preserve">SOFIA: Seventy-eight? That’s higher than the US.</w:t>
      </w:r>
    </w:p>
    <w:p>
      <w:pPr>
        <w:pStyle w:val="BodyText"/>
      </w:pPr>
      <w:r>
        <w:t xml:space="preserve">ELENA: So the people who try it love it, and that’s usually the hardest part to fix. We don’t need to fix it. Our problem comes earlier, at the very first step. Not enough people try it in the first place.</w:t>
      </w:r>
    </w:p>
    <w:p>
      <w:pPr>
        <w:pStyle w:val="BodyText"/>
      </w:pPr>
      <w:r>
        <w:t xml:space="preserve">PAUL: And doctors. Sixty-one doctors trained or contacted. Six ordering.</w:t>
      </w:r>
    </w:p>
    <w:p>
      <w:pPr>
        <w:pStyle w:val="BodyText"/>
      </w:pPr>
      <w:r>
        <w:t xml:space="preserve">JAMES: The</w:t>
      </w:r>
      <w:r>
        <w:t xml:space="preserve"> </w:t>
      </w:r>
      <w:r>
        <w:t xml:space="preserve">“</w:t>
      </w:r>
      <w:r>
        <w:t xml:space="preserve">We’ll reflect</w:t>
      </w:r>
      <w:r>
        <w:t xml:space="preserve">”</w:t>
      </w:r>
      <w:r>
        <w:t xml:space="preserve"> </w:t>
      </w:r>
      <w:r>
        <w:t xml:space="preserve">doctors. Still reflecting. Three months later.</w:t>
      </w:r>
    </w:p>
    <w:p>
      <w:pPr>
        <w:pStyle w:val="BodyText"/>
      </w:pPr>
      <w:r>
        <w:t xml:space="preserve">NOAH: Okay. Those are the facts. Now causes. Why aren’t enough people trying it?</w:t>
      </w:r>
    </w:p>
    <w:p>
      <w:pPr>
        <w:pStyle w:val="BodyText"/>
      </w:pPr>
      <w:r>
        <w:t xml:space="preserve">SOFIA: Let’s do five whys. Why are sales low? Because nurses order small amounts.</w:t>
      </w:r>
    </w:p>
    <w:p>
      <w:pPr>
        <w:pStyle w:val="BodyText"/>
      </w:pPr>
      <w:r>
        <w:t xml:space="preserve">JAMES: Why? Because they’re independent. One room. And many aren’t VAT-registered. Two sixty-four a syringe.</w:t>
      </w:r>
    </w:p>
    <w:p>
      <w:pPr>
        <w:pStyle w:val="BodyText"/>
      </w:pPr>
      <w:r>
        <w:t xml:space="preserve">PAUL: We knew that in April. Gareth showed us the two sixty-four on day one, and Chloe told us to our faces in June. We wrote it down, we modelled it, and then we didn’t act on it. That’s on finance.</w:t>
      </w:r>
    </w:p>
    <w:p>
      <w:pPr>
        <w:pStyle w:val="BodyText"/>
      </w:pPr>
      <w:r>
        <w:t xml:space="preserve">SOFIA: Blameless, Paul.</w:t>
      </w:r>
    </w:p>
    <w:p>
      <w:pPr>
        <w:pStyle w:val="BodyText"/>
      </w:pPr>
      <w:r>
        <w:t xml:space="preserve">PAUL: I’m blaming myself. That’s allowed.</w:t>
      </w:r>
    </w:p>
    <w:p>
      <w:pPr>
        <w:pStyle w:val="BodyText"/>
      </w:pPr>
      <w:r>
        <w:t xml:space="preserve">SOFIA: Second why. Why don’t more nurses start at all?</w:t>
      </w:r>
    </w:p>
    <w:p>
      <w:pPr>
        <w:pStyle w:val="BodyText"/>
      </w:pPr>
      <w:r>
        <w:t xml:space="preserve">JAMES: Because their patients don’t ask for Veyra. Patients ask for price. Or a brand from Instagram.</w:t>
      </w:r>
    </w:p>
    <w:p>
      <w:pPr>
        <w:pStyle w:val="BodyText"/>
      </w:pPr>
      <w:r>
        <w:t xml:space="preserve">ZOE: But our campaign.</w:t>
      </w:r>
      <w:r>
        <w:t xml:space="preserve"> </w:t>
      </w:r>
      <w:r>
        <w:t xml:space="preserve">“</w:t>
      </w:r>
      <w:r>
        <w:t xml:space="preserve">The filler you can take back.</w:t>
      </w:r>
      <w:r>
        <w:t xml:space="preserve">”</w:t>
      </w:r>
      <w:r>
        <w:t xml:space="preserve"> </w:t>
      </w:r>
      <w:r>
        <w:t xml:space="preserve">It tested great in America.</w:t>
      </w:r>
    </w:p>
    <w:p>
      <w:pPr>
        <w:pStyle w:val="BodyText"/>
      </w:pPr>
      <w:r>
        <w:t xml:space="preserve">GRACE: That’s where the survey helps. Can I share my screen?</w:t>
      </w:r>
    </w:p>
    <w:p>
      <w:pPr>
        <w:pStyle w:val="BodyText"/>
      </w:pPr>
      <w:r>
        <w:t xml:space="preserve">NOAH: Please.</w:t>
      </w:r>
    </w:p>
    <w:p>
      <w:pPr>
        <w:pStyle w:val="BodyText"/>
      </w:pPr>
      <w:r>
        <w:t xml:space="preserve">GRACE: Question one.</w:t>
      </w:r>
      <w:r>
        <w:t xml:space="preserve"> </w:t>
      </w:r>
      <w:r>
        <w:t xml:space="preserve">“</w:t>
      </w:r>
      <w:r>
        <w:t xml:space="preserve">What do you know about dissolving filler?</w:t>
      </w:r>
      <w:r>
        <w:t xml:space="preserve">”</w:t>
      </w:r>
      <w:r>
        <w:t xml:space="preserve"> </w:t>
      </w:r>
      <w:r>
        <w:t xml:space="preserve">Sixty-four percent said,</w:t>
      </w:r>
      <w:r>
        <w:t xml:space="preserve"> </w:t>
      </w:r>
      <w:r>
        <w:t xml:space="preserve">“</w:t>
      </w:r>
      <w:r>
        <w:t xml:space="preserve">All fillers can be dissolved.</w:t>
      </w:r>
      <w:r>
        <w:t xml:space="preserve">”</w:t>
      </w:r>
    </w:p>
    <w:p>
      <w:pPr>
        <w:pStyle w:val="BodyText"/>
      </w:pPr>
      <w:r>
        <w:t xml:space="preserve">ZOE: That’s not wrong. But ours dissolves three times faster.</w:t>
      </w:r>
    </w:p>
    <w:p>
      <w:pPr>
        <w:pStyle w:val="BodyText"/>
      </w:pPr>
      <w:r>
        <w:t xml:space="preserve">GRACE: Patients don’t hear</w:t>
      </w:r>
      <w:r>
        <w:t xml:space="preserve"> </w:t>
      </w:r>
      <w:r>
        <w:t xml:space="preserve">‘</w:t>
      </w:r>
      <w:r>
        <w:t xml:space="preserve">faster.</w:t>
      </w:r>
      <w:r>
        <w:t xml:space="preserve">’</w:t>
      </w:r>
      <w:r>
        <w:t xml:space="preserve"> </w:t>
      </w:r>
      <w:r>
        <w:t xml:space="preserve">They hear</w:t>
      </w:r>
      <w:r>
        <w:t xml:space="preserve"> </w:t>
      </w:r>
      <w:r>
        <w:t xml:space="preserve">‘</w:t>
      </w:r>
      <w:r>
        <w:t xml:space="preserve">dissolve.</w:t>
      </w:r>
      <w:r>
        <w:t xml:space="preserve">’</w:t>
      </w:r>
      <w:r>
        <w:t xml:space="preserve"> </w:t>
      </w:r>
      <w:r>
        <w:t xml:space="preserve">And once they believe every filler dissolves, they think,</w:t>
      </w:r>
      <w:r>
        <w:t xml:space="preserve"> </w:t>
      </w:r>
      <w:r>
        <w:t xml:space="preserve">‘</w:t>
      </w:r>
      <w:r>
        <w:t xml:space="preserve">So all of them are the same,</w:t>
      </w:r>
      <w:r>
        <w:t xml:space="preserve">’</w:t>
      </w:r>
      <w:r>
        <w:t xml:space="preserve"> </w:t>
      </w:r>
      <w:r>
        <w:t xml:space="preserve">which means they choose on price. Our biggest advantage disappears in a single word.</w:t>
      </w:r>
    </w:p>
    <w:p>
      <w:pPr>
        <w:pStyle w:val="BodyText"/>
      </w:pPr>
      <w:r>
        <w:t xml:space="preserve">ELENA: And</w:t>
      </w:r>
      <w:r>
        <w:t xml:space="preserve"> </w:t>
      </w:r>
      <w:r>
        <w:t xml:space="preserve">“</w:t>
      </w:r>
      <w:r>
        <w:t xml:space="preserve">take back</w:t>
      </w:r>
      <w:r>
        <w:t xml:space="preserve">”</w:t>
      </w:r>
      <w:r>
        <w:t xml:space="preserve"> </w:t>
      </w:r>
      <w:r>
        <w:t xml:space="preserve">makes them think about things going wrong. Before they’ve even booked.</w:t>
      </w:r>
    </w:p>
    <w:p>
      <w:pPr>
        <w:pStyle w:val="BodyText"/>
      </w:pPr>
      <w:r>
        <w:t xml:space="preserve">ZOE: In America, that was the point. Lily’s story. The fear. Then the solution.</w:t>
      </w:r>
    </w:p>
    <w:p>
      <w:pPr>
        <w:pStyle w:val="BodyText"/>
      </w:pPr>
      <w:r>
        <w:t xml:space="preserve">GRACE: Question two.</w:t>
      </w:r>
      <w:r>
        <w:t xml:space="preserve"> </w:t>
      </w:r>
      <w:r>
        <w:t xml:space="preserve">“</w:t>
      </w:r>
      <w:r>
        <w:t xml:space="preserve">What is your biggest fear about filler?</w:t>
      </w:r>
      <w:r>
        <w:t xml:space="preserve">”</w:t>
      </w:r>
      <w:r>
        <w:t xml:space="preserve"> </w:t>
      </w:r>
      <w:r>
        <w:t xml:space="preserve">This is the important one.</w:t>
      </w:r>
    </w:p>
    <w:p>
      <w:pPr>
        <w:pStyle w:val="BodyText"/>
      </w:pPr>
      <w:r>
        <w:t xml:space="preserve">SOFIA: Occlusion? Blindness?</w:t>
      </w:r>
    </w:p>
    <w:p>
      <w:pPr>
        <w:pStyle w:val="BodyText"/>
      </w:pPr>
      <w:r>
        <w:t xml:space="preserve">GRACE: Twelve percent. The top answer, fifty-eight percent:</w:t>
      </w:r>
      <w:r>
        <w:t xml:space="preserve"> </w:t>
      </w:r>
      <w:r>
        <w:t xml:space="preserve">“</w:t>
      </w:r>
      <w:r>
        <w:t xml:space="preserve">Who’s holding the needle.</w:t>
      </w:r>
      <w:r>
        <w:t xml:space="preserve">”</w:t>
      </w:r>
    </w:p>
    <w:p>
      <w:pPr>
        <w:pStyle w:val="BodyText"/>
      </w:pPr>
      <w:r>
        <w:t xml:space="preserve">JAMES: Of course. Every British patient has a friend who went to a kitchen. Or a hairdresser.</w:t>
      </w:r>
    </w:p>
    <w:p>
      <w:pPr>
        <w:pStyle w:val="BodyText"/>
      </w:pPr>
      <w:r>
        <w:t xml:space="preserve">ELENA: Sarah’s kitchen story. In Paris. Our very first British conversation.</w:t>
      </w:r>
    </w:p>
    <w:p>
      <w:pPr>
        <w:pStyle w:val="BodyText"/>
      </w:pPr>
      <w:r>
        <w:t xml:space="preserve">NOAH: Third why. Why didn’t we see this?</w:t>
      </w:r>
    </w:p>
    <w:p>
      <w:pPr>
        <w:pStyle w:val="BodyText"/>
      </w:pPr>
      <w:r>
        <w:t xml:space="preserve">ZOE: Because we brought the American campaign over, translated it, and launched it. It had worked so well at home that nobody, including me, stopped to ask whether British patients were afraid of the same things. We didn’t rethink it.</w:t>
      </w:r>
    </w:p>
    <w:p>
      <w:pPr>
        <w:pStyle w:val="BodyText"/>
      </w:pPr>
      <w:r>
        <w:t xml:space="preserve">JAMES: In America, you sold the reversal. In Britain, the problem isn’t the filler. It’s the hands.</w:t>
      </w:r>
    </w:p>
    <w:p>
      <w:pPr>
        <w:pStyle w:val="BodyText"/>
      </w:pPr>
      <w:r>
        <w:t xml:space="preserve">SOFIA: Fourth why. Why do the doctors wait?</w:t>
      </w:r>
    </w:p>
    <w:p>
      <w:pPr>
        <w:pStyle w:val="BodyText"/>
      </w:pPr>
      <w:r>
        <w:t xml:space="preserve">JAMES: They want British evidence. Not American trials. Nurses’ cases. Here. From people they know.</w:t>
      </w:r>
    </w:p>
    <w:p>
      <w:pPr>
        <w:pStyle w:val="BodyText"/>
      </w:pPr>
      <w:r>
        <w:t xml:space="preserve">GRACE: And the fifth why?</w:t>
      </w:r>
    </w:p>
    <w:p>
      <w:pPr>
        <w:pStyle w:val="BodyText"/>
      </w:pPr>
      <w:r>
        <w:t xml:space="preserve">NOAH: Why? Because I wanted Europe fast. The board wanted a growth story, and I wanted to give them one, so I pushed the US playbook instead of waiting for local insight. If you follow the whys all the way down, that’s the root cause.</w:t>
      </w:r>
    </w:p>
    <w:bookmarkEnd w:id="22"/>
    <w:bookmarkStart w:id="23" w:name="장면2-메시지를-다시-짜다"/>
    <w:p>
      <w:pPr>
        <w:pStyle w:val="Heading3"/>
      </w:pPr>
      <w:r>
        <w:t xml:space="preserve">장면2 — 메시지를 다시 짜다</w:t>
      </w:r>
    </w:p>
    <w:p>
      <w:pPr>
        <w:pStyle w:val="FirstParagraph"/>
      </w:pPr>
      <w:r>
        <w:t xml:space="preserve">SOFIA: Blameless, Noah.</w:t>
      </w:r>
    </w:p>
    <w:p>
      <w:pPr>
        <w:pStyle w:val="BodyText"/>
      </w:pPr>
      <w:r>
        <w:t xml:space="preserve">NOAH: I’m not blaming. I’m owning. There’s a difference.</w:t>
      </w:r>
    </w:p>
    <w:p>
      <w:pPr>
        <w:pStyle w:val="BodyText"/>
      </w:pPr>
      <w:r>
        <w:t xml:space="preserve">ELENA: So. Fixes. What do British patients actually want?</w:t>
      </w:r>
    </w:p>
    <w:p>
      <w:pPr>
        <w:pStyle w:val="BodyText"/>
      </w:pPr>
      <w:r>
        <w:t xml:space="preserve">GRACE: To know the person injecting them is medical. Qualified. Accountable.</w:t>
      </w:r>
    </w:p>
    <w:p>
      <w:pPr>
        <w:pStyle w:val="BodyText"/>
      </w:pPr>
      <w:r>
        <w:t xml:space="preserve">JAMES: And we’re the only filler in Britain that can promise that. Every syringe. Every scan.</w:t>
      </w:r>
    </w:p>
    <w:p>
      <w:pPr>
        <w:pStyle w:val="BodyText"/>
      </w:pPr>
      <w:r>
        <w:t xml:space="preserve">ZOE: Wait. Say that again.</w:t>
      </w:r>
    </w:p>
    <w:p>
      <w:pPr>
        <w:pStyle w:val="BodyText"/>
      </w:pPr>
      <w:r>
        <w:t xml:space="preserve">JAMES: The only filler that only medical professionals can buy. We refused to sell to beauticians, and it cost us, but it means every syringe is tracked to a medical prescriber. No other brand in Britain can say that.</w:t>
      </w:r>
    </w:p>
    <w:p>
      <w:pPr>
        <w:pStyle w:val="BodyText"/>
      </w:pPr>
      <w:r>
        <w:t xml:space="preserve">ZOE: …Then that’s the message.</w:t>
      </w:r>
      <w:r>
        <w:t xml:space="preserve"> </w:t>
      </w:r>
      <w:r>
        <w:t xml:space="preserve">“</w:t>
      </w:r>
      <w:r>
        <w:t xml:space="preserve">The filler only medical professionals use.</w:t>
      </w:r>
      <w:r>
        <w:t xml:space="preserve">”</w:t>
      </w:r>
    </w:p>
    <w:p>
      <w:pPr>
        <w:pStyle w:val="BodyText"/>
      </w:pPr>
      <w:r>
        <w:t xml:space="preserve">ELENA: The red line just became the headline.</w:t>
      </w:r>
    </w:p>
    <w:p>
      <w:pPr>
        <w:pStyle w:val="BodyText"/>
      </w:pPr>
      <w:r>
        <w:t xml:space="preserve">SOFIA: We lost Grant and Ashby because of that rule. Now it’s our selling point.</w:t>
      </w:r>
    </w:p>
    <w:p>
      <w:pPr>
        <w:pStyle w:val="BodyText"/>
      </w:pPr>
      <w:r>
        <w:t xml:space="preserve">ZOE: And for patients, something simple. A question they can ask.</w:t>
      </w:r>
      <w:r>
        <w:t xml:space="preserve"> </w:t>
      </w:r>
      <w:r>
        <w:t xml:space="preserve">“</w:t>
      </w:r>
      <w:r>
        <w:t xml:space="preserve">Is it Veyra?</w:t>
      </w:r>
      <w:r>
        <w:t xml:space="preserve">”</w:t>
      </w:r>
    </w:p>
    <w:p>
      <w:pPr>
        <w:pStyle w:val="BodyText"/>
      </w:pPr>
      <w:r>
        <w:t xml:space="preserve">GRACE: Because if it’s Veyra, the injector is medical. Automatically.</w:t>
      </w:r>
    </w:p>
    <w:p>
      <w:pPr>
        <w:pStyle w:val="BodyText"/>
      </w:pPr>
      <w:r>
        <w:t xml:space="preserve">JAMES: Patients can’t check qualifications. But they can ask for a brand. That’s clever.</w:t>
      </w:r>
    </w:p>
    <w:p>
      <w:pPr>
        <w:pStyle w:val="BodyText"/>
      </w:pPr>
      <w:r>
        <w:t xml:space="preserve">NOAH: James, was that a British</w:t>
      </w:r>
      <w:r>
        <w:t xml:space="preserve"> </w:t>
      </w:r>
      <w:r>
        <w:t xml:space="preserve">“</w:t>
      </w:r>
      <w:r>
        <w:t xml:space="preserve">clever</w:t>
      </w:r>
      <w:r>
        <w:t xml:space="preserve">”</w:t>
      </w:r>
      <w:r>
        <w:t xml:space="preserve"> </w:t>
      </w:r>
      <w:r>
        <w:t xml:space="preserve">or a real one?</w:t>
      </w:r>
    </w:p>
    <w:p>
      <w:pPr>
        <w:pStyle w:val="BodyText"/>
      </w:pPr>
      <w:r>
        <w:t xml:space="preserve">JAMES: Real. I’m too tired for irony.</w:t>
      </w:r>
    </w:p>
    <w:p>
      <w:pPr>
        <w:pStyle w:val="BodyText"/>
      </w:pPr>
      <w:r>
        <w:t xml:space="preserve">ZOE: But I’m not killing</w:t>
      </w:r>
      <w:r>
        <w:t xml:space="preserve"> </w:t>
      </w:r>
      <w:r>
        <w:t xml:space="preserve">“</w:t>
      </w:r>
      <w:r>
        <w:t xml:space="preserve">The filler you can take back.</w:t>
      </w:r>
      <w:r>
        <w:t xml:space="preserve">”</w:t>
      </w:r>
      <w:r>
        <w:t xml:space="preserve"> </w:t>
      </w:r>
      <w:r>
        <w:t xml:space="preserve">It’s still true.</w:t>
      </w:r>
    </w:p>
    <w:p>
      <w:pPr>
        <w:pStyle w:val="BodyText"/>
      </w:pPr>
      <w:r>
        <w:t xml:space="preserve">NOAH: Don’t kill it. Move it. It becomes the reason to believe. Not the headline.</w:t>
      </w:r>
    </w:p>
    <w:p>
      <w:pPr>
        <w:pStyle w:val="BodyText"/>
      </w:pPr>
      <w:r>
        <w:t xml:space="preserve">ZOE: Headline:</w:t>
      </w:r>
      <w:r>
        <w:t xml:space="preserve"> </w:t>
      </w:r>
      <w:r>
        <w:t xml:space="preserve">“</w:t>
      </w:r>
      <w:r>
        <w:t xml:space="preserve">Only medical hands.</w:t>
      </w:r>
      <w:r>
        <w:t xml:space="preserve">”</w:t>
      </w:r>
      <w:r>
        <w:t xml:space="preserve"> </w:t>
      </w:r>
      <w:r>
        <w:t xml:space="preserve">Proof:</w:t>
      </w:r>
      <w:r>
        <w:t xml:space="preserve"> </w:t>
      </w:r>
      <w:r>
        <w:t xml:space="preserve">“</w:t>
      </w:r>
      <w:r>
        <w:t xml:space="preserve">And if anything happens, it dissolves three times faster.</w:t>
      </w:r>
      <w:r>
        <w:t xml:space="preserve">”</w:t>
      </w:r>
      <w:r>
        <w:t xml:space="preserve"> </w:t>
      </w:r>
      <w:r>
        <w:t xml:space="preserve">I like that.</w:t>
      </w:r>
    </w:p>
    <w:p>
      <w:pPr>
        <w:pStyle w:val="BodyText"/>
      </w:pPr>
      <w:r>
        <w:t xml:space="preserve">SOFIA: Let me reframe it for nurses. Not</w:t>
      </w:r>
      <w:r>
        <w:t xml:space="preserve"> </w:t>
      </w:r>
      <w:r>
        <w:t xml:space="preserve">“</w:t>
      </w:r>
      <w:r>
        <w:t xml:space="preserve">buy our filler.</w:t>
      </w:r>
      <w:r>
        <w:t xml:space="preserve">”</w:t>
      </w:r>
      <w:r>
        <w:t xml:space="preserve"> </w:t>
      </w:r>
      <w:r>
        <w:t xml:space="preserve">“</w:t>
      </w:r>
      <w:r>
        <w:t xml:space="preserve">Show your patients you’re the real thing.</w:t>
      </w:r>
      <w:r>
        <w:t xml:space="preserve">”</w:t>
      </w:r>
    </w:p>
    <w:p>
      <w:pPr>
        <w:pStyle w:val="BodyText"/>
      </w:pPr>
      <w:r>
        <w:t xml:space="preserve">JAMES: That will resonate with my nurses. They’re tired of competing with kitchens.</w:t>
      </w:r>
    </w:p>
    <w:p>
      <w:pPr>
        <w:pStyle w:val="BodyText"/>
      </w:pPr>
      <w:r>
        <w:t xml:space="preserve">PAUL: Now pricing. The VAT problem. What’s the number that works?</w:t>
      </w:r>
    </w:p>
    <w:p>
      <w:pPr>
        <w:pStyle w:val="BodyText"/>
      </w:pPr>
      <w:r>
        <w:t xml:space="preserve">JAMES: Chloe pays two sixty-four for one syringe, and a cheap filler costs her about ninety. She believes in ours, but she can’t explain that gap to a patient who’s comparing prices on her phone. So she orders fewer and recommends it less.</w:t>
      </w:r>
    </w:p>
    <w:p>
      <w:pPr>
        <w:pStyle w:val="BodyText"/>
      </w:pPr>
      <w:r>
        <w:t xml:space="preserve">SOFIA: We can’t match ninety. And we shouldn’t. But we can lower the first step.</w:t>
      </w:r>
    </w:p>
    <w:p>
      <w:pPr>
        <w:pStyle w:val="BodyText"/>
      </w:pPr>
      <w:r>
        <w:t xml:space="preserve">PAUL: A starter pack for independent nurses. Three syringes for six hundred pounds, before VAT, and for one year only. It lowers the first step without changing our list price, so the big chains don’t suddenly ask for the same deal.</w:t>
      </w:r>
    </w:p>
    <w:p>
      <w:pPr>
        <w:pStyle w:val="BodyText"/>
      </w:pPr>
      <w:r>
        <w:t xml:space="preserve">JAMES: The</w:t>
      </w:r>
      <w:r>
        <w:t xml:space="preserve"> </w:t>
      </w:r>
      <w:r>
        <w:t xml:space="preserve">“</w:t>
      </w:r>
      <w:r>
        <w:t xml:space="preserve">Founding Nurse</w:t>
      </w:r>
      <w:r>
        <w:t xml:space="preserve">”</w:t>
      </w:r>
      <w:r>
        <w:t xml:space="preserve"> </w:t>
      </w:r>
      <w:r>
        <w:t xml:space="preserve">pack. They’ll like being founders. It sounds like a club.</w:t>
      </w:r>
    </w:p>
    <w:p>
      <w:pPr>
        <w:pStyle w:val="BodyText"/>
      </w:pPr>
      <w:r>
        <w:t xml:space="preserve">PAUL: One condition. They reorder twice in six months. Or the price ends.</w:t>
      </w:r>
    </w:p>
    <w:p>
      <w:pPr>
        <w:pStyle w:val="BodyText"/>
      </w:pPr>
      <w:r>
        <w:t xml:space="preserve">SOFIA: Margin?</w:t>
      </w:r>
    </w:p>
    <w:p>
      <w:pPr>
        <w:pStyle w:val="BodyText"/>
      </w:pPr>
      <w:r>
        <w:t xml:space="preserve">PAUL: Thinner. Still positive. And seventy-eight percent reorder. I’ll take that bet.</w:t>
      </w:r>
    </w:p>
    <w:p>
      <w:pPr>
        <w:pStyle w:val="BodyText"/>
      </w:pPr>
      <w:r>
        <w:t xml:space="preserve">ELENA: And the doctors?</w:t>
      </w:r>
    </w:p>
    <w:p>
      <w:pPr>
        <w:pStyle w:val="BodyText"/>
      </w:pPr>
      <w:r>
        <w:t xml:space="preserve">JAMES: Fraser passed his retake. He wants to publish the Edinburgh case. With our nurses. As a series.</w:t>
      </w:r>
    </w:p>
    <w:bookmarkEnd w:id="23"/>
    <w:bookmarkStart w:id="24" w:name="절정전환-법무-확인과-재출범-결정"/>
    <w:p>
      <w:pPr>
        <w:pStyle w:val="Heading3"/>
      </w:pPr>
      <w:r>
        <w:t xml:space="preserve">절정·전환 — 법무 확인과 재출범 결정</w:t>
      </w:r>
    </w:p>
    <w:p>
      <w:pPr>
        <w:pStyle w:val="FirstParagraph"/>
      </w:pPr>
      <w:r>
        <w:t xml:space="preserve">ELENA: A British case series. By a sceptical surgeon. That’s what doctors will read.</w:t>
      </w:r>
    </w:p>
    <w:p>
      <w:pPr>
        <w:pStyle w:val="BodyText"/>
      </w:pPr>
      <w:r>
        <w:t xml:space="preserve">NOAH: Before we launch anything, Imogen. Can we say</w:t>
      </w:r>
      <w:r>
        <w:t xml:space="preserve"> </w:t>
      </w:r>
      <w:r>
        <w:t xml:space="preserve">“</w:t>
      </w:r>
      <w:r>
        <w:t xml:space="preserve">only medical professionals</w:t>
      </w:r>
      <w:r>
        <w:t xml:space="preserve">”</w:t>
      </w:r>
      <w:r>
        <w:t xml:space="preserve">? Legally?</w:t>
      </w:r>
    </w:p>
    <w:p>
      <w:pPr>
        <w:pStyle w:val="BodyText"/>
      </w:pPr>
      <w:r>
        <w:t xml:space="preserve">IMOGEN: Good afternoon. Only if it’s true. Every day. In every clinic. Can you prove it?</w:t>
      </w:r>
    </w:p>
    <w:p>
      <w:pPr>
        <w:pStyle w:val="BodyText"/>
      </w:pPr>
      <w:r>
        <w:t xml:space="preserve">JAMES: Every syringe is scanned. Monthly audit. Prescriber number on every account.</w:t>
      </w:r>
    </w:p>
    <w:p>
      <w:pPr>
        <w:pStyle w:val="BodyText"/>
      </w:pPr>
      <w:r>
        <w:t xml:space="preserve">IMOGEN: Then yes, you can say it. But understand the risk. If a single syringe is ever found with a beautician, the claim is false, and the regulator will know. A claim like this is only as strong as your weakest clinic.</w:t>
      </w:r>
    </w:p>
    <w:p>
      <w:pPr>
        <w:pStyle w:val="BodyText"/>
      </w:pPr>
      <w:r>
        <w:t xml:space="preserve">ELENA: So the claim protects patients. And patients protect the claim.</w:t>
      </w:r>
    </w:p>
    <w:p>
      <w:pPr>
        <w:pStyle w:val="BodyText"/>
      </w:pPr>
      <w:r>
        <w:t xml:space="preserve">IMOGEN: Exactly. Also,</w:t>
      </w:r>
      <w:r>
        <w:t xml:space="preserve"> </w:t>
      </w:r>
      <w:r>
        <w:t xml:space="preserve">“</w:t>
      </w:r>
      <w:r>
        <w:t xml:space="preserve">Is it Veyra?</w:t>
      </w:r>
      <w:r>
        <w:t xml:space="preserve">”</w:t>
      </w:r>
      <w:r>
        <w:t xml:space="preserve"> </w:t>
      </w:r>
      <w:r>
        <w:t xml:space="preserve">is fine. It’s a question. Not a promise.</w:t>
      </w:r>
    </w:p>
    <w:p>
      <w:pPr>
        <w:pStyle w:val="BodyText"/>
      </w:pPr>
      <w:r>
        <w:t xml:space="preserve">ZOE: Then I need four weeks. New creative. Patient cards. Clinic posters. Brooke, age-gated.</w:t>
      </w:r>
    </w:p>
    <w:p>
      <w:pPr>
        <w:pStyle w:val="BodyText"/>
      </w:pPr>
      <w:r>
        <w:t xml:space="preserve">NOAH: Relaunch date?</w:t>
      </w:r>
    </w:p>
    <w:p>
      <w:pPr>
        <w:pStyle w:val="BodyText"/>
      </w:pPr>
      <w:r>
        <w:t xml:space="preserve">JAMES: October twentieth. A Monday. Sarah’s clinic. With patients. Not a hotel ballroom.</w:t>
      </w:r>
    </w:p>
    <w:p>
      <w:pPr>
        <w:pStyle w:val="BodyText"/>
      </w:pPr>
      <w:r>
        <w:t xml:space="preserve">SOFIA: And Charles Whitmore wanted a hotel. Remember?</w:t>
      </w:r>
    </w:p>
    <w:p>
      <w:pPr>
        <w:pStyle w:val="BodyText"/>
      </w:pPr>
      <w:r>
        <w:t xml:space="preserve">JAMES: Charles works for Halvern now. Since August. Selling to beauticians.</w:t>
      </w:r>
    </w:p>
    <w:p>
      <w:pPr>
        <w:pStyle w:val="BodyText"/>
      </w:pPr>
      <w:r>
        <w:t xml:space="preserve">ELENA: Of course he does.</w:t>
      </w:r>
    </w:p>
    <w:p>
      <w:pPr>
        <w:pStyle w:val="BodyText"/>
      </w:pPr>
      <w:r>
        <w:t xml:space="preserve">NOAH: Then let’s be clear. Halvern sells to anyone. We sell to medical hands only. Our rule is our brand.</w:t>
      </w:r>
    </w:p>
    <w:p>
      <w:pPr>
        <w:pStyle w:val="BodyText"/>
      </w:pPr>
      <w:r>
        <w:t xml:space="preserve">ZOE: Can I put that on a poster?</w:t>
      </w:r>
    </w:p>
    <w:p>
      <w:pPr>
        <w:pStyle w:val="BodyText"/>
      </w:pPr>
      <w:r>
        <w:t xml:space="preserve">IMOGEN: Without the word</w:t>
      </w:r>
      <w:r>
        <w:t xml:space="preserve"> </w:t>
      </w:r>
      <w:r>
        <w:t xml:space="preserve">“</w:t>
      </w:r>
      <w:r>
        <w:t xml:space="preserve">Halvern.</w:t>
      </w:r>
      <w:r>
        <w:t xml:space="preserve">”</w:t>
      </w:r>
      <w:r>
        <w:t xml:space="preserve"> </w:t>
      </w:r>
      <w:r>
        <w:t xml:space="preserve">Please.</w:t>
      </w:r>
    </w:p>
    <w:p>
      <w:pPr>
        <w:pStyle w:val="BodyText"/>
      </w:pPr>
      <w:r>
        <w:t xml:space="preserve">NOAH: Okay. Summary. New message. Founding Nurse pack. Fraser’s case series. Relaunch on October twentieth. I’ll fly in on the nineteenth.</w:t>
      </w:r>
    </w:p>
    <w:p>
      <w:pPr>
        <w:pStyle w:val="BodyText"/>
      </w:pPr>
      <w:r>
        <w:t xml:space="preserve">JAMES: You don’t need to come, Noah. Honestly. It’s a small event.</w:t>
      </w:r>
    </w:p>
    <w:p>
      <w:pPr>
        <w:pStyle w:val="BodyText"/>
      </w:pPr>
      <w:r>
        <w:t xml:space="preserve">NOAH: It’s our relaunch. I should be there.</w:t>
      </w:r>
    </w:p>
    <w:p>
      <w:pPr>
        <w:pStyle w:val="BodyText"/>
      </w:pPr>
      <w:r>
        <w:t xml:space="preserve">JAMES: Should, or need to?</w:t>
      </w:r>
    </w:p>
    <w:p>
      <w:pPr>
        <w:pStyle w:val="BodyText"/>
      </w:pPr>
      <w:r>
        <w:t xml:space="preserve">NOAH: …Should. Need to. Same thing.</w:t>
      </w:r>
    </w:p>
    <w:p>
      <w:pPr>
        <w:pStyle w:val="BodyText"/>
      </w:pPr>
      <w:r>
        <w:t xml:space="preserve">ELENA: It’s not the same thing.</w:t>
      </w:r>
    </w:p>
    <w:p>
      <w:pPr>
        <w:pStyle w:val="BodyText"/>
      </w:pPr>
      <w:r>
        <w:t xml:space="preserve">GRACE: Can I add one thing? Before we end?</w:t>
      </w:r>
    </w:p>
    <w:p>
      <w:pPr>
        <w:pStyle w:val="BodyText"/>
      </w:pPr>
      <w:r>
        <w:t xml:space="preserve">NOAH: Of course.</w:t>
      </w:r>
    </w:p>
    <w:p>
      <w:pPr>
        <w:pStyle w:val="BodyText"/>
      </w:pPr>
      <w:r>
        <w:t xml:space="preserve">GRACE: This was the best post-mortem we’ve had. Nobody got blamed, people owned their part, and because of that we found the real problem instead of the comfortable one. I think that’s what happens when people aren’t afraid to speak.</w:t>
      </w:r>
    </w:p>
    <w:bookmarkEnd w:id="24"/>
    <w:bookmarkStart w:id="25" w:name="마무리-오전-11시-오스틴"/>
    <w:p>
      <w:pPr>
        <w:pStyle w:val="Heading3"/>
      </w:pPr>
      <w:r>
        <w:t xml:space="preserve">마무리 — 오전 11시, 오스틴</w:t>
      </w:r>
    </w:p>
    <w:p>
      <w:pPr>
        <w:pStyle w:val="FirstParagraph"/>
      </w:pPr>
      <w:r>
        <w:t xml:space="preserve">ZOE: Noah. Thank you. For not killing my baby.</w:t>
      </w:r>
    </w:p>
    <w:p>
      <w:pPr>
        <w:pStyle w:val="BodyText"/>
      </w:pPr>
      <w:r>
        <w:t xml:space="preserve">NOAH: Your baby just grew up. It got a British accent.</w:t>
      </w:r>
    </w:p>
    <w:p>
      <w:pPr>
        <w:pStyle w:val="BodyText"/>
      </w:pPr>
      <w:r>
        <w:t xml:space="preserve">PAUL: Founding Nurse pack. Approved. I’ll send the model tonight.</w:t>
      </w:r>
    </w:p>
    <w:p>
      <w:pPr>
        <w:pStyle w:val="BodyText"/>
      </w:pPr>
      <w:r>
        <w:t xml:space="preserve">SOFIA: And I’ll brief the sales team.</w:t>
      </w:r>
      <w:r>
        <w:t xml:space="preserve"> </w:t>
      </w:r>
      <w:r>
        <w:t xml:space="preserve">“</w:t>
      </w:r>
      <w:r>
        <w:t xml:space="preserve">Show your patients you’re the real thing.</w:t>
      </w:r>
      <w:r>
        <w:t xml:space="preserve">”</w:t>
      </w:r>
    </w:p>
    <w:p>
      <w:pPr>
        <w:pStyle w:val="BodyText"/>
      </w:pPr>
      <w:r>
        <w:t xml:space="preserve">ELENA: Noah. Your calendar. October nineteenth. Did you check it?</w:t>
      </w:r>
    </w:p>
    <w:p>
      <w:pPr>
        <w:pStyle w:val="BodyText"/>
      </w:pPr>
      <w:r>
        <w:t xml:space="preserve">NOAH: Why? It’s a Sunday.</w:t>
      </w:r>
    </w:p>
    <w:p>
      <w:pPr>
        <w:pStyle w:val="BodyText"/>
      </w:pPr>
      <w:r>
        <w:t xml:space="preserve">ELENA: Claire mentioned something. At the summer barbecue. About October.</w:t>
      </w:r>
    </w:p>
    <w:p>
      <w:pPr>
        <w:pStyle w:val="BodyText"/>
      </w:pPr>
      <w:r>
        <w:t xml:space="preserve">NOAH: …Oh, no.</w:t>
      </w:r>
    </w:p>
    <w:p>
      <w:pPr>
        <w:pStyle w:val="BodyText"/>
      </w:pPr>
      <w:r>
        <w:t xml:space="preserve">ELENA: What?</w:t>
      </w:r>
    </w:p>
    <w:p>
      <w:pPr>
        <w:pStyle w:val="BodyText"/>
      </w:pPr>
      <w:r>
        <w:t xml:space="preserve">NOAH: Her mother’s sixtieth birthday. Dinner. October nineteenth. In Dallas. I promised. In June.</w:t>
      </w:r>
    </w:p>
    <w:p>
      <w:pPr>
        <w:pStyle w:val="BodyText"/>
      </w:pPr>
      <w:r>
        <w:t xml:space="preserve">ELENA: And you just promised London the same night.</w:t>
      </w:r>
    </w:p>
    <w:p>
      <w:pPr>
        <w:pStyle w:val="BodyText"/>
      </w:pPr>
      <w:r>
        <w:t xml:space="preserve">NOAH: I’ll take a later flight. Leave the dinner early. Fly from Dallas.</w:t>
      </w:r>
    </w:p>
    <w:p>
      <w:pPr>
        <w:pStyle w:val="BodyText"/>
      </w:pPr>
      <w:r>
        <w:t xml:space="preserve">ELENA: Noah. Listen to yourself. A later flight, an early exit, a dinner you’ll spend checking your phone. That’s not a plan. That’s a symptom. You’re trying to be in two places at once, and you’ve been doing it for months.</w:t>
      </w:r>
    </w:p>
    <w:p>
      <w:pPr>
        <w:pStyle w:val="BodyText"/>
      </w:pPr>
      <w:r>
        <w:t xml:space="preserve">NOAH: It’s one weekend.</w:t>
      </w:r>
    </w:p>
    <w:p>
      <w:pPr>
        <w:pStyle w:val="BodyText"/>
      </w:pPr>
      <w:r>
        <w:t xml:space="preserve">ELENA: It’s been one weekend since Paris. Every weekend.</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post-mortem</w:t>
            </w:r>
          </w:p>
        </w:tc>
        <w:tc>
          <w:tcPr/>
          <w:p>
            <w:pPr>
              <w:pStyle w:val="Compact"/>
              <w:jc w:val="left"/>
            </w:pPr>
            <w:r>
              <w:t xml:space="preserve">사후 분석, 회고</w:t>
            </w:r>
          </w:p>
        </w:tc>
        <w:tc>
          <w:tcPr/>
          <w:p>
            <w:pPr>
              <w:pStyle w:val="Compact"/>
              <w:jc w:val="left"/>
            </w:pPr>
            <w:r>
              <w:t xml:space="preserve">도입. 프로젝트·분기 결과 분석 회의.</w:t>
            </w:r>
          </w:p>
        </w:tc>
      </w:tr>
      <w:tr>
        <w:tc>
          <w:tcPr/>
          <w:p>
            <w:pPr>
              <w:pStyle w:val="Compact"/>
              <w:jc w:val="left"/>
            </w:pPr>
            <w:r>
              <w:t xml:space="preserve">2</w:t>
            </w:r>
          </w:p>
        </w:tc>
        <w:tc>
          <w:tcPr/>
          <w:p>
            <w:pPr>
              <w:pStyle w:val="Compact"/>
              <w:jc w:val="left"/>
            </w:pPr>
            <w:r>
              <w:t xml:space="preserve">Blameless. Facts first. Then causes. Then fixes.</w:t>
            </w:r>
          </w:p>
        </w:tc>
        <w:tc>
          <w:tcPr/>
          <w:p>
            <w:pPr>
              <w:pStyle w:val="Compact"/>
              <w:jc w:val="left"/>
            </w:pPr>
            <w:r>
              <w:t xml:space="preserve">비난 없이. 사실, 원인, 해결책 순서로.</w:t>
            </w:r>
          </w:p>
        </w:tc>
        <w:tc>
          <w:tcPr/>
          <w:p>
            <w:pPr>
              <w:pStyle w:val="Compact"/>
              <w:jc w:val="left"/>
            </w:pPr>
            <w:r>
              <w:t xml:space="preserve">도입. 회고 진행 규칙.</w:t>
            </w:r>
          </w:p>
        </w:tc>
      </w:tr>
      <w:tr>
        <w:tc>
          <w:tcPr/>
          <w:p>
            <w:pPr>
              <w:pStyle w:val="Compact"/>
              <w:jc w:val="left"/>
            </w:pPr>
            <w:r>
              <w:t xml:space="preserve">3</w:t>
            </w:r>
          </w:p>
        </w:tc>
        <w:tc>
          <w:tcPr/>
          <w:p>
            <w:pPr>
              <w:pStyle w:val="Compact"/>
              <w:jc w:val="left"/>
            </w:pPr>
            <w:r>
              <w:t xml:space="preserve">underperform</w:t>
            </w:r>
          </w:p>
        </w:tc>
        <w:tc>
          <w:tcPr/>
          <w:p>
            <w:pPr>
              <w:pStyle w:val="Compact"/>
              <w:jc w:val="left"/>
            </w:pPr>
            <w:r>
              <w:t xml:space="preserve">기대에 못 미치다</w:t>
            </w:r>
          </w:p>
        </w:tc>
        <w:tc>
          <w:tcPr/>
          <w:p>
            <w:pPr>
              <w:pStyle w:val="Compact"/>
              <w:jc w:val="left"/>
            </w:pPr>
            <w:r>
              <w:t xml:space="preserve">도입.</w:t>
            </w:r>
            <w:r>
              <w:t xml:space="preserve"> </w:t>
            </w:r>
            <w:r>
              <w:t xml:space="preserve">“</w:t>
            </w:r>
            <w:r>
              <w:t xml:space="preserve">실패</w:t>
            </w:r>
            <w:r>
              <w:t xml:space="preserve">”</w:t>
            </w:r>
            <w:r>
              <w:t xml:space="preserve"> </w:t>
            </w:r>
            <w:r>
              <w:t xml:space="preserve">대신 쓰는 중립적 표현.</w:t>
            </w:r>
          </w:p>
        </w:tc>
      </w:tr>
      <w:tr>
        <w:tc>
          <w:tcPr/>
          <w:p>
            <w:pPr>
              <w:pStyle w:val="Compact"/>
              <w:jc w:val="left"/>
            </w:pPr>
            <w:r>
              <w:t xml:space="preserve">4</w:t>
            </w:r>
          </w:p>
        </w:tc>
        <w:tc>
          <w:tcPr/>
          <w:p>
            <w:pPr>
              <w:pStyle w:val="Compact"/>
              <w:jc w:val="left"/>
            </w:pPr>
            <w:r>
              <w:t xml:space="preserve">five whys / root cause</w:t>
            </w:r>
          </w:p>
        </w:tc>
        <w:tc>
          <w:tcPr/>
          <w:p>
            <w:pPr>
              <w:pStyle w:val="Compact"/>
              <w:jc w:val="left"/>
            </w:pPr>
            <w:r>
              <w:t xml:space="preserve">5번 왜 묻기 / 근본 원인</w:t>
            </w:r>
          </w:p>
        </w:tc>
        <w:tc>
          <w:tcPr/>
          <w:p>
            <w:pPr>
              <w:pStyle w:val="Compact"/>
              <w:jc w:val="left"/>
            </w:pPr>
            <w:r>
              <w:t xml:space="preserve">장면1. 원인 분석 기법.</w:t>
            </w:r>
          </w:p>
        </w:tc>
      </w:tr>
      <w:tr>
        <w:tc>
          <w:tcPr/>
          <w:p>
            <w:pPr>
              <w:pStyle w:val="Compact"/>
              <w:jc w:val="left"/>
            </w:pPr>
            <w:r>
              <w:t xml:space="preserve">5</w:t>
            </w:r>
          </w:p>
        </w:tc>
        <w:tc>
          <w:tcPr/>
          <w:p>
            <w:pPr>
              <w:pStyle w:val="Compact"/>
              <w:jc w:val="left"/>
            </w:pPr>
            <w:r>
              <w:t xml:space="preserve">I’m not blaming. I’m owning.</w:t>
            </w:r>
          </w:p>
        </w:tc>
        <w:tc>
          <w:tcPr/>
          <w:p>
            <w:pPr>
              <w:pStyle w:val="Compact"/>
              <w:jc w:val="left"/>
            </w:pPr>
            <w:r>
              <w:t xml:space="preserve">탓하는 게 아니라 책임지는 것이다.</w:t>
            </w:r>
          </w:p>
        </w:tc>
        <w:tc>
          <w:tcPr/>
          <w:p>
            <w:pPr>
              <w:pStyle w:val="Compact"/>
              <w:jc w:val="left"/>
            </w:pPr>
            <w:r>
              <w:t xml:space="preserve">장면2. 리더의 책임 인정.</w:t>
            </w:r>
          </w:p>
        </w:tc>
      </w:tr>
      <w:tr>
        <w:tc>
          <w:tcPr/>
          <w:p>
            <w:pPr>
              <w:pStyle w:val="Compact"/>
              <w:jc w:val="left"/>
            </w:pPr>
            <w:r>
              <w:t xml:space="preserve">6</w:t>
            </w:r>
          </w:p>
        </w:tc>
        <w:tc>
          <w:tcPr/>
          <w:p>
            <w:pPr>
              <w:pStyle w:val="Compact"/>
              <w:jc w:val="left"/>
            </w:pPr>
            <w:r>
              <w:t xml:space="preserve">Let’s reframe it as…</w:t>
            </w:r>
          </w:p>
        </w:tc>
        <w:tc>
          <w:tcPr/>
          <w:p>
            <w:pPr>
              <w:pStyle w:val="Compact"/>
              <w:jc w:val="left"/>
            </w:pPr>
            <w:r>
              <w:t xml:space="preserve">~로 다시 짜 보자</w:t>
            </w:r>
          </w:p>
        </w:tc>
        <w:tc>
          <w:tcPr/>
          <w:p>
            <w:pPr>
              <w:pStyle w:val="Compact"/>
              <w:jc w:val="left"/>
            </w:pPr>
            <w:r>
              <w:t xml:space="preserve">장면2. 메시지 재구성.</w:t>
            </w:r>
          </w:p>
        </w:tc>
      </w:tr>
      <w:tr>
        <w:tc>
          <w:tcPr/>
          <w:p>
            <w:pPr>
              <w:pStyle w:val="Compact"/>
              <w:jc w:val="left"/>
            </w:pPr>
            <w:r>
              <w:t xml:space="preserve">7</w:t>
            </w:r>
          </w:p>
        </w:tc>
        <w:tc>
          <w:tcPr/>
          <w:p>
            <w:pPr>
              <w:pStyle w:val="Compact"/>
              <w:jc w:val="left"/>
            </w:pPr>
            <w:r>
              <w:t xml:space="preserve">reason to believe</w:t>
            </w:r>
          </w:p>
        </w:tc>
        <w:tc>
          <w:tcPr/>
          <w:p>
            <w:pPr>
              <w:pStyle w:val="Compact"/>
              <w:jc w:val="left"/>
            </w:pPr>
            <w:r>
              <w:t xml:space="preserve">믿을 이유(주장의 근거)</w:t>
            </w:r>
          </w:p>
        </w:tc>
        <w:tc>
          <w:tcPr/>
          <w:p>
            <w:pPr>
              <w:pStyle w:val="Compact"/>
              <w:jc w:val="left"/>
            </w:pPr>
            <w:r>
              <w:t xml:space="preserve">장면2. 헤드라인을 뒷받침하는 증거.</w:t>
            </w:r>
          </w:p>
        </w:tc>
      </w:tr>
      <w:tr>
        <w:tc>
          <w:tcPr/>
          <w:p>
            <w:pPr>
              <w:pStyle w:val="Compact"/>
              <w:jc w:val="left"/>
            </w:pPr>
            <w:r>
              <w:t xml:space="preserve">8</w:t>
            </w:r>
          </w:p>
        </w:tc>
        <w:tc>
          <w:tcPr/>
          <w:p>
            <w:pPr>
              <w:pStyle w:val="Compact"/>
              <w:jc w:val="left"/>
            </w:pPr>
            <w:r>
              <w:t xml:space="preserve">resonate with</w:t>
            </w:r>
          </w:p>
        </w:tc>
        <w:tc>
          <w:tcPr/>
          <w:p>
            <w:pPr>
              <w:pStyle w:val="Compact"/>
              <w:jc w:val="left"/>
            </w:pPr>
            <w:r>
              <w:t xml:space="preserve">~에게 와닿다</w:t>
            </w:r>
          </w:p>
        </w:tc>
        <w:tc>
          <w:tcPr/>
          <w:p>
            <w:pPr>
              <w:pStyle w:val="Compact"/>
              <w:jc w:val="left"/>
            </w:pPr>
            <w:r>
              <w:t xml:space="preserve">장면2. 메시지의 공감도.</w:t>
            </w:r>
          </w:p>
        </w:tc>
      </w:tr>
      <w:tr>
        <w:tc>
          <w:tcPr/>
          <w:p>
            <w:pPr>
              <w:pStyle w:val="Compact"/>
              <w:jc w:val="left"/>
            </w:pPr>
            <w:r>
              <w:t xml:space="preserve">9</w:t>
            </w:r>
          </w:p>
        </w:tc>
        <w:tc>
          <w:tcPr/>
          <w:p>
            <w:pPr>
              <w:pStyle w:val="Compact"/>
              <w:jc w:val="left"/>
            </w:pPr>
            <w:r>
              <w:t xml:space="preserve">Only if it’s true. Every day.</w:t>
            </w:r>
          </w:p>
        </w:tc>
        <w:tc>
          <w:tcPr/>
          <w:p>
            <w:pPr>
              <w:pStyle w:val="Compact"/>
              <w:jc w:val="left"/>
            </w:pPr>
            <w:r>
              <w:t xml:space="preserve">매일 사실일 때만 (말할 수 있다).</w:t>
            </w:r>
          </w:p>
        </w:tc>
        <w:tc>
          <w:tcPr/>
          <w:p>
            <w:pPr>
              <w:pStyle w:val="Compact"/>
              <w:jc w:val="left"/>
            </w:pPr>
            <w:r>
              <w:t xml:space="preserve">절정·전환. 광고 주장의 조건.</w:t>
            </w:r>
          </w:p>
        </w:tc>
      </w:tr>
      <w:tr>
        <w:tc>
          <w:tcPr/>
          <w:p>
            <w:pPr>
              <w:pStyle w:val="Compact"/>
              <w:jc w:val="left"/>
            </w:pPr>
            <w:r>
              <w:t xml:space="preserve">10</w:t>
            </w:r>
          </w:p>
        </w:tc>
        <w:tc>
          <w:tcPr/>
          <w:p>
            <w:pPr>
              <w:pStyle w:val="Compact"/>
              <w:jc w:val="left"/>
            </w:pPr>
            <w:r>
              <w:t xml:space="preserve">That’s not a plan. That’s a symptom.</w:t>
            </w:r>
          </w:p>
        </w:tc>
        <w:tc>
          <w:tcPr/>
          <w:p>
            <w:pPr>
              <w:pStyle w:val="Compact"/>
              <w:jc w:val="left"/>
            </w:pPr>
            <w:r>
              <w:t xml:space="preserve">그건 계획이 아니라 증상이다.</w:t>
            </w:r>
          </w:p>
        </w:tc>
        <w:tc>
          <w:tcPr/>
          <w:p>
            <w:pPr>
              <w:pStyle w:val="Compact"/>
              <w:jc w:val="left"/>
            </w:pPr>
            <w:r>
              <w:t xml:space="preserve">마무리. 과로 지적.</w:t>
            </w:r>
          </w:p>
        </w:tc>
      </w:tr>
    </w:tbl>
    <w:bookmarkEnd w:id="27"/>
    <w:bookmarkStart w:id="28" w:name="비즈니스-컬처-노트-비난-없는-포스트모템과-메시지-현지화"/>
    <w:p>
      <w:pPr>
        <w:pStyle w:val="Heading3"/>
      </w:pPr>
      <w:r>
        <w:t xml:space="preserve">② 비즈니스 컬처 노트 — 비난 없는 포스트모템과 메시지 현지화</w:t>
      </w:r>
    </w:p>
    <w:p>
      <w:pPr>
        <w:pStyle w:val="FirstParagraph"/>
      </w:pPr>
      <w:r>
        <w:rPr>
          <w:bCs/>
          <w:b/>
        </w:rPr>
        <w:t xml:space="preserve">비난 없는(blameless) 포스트모템</w:t>
      </w:r>
      <w:r>
        <w:t xml:space="preserve">은</w:t>
      </w:r>
      <w:r>
        <w:t xml:space="preserve"> </w:t>
      </w:r>
      <w:r>
        <w:t xml:space="preserve">“</w:t>
      </w:r>
      <w:r>
        <w:t xml:space="preserve">누가 잘못했나</w:t>
      </w:r>
      <w:r>
        <w:t xml:space="preserve">”</w:t>
      </w:r>
      <w:r>
        <w:t xml:space="preserve">가 아니라</w:t>
      </w:r>
      <w:r>
        <w:t xml:space="preserve"> </w:t>
      </w:r>
      <w:r>
        <w:t xml:space="preserve">“</w:t>
      </w:r>
      <w:r>
        <w:t xml:space="preserve">무엇이 왜 일어났나</w:t>
      </w:r>
      <w:r>
        <w:t xml:space="preserve">”</w:t>
      </w:r>
      <w:r>
        <w:t xml:space="preserve">를 묻는다. 사실 → 원인 → 해결책의 순서를 지키고,</w:t>
      </w:r>
      <w:r>
        <w:t xml:space="preserve"> </w:t>
      </w:r>
      <w:r>
        <w:rPr>
          <w:bCs/>
          <w:b/>
        </w:rPr>
        <w:t xml:space="preserve">5 Whys</w:t>
      </w:r>
      <w:r>
        <w:t xml:space="preserve">로 표면 원인(낮은 매출)에서 근본 원인(미국식 플레이북을 그대로 가져온 결정)까지 내려간다. 리더가 근본 원인을 자신의 결정으로</w:t>
      </w:r>
      <w:r>
        <w:t xml:space="preserve"> </w:t>
      </w:r>
      <w:r>
        <w:rPr>
          <w:bCs/>
          <w:b/>
        </w:rPr>
        <w:t xml:space="preserve">“</w:t>
      </w:r>
      <w:r>
        <w:rPr>
          <w:bCs/>
          <w:b/>
        </w:rPr>
        <w:t xml:space="preserve">owning</w:t>
      </w:r>
      <w:r>
        <w:rPr>
          <w:bCs/>
          <w:b/>
        </w:rPr>
        <w:t xml:space="preserve">”</w:t>
      </w:r>
      <w:r>
        <w:t xml:space="preserve">할 때 팀은 방어 대신 해결에 집중한다. 해외 시장에서 같은 제품도</w:t>
      </w:r>
      <w:r>
        <w:t xml:space="preserve"> </w:t>
      </w:r>
      <w:r>
        <w:rPr>
          <w:bCs/>
          <w:b/>
        </w:rPr>
        <w:t xml:space="preserve">고객이 두려워하는 것이 다르면 메시지도 달라져야 한다</w:t>
      </w:r>
      <w:r>
        <w:t xml:space="preserve">. 미국에서의 헤드라인(</w:t>
      </w:r>
      <w:r>
        <w:t xml:space="preserve">“</w:t>
      </w:r>
      <w:r>
        <w:t xml:space="preserve">되돌릴 수 있다</w:t>
      </w:r>
      <w:r>
        <w:t xml:space="preserve">”</w:t>
      </w:r>
      <w:r>
        <w:t xml:space="preserve">)이 영국에서는</w:t>
      </w:r>
      <w:r>
        <w:t xml:space="preserve"> </w:t>
      </w:r>
      <w:r>
        <w:rPr>
          <w:bCs/>
          <w:b/>
        </w:rPr>
        <w:t xml:space="preserve">근거(reason to believe)</w:t>
      </w:r>
      <w:r>
        <w:t xml:space="preserve">로 내려가고, 영국 고객의 진짜 문제(</w:t>
      </w:r>
      <w:r>
        <w:t xml:space="preserve">“</w:t>
      </w:r>
      <w:r>
        <w:t xml:space="preserve">누가 바늘을 쥐는가</w:t>
      </w:r>
      <w:r>
        <w:t xml:space="preserve">”</w:t>
      </w:r>
      <w:r>
        <w:t xml:space="preserve">)에 답하는 것이 새 헤드라인이 된다.</w:t>
      </w:r>
    </w:p>
    <w:bookmarkEnd w:id="28"/>
    <w:bookmarkStart w:id="29" w:name="실무-템플릿-포스트모템-요약-uk-q3"/>
    <w:p>
      <w:pPr>
        <w:pStyle w:val="Heading3"/>
      </w:pPr>
      <w:r>
        <w:t xml:space="preserve">③ 실무 템플릿 — 포스트모템 요약 (UK Q3)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Findings</w:t>
            </w:r>
          </w:p>
        </w:tc>
      </w:tr>
      <w:tr>
        <w:tc>
          <w:tcPr/>
          <w:p>
            <w:pPr>
              <w:pStyle w:val="Compact"/>
              <w:jc w:val="left"/>
            </w:pPr>
            <w:r>
              <w:rPr>
                <w:bCs/>
                <w:b/>
              </w:rPr>
              <w:t xml:space="preserve">Facts</w:t>
            </w:r>
          </w:p>
        </w:tc>
        <w:tc>
          <w:tcPr/>
          <w:p>
            <w:pPr>
              <w:pStyle w:val="Compact"/>
              <w:jc w:val="left"/>
            </w:pPr>
            <w:r>
              <w:t xml:space="preserve">Syringes 410 / 750 (55%) · Certified injectors 92 / 110 ·</w:t>
            </w:r>
            <w:r>
              <w:t xml:space="preserve"> </w:t>
            </w:r>
            <w:r>
              <w:rPr>
                <w:bCs/>
                <w:b/>
              </w:rPr>
              <w:t xml:space="preserve">Nurse reorder 78%</w:t>
            </w:r>
            <w:r>
              <w:t xml:space="preserve"> </w:t>
            </w:r>
            <w:r>
              <w:t xml:space="preserve">· Doctors ordering 6 / 61</w:t>
            </w:r>
          </w:p>
        </w:tc>
      </w:tr>
      <w:tr>
        <w:tc>
          <w:tcPr/>
          <w:p>
            <w:pPr>
              <w:pStyle w:val="Compact"/>
              <w:jc w:val="left"/>
            </w:pPr>
            <w:r>
              <w:rPr>
                <w:bCs/>
                <w:b/>
              </w:rPr>
              <w:t xml:space="preserve">Why 1</w:t>
            </w:r>
          </w:p>
        </w:tc>
        <w:tc>
          <w:tcPr/>
          <w:p>
            <w:pPr>
              <w:pStyle w:val="Compact"/>
              <w:jc w:val="left"/>
            </w:pPr>
            <w:r>
              <w:t xml:space="preserve">Nurses order small → independent,</w:t>
            </w:r>
            <w:r>
              <w:t xml:space="preserve"> </w:t>
            </w:r>
            <w:r>
              <w:rPr>
                <w:bCs/>
                <w:b/>
              </w:rPr>
              <w:t xml:space="preserve">non-VAT-registered (£264)</w:t>
            </w:r>
          </w:p>
        </w:tc>
      </w:tr>
      <w:tr>
        <w:tc>
          <w:tcPr/>
          <w:p>
            <w:pPr>
              <w:pStyle w:val="Compact"/>
              <w:jc w:val="left"/>
            </w:pPr>
            <w:r>
              <w:rPr>
                <w:bCs/>
                <w:b/>
              </w:rPr>
              <w:t xml:space="preserve">Why 2</w:t>
            </w:r>
          </w:p>
        </w:tc>
        <w:tc>
          <w:tcPr/>
          <w:p>
            <w:pPr>
              <w:pStyle w:val="Compact"/>
              <w:jc w:val="left"/>
            </w:pPr>
            <w:r>
              <w:t xml:space="preserve">Patients don’t ask for Veyra → ask for price / Instagram brands</w:t>
            </w:r>
          </w:p>
        </w:tc>
      </w:tr>
      <w:tr>
        <w:tc>
          <w:tcPr/>
          <w:p>
            <w:pPr>
              <w:pStyle w:val="Compact"/>
              <w:jc w:val="left"/>
            </w:pPr>
            <w:r>
              <w:rPr>
                <w:bCs/>
                <w:b/>
              </w:rPr>
              <w:t xml:space="preserve">Why 3</w:t>
            </w:r>
          </w:p>
        </w:tc>
        <w:tc>
          <w:tcPr/>
          <w:p>
            <w:pPr>
              <w:pStyle w:val="Compact"/>
              <w:jc w:val="left"/>
            </w:pPr>
            <w:r>
              <w:t xml:space="preserve">“</w:t>
            </w:r>
            <w:r>
              <w:t xml:space="preserve">Take back</w:t>
            </w:r>
            <w:r>
              <w:t xml:space="preserve">”</w:t>
            </w:r>
            <w:r>
              <w:t xml:space="preserve"> </w:t>
            </w:r>
            <w:r>
              <w:t xml:space="preserve">message: 64% think</w:t>
            </w:r>
            <w:r>
              <w:t xml:space="preserve"> </w:t>
            </w:r>
            <w:r>
              <w:rPr>
                <w:iCs/>
                <w:i/>
              </w:rPr>
              <w:t xml:space="preserve">all</w:t>
            </w:r>
            <w:r>
              <w:t xml:space="preserve"> </w:t>
            </w:r>
            <w:r>
              <w:t xml:space="preserve">fillers dissolve; top fear (58%) =</w:t>
            </w:r>
            <w:r>
              <w:t xml:space="preserve"> </w:t>
            </w:r>
            <w:r>
              <w:rPr>
                <w:bCs/>
                <w:b/>
              </w:rPr>
              <w:t xml:space="preserve">“</w:t>
            </w:r>
            <w:r>
              <w:rPr>
                <w:bCs/>
                <w:b/>
              </w:rPr>
              <w:t xml:space="preserve">who’s holding the needle</w:t>
            </w:r>
            <w:r>
              <w:rPr>
                <w:bCs/>
                <w:b/>
              </w:rPr>
              <w:t xml:space="preserve">”</w:t>
            </w:r>
            <w:r>
              <w:t xml:space="preserve">, occlusion 12%</w:t>
            </w:r>
          </w:p>
        </w:tc>
      </w:tr>
      <w:tr>
        <w:tc>
          <w:tcPr/>
          <w:p>
            <w:pPr>
              <w:pStyle w:val="Compact"/>
              <w:jc w:val="left"/>
            </w:pPr>
            <w:r>
              <w:rPr>
                <w:bCs/>
                <w:b/>
              </w:rPr>
              <w:t xml:space="preserve">Why 4</w:t>
            </w:r>
          </w:p>
        </w:tc>
        <w:tc>
          <w:tcPr/>
          <w:p>
            <w:pPr>
              <w:pStyle w:val="Compact"/>
              <w:jc w:val="left"/>
            </w:pPr>
            <w:r>
              <w:t xml:space="preserve">Doctors want</w:t>
            </w:r>
            <w:r>
              <w:t xml:space="preserve"> </w:t>
            </w:r>
            <w:r>
              <w:rPr>
                <w:bCs/>
                <w:b/>
              </w:rPr>
              <w:t xml:space="preserve">British</w:t>
            </w:r>
            <w:r>
              <w:t xml:space="preserve"> </w:t>
            </w:r>
            <w:r>
              <w:t xml:space="preserve">evidence from people they know</w:t>
            </w:r>
          </w:p>
        </w:tc>
      </w:tr>
      <w:tr>
        <w:tc>
          <w:tcPr/>
          <w:p>
            <w:pPr>
              <w:pStyle w:val="Compact"/>
              <w:jc w:val="left"/>
            </w:pPr>
            <w:r>
              <w:rPr>
                <w:bCs/>
                <w:b/>
              </w:rPr>
              <w:t xml:space="preserve">Why 5 (root)</w:t>
            </w:r>
          </w:p>
        </w:tc>
        <w:tc>
          <w:tcPr/>
          <w:p>
            <w:pPr>
              <w:pStyle w:val="Compact"/>
              <w:jc w:val="left"/>
            </w:pPr>
            <w:r>
              <w:t xml:space="preserve">US playbook imported for speed —</w:t>
            </w:r>
            <w:r>
              <w:t xml:space="preserve"> </w:t>
            </w:r>
            <w:r>
              <w:rPr>
                <w:iCs/>
                <w:i/>
              </w:rPr>
              <w:t xml:space="preserve">“</w:t>
            </w:r>
            <w:r>
              <w:rPr>
                <w:iCs/>
                <w:i/>
              </w:rPr>
              <w:t xml:space="preserve">I’m owning it.</w:t>
            </w:r>
            <w:r>
              <w:rPr>
                <w:iCs/>
                <w:i/>
              </w:rPr>
              <w:t xml:space="preserve">”</w:t>
            </w:r>
            <w:r>
              <w:t xml:space="preserve"> </w:t>
            </w:r>
            <w:r>
              <w:t xml:space="preserve">(Noah)</w:t>
            </w:r>
          </w:p>
        </w:tc>
      </w:tr>
      <w:tr>
        <w:tc>
          <w:tcPr/>
          <w:p>
            <w:pPr>
              <w:pStyle w:val="Compact"/>
              <w:jc w:val="left"/>
            </w:pPr>
            <w:r>
              <w:rPr>
                <w:bCs/>
                <w:b/>
              </w:rPr>
              <w:t xml:space="preserve">Fix: message</w:t>
            </w:r>
          </w:p>
        </w:tc>
        <w:tc>
          <w:tcPr/>
          <w:p>
            <w:pPr>
              <w:pStyle w:val="Compact"/>
              <w:jc w:val="left"/>
            </w:pPr>
            <w:r>
              <w:t xml:space="preserve">Headline</w:t>
            </w:r>
            <w:r>
              <w:t xml:space="preserve"> </w:t>
            </w:r>
            <w:r>
              <w:rPr>
                <w:bCs/>
                <w:b/>
              </w:rPr>
              <w:t xml:space="preserve">“</w:t>
            </w:r>
            <w:r>
              <w:rPr>
                <w:bCs/>
                <w:b/>
              </w:rPr>
              <w:t xml:space="preserve">The filler only medical professionals use.</w:t>
            </w:r>
            <w:r>
              <w:rPr>
                <w:bCs/>
                <w:b/>
              </w:rPr>
              <w:t xml:space="preserve">”</w:t>
            </w:r>
            <w:r>
              <w:t xml:space="preserve"> </w:t>
            </w:r>
            <w:r>
              <w:t xml:space="preserve">· Patient ask</w:t>
            </w:r>
            <w:r>
              <w:t xml:space="preserve"> </w:t>
            </w:r>
            <w:r>
              <w:rPr>
                <w:bCs/>
                <w:b/>
              </w:rPr>
              <w:t xml:space="preserve">“</w:t>
            </w:r>
            <w:r>
              <w:rPr>
                <w:bCs/>
                <w:b/>
              </w:rPr>
              <w:t xml:space="preserve">Is it Veyra?</w:t>
            </w:r>
            <w:r>
              <w:rPr>
                <w:bCs/>
                <w:b/>
              </w:rPr>
              <w:t xml:space="preserve">”</w:t>
            </w:r>
            <w:r>
              <w:t xml:space="preserve"> </w:t>
            </w:r>
            <w:r>
              <w:t xml:space="preserve">· RTB:</w:t>
            </w:r>
            <w:r>
              <w:t xml:space="preserve"> </w:t>
            </w:r>
            <w:r>
              <w:t xml:space="preserve">“</w:t>
            </w:r>
            <w:r>
              <w:t xml:space="preserve">dissolves 3× faster</w:t>
            </w:r>
            <w:r>
              <w:t xml:space="preserve">”</w:t>
            </w:r>
            <w:r>
              <w:t xml:space="preserve"> </w:t>
            </w:r>
            <w:r>
              <w:t xml:space="preserve">· Nurse frame:</w:t>
            </w:r>
            <w:r>
              <w:t xml:space="preserve"> </w:t>
            </w:r>
            <w:r>
              <w:t xml:space="preserve">“</w:t>
            </w:r>
            <w:r>
              <w:t xml:space="preserve">Show your patients you’re the real thing.</w:t>
            </w:r>
            <w:r>
              <w:t xml:space="preserve">”</w:t>
            </w:r>
          </w:p>
        </w:tc>
      </w:tr>
      <w:tr>
        <w:tc>
          <w:tcPr/>
          <w:p>
            <w:pPr>
              <w:pStyle w:val="Compact"/>
              <w:jc w:val="left"/>
            </w:pPr>
            <w:r>
              <w:rPr>
                <w:bCs/>
                <w:b/>
              </w:rPr>
              <w:t xml:space="preserve">Fix: price</w:t>
            </w:r>
          </w:p>
        </w:tc>
        <w:tc>
          <w:tcPr/>
          <w:p>
            <w:pPr>
              <w:pStyle w:val="Compact"/>
              <w:jc w:val="left"/>
            </w:pPr>
            <w:r>
              <w:rPr>
                <w:bCs/>
                <w:b/>
              </w:rPr>
              <w:t xml:space="preserve">Founding Nurse pack</w:t>
            </w:r>
            <w:r>
              <w:t xml:space="preserve"> </w:t>
            </w:r>
            <w:r>
              <w:t xml:space="preserve">— 3 syringes £600 ex-VAT · independent nurses · 1 year · 2 reorders in 6 months</w:t>
            </w:r>
          </w:p>
        </w:tc>
      </w:tr>
      <w:tr>
        <w:tc>
          <w:tcPr/>
          <w:p>
            <w:pPr>
              <w:pStyle w:val="Compact"/>
              <w:jc w:val="left"/>
            </w:pPr>
            <w:r>
              <w:rPr>
                <w:bCs/>
                <w:b/>
              </w:rPr>
              <w:t xml:space="preserve">Fix: doctors</w:t>
            </w:r>
          </w:p>
        </w:tc>
        <w:tc>
          <w:tcPr/>
          <w:p>
            <w:pPr>
              <w:pStyle w:val="Compact"/>
              <w:jc w:val="left"/>
            </w:pPr>
            <w:r>
              <w:t xml:space="preserve">Dr. Fraser — Edinburgh case series with Veyra nurses</w:t>
            </w:r>
          </w:p>
        </w:tc>
      </w:tr>
      <w:tr>
        <w:tc>
          <w:tcPr/>
          <w:p>
            <w:pPr>
              <w:pStyle w:val="Compact"/>
              <w:jc w:val="left"/>
            </w:pPr>
            <w:r>
              <w:rPr>
                <w:bCs/>
                <w:b/>
              </w:rPr>
              <w:t xml:space="preserve">Legal</w:t>
            </w:r>
          </w:p>
        </w:tc>
        <w:tc>
          <w:tcPr/>
          <w:p>
            <w:pPr>
              <w:pStyle w:val="Compact"/>
              <w:jc w:val="left"/>
            </w:pPr>
            <w:r>
              <w:t xml:space="preserve">Claim allowed</w:t>
            </w:r>
            <w:r>
              <w:t xml:space="preserve"> </w:t>
            </w:r>
            <w:r>
              <w:rPr>
                <w:bCs/>
                <w:b/>
              </w:rPr>
              <w:t xml:space="preserve">only if true every day</w:t>
            </w:r>
            <w:r>
              <w:t xml:space="preserve"> </w:t>
            </w:r>
            <w:r>
              <w:t xml:space="preserve">→ scans + monthly audit + prescriber numbers (Imogen)</w:t>
            </w:r>
          </w:p>
        </w:tc>
      </w:tr>
      <w:tr>
        <w:tc>
          <w:tcPr/>
          <w:p>
            <w:pPr>
              <w:pStyle w:val="Compact"/>
              <w:jc w:val="left"/>
            </w:pPr>
            <w:r>
              <w:rPr>
                <w:bCs/>
                <w:b/>
              </w:rPr>
              <w:t xml:space="preserve">Relaunch</w:t>
            </w:r>
          </w:p>
        </w:tc>
        <w:tc>
          <w:tcPr/>
          <w:p>
            <w:pPr>
              <w:pStyle w:val="Compact"/>
              <w:jc w:val="left"/>
            </w:pPr>
            <w:r>
              <w:rPr>
                <w:bCs/>
                <w:b/>
              </w:rPr>
              <w:t xml:space="preserve">Mon Oct 20</w:t>
            </w:r>
            <w:r>
              <w:t xml:space="preserve">, Sarah’s clinic, with patients</w:t>
            </w:r>
          </w:p>
        </w:tc>
      </w:tr>
    </w:tbl>
    <w:bookmarkEnd w:id="29"/>
    <w:bookmarkStart w:id="30" w:name="긴-발화-분석"/>
    <w:p>
      <w:pPr>
        <w:pStyle w:val="Heading3"/>
      </w:pPr>
      <w:r>
        <w:t xml:space="preserve">④ 긴 발화 분석</w:t>
      </w:r>
    </w:p>
    <w:p>
      <w:pPr>
        <w:pStyle w:val="BlockText"/>
      </w:pPr>
      <w:r>
        <w:rPr>
          <w:bCs/>
          <w:b/>
        </w:rPr>
        <w:t xml:space="preserve">NOAH (장면1):</w:t>
      </w:r>
      <w:r>
        <w:t xml:space="preserve"> </w:t>
      </w:r>
      <w:r>
        <w:t xml:space="preserve">“</w:t>
      </w:r>
      <w:r>
        <w:t xml:space="preserve">Why? Because I wanted Europe fast. The board wanted a growth story, and I wanted to give them one, so I pushed the US playbook instead of waiting for local insight. If you follow the whys all the way down, that’s the root cause.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원인 한 줄</w:t>
            </w:r>
          </w:p>
        </w:tc>
        <w:tc>
          <w:tcPr/>
          <w:p>
            <w:pPr>
              <w:pStyle w:val="Compact"/>
              <w:jc w:val="left"/>
            </w:pPr>
            <w:r>
              <w:t xml:space="preserve">Why? Because I wanted Europe fast.</w:t>
            </w:r>
          </w:p>
        </w:tc>
        <w:tc>
          <w:tcPr/>
          <w:p>
            <w:pPr>
              <w:pStyle w:val="Compact"/>
              <w:jc w:val="left"/>
            </w:pPr>
            <w:r>
              <w:t xml:space="preserve">5 Whys 형식 그대로, 원인을 먼저 짧게</w:t>
            </w:r>
          </w:p>
        </w:tc>
      </w:tr>
      <w:tr>
        <w:tc>
          <w:tcPr/>
          <w:p>
            <w:pPr>
              <w:pStyle w:val="Compact"/>
              <w:jc w:val="left"/>
            </w:pPr>
            <w:r>
              <w:t xml:space="preserve">② 배경(동기)</w:t>
            </w:r>
          </w:p>
        </w:tc>
        <w:tc>
          <w:tcPr/>
          <w:p>
            <w:pPr>
              <w:pStyle w:val="Compact"/>
              <w:jc w:val="left"/>
            </w:pPr>
            <w:r>
              <w:t xml:space="preserve">The board wanted a growth story, and I wanted to give them one,</w:t>
            </w:r>
          </w:p>
        </w:tc>
        <w:tc>
          <w:tcPr/>
          <w:p>
            <w:pPr>
              <w:pStyle w:val="Compact"/>
              <w:jc w:val="left"/>
            </w:pPr>
            <w:r>
              <w:t xml:space="preserve">왜 그런 결정을 했는지 맥락 설명</w:t>
            </w:r>
          </w:p>
        </w:tc>
      </w:tr>
      <w:tr>
        <w:tc>
          <w:tcPr/>
          <w:p>
            <w:pPr>
              <w:pStyle w:val="Compact"/>
              <w:jc w:val="left"/>
            </w:pPr>
            <w:r>
              <w:t xml:space="preserve">③ 행동과 대안</w:t>
            </w:r>
          </w:p>
        </w:tc>
        <w:tc>
          <w:tcPr/>
          <w:p>
            <w:pPr>
              <w:pStyle w:val="Compact"/>
              <w:jc w:val="left"/>
            </w:pPr>
            <w:r>
              <w:t xml:space="preserve">so I pushed the US playbook instead of waiting for local insight.</w:t>
            </w:r>
          </w:p>
        </w:tc>
        <w:tc>
          <w:tcPr/>
          <w:p>
            <w:pPr>
              <w:pStyle w:val="Compact"/>
              <w:jc w:val="left"/>
            </w:pPr>
            <w:r>
              <w:t xml:space="preserve">실제로 한 일과 하지 않은 일을 instead of로 대비</w:t>
            </w:r>
          </w:p>
        </w:tc>
      </w:tr>
      <w:tr>
        <w:tc>
          <w:tcPr/>
          <w:p>
            <w:pPr>
              <w:pStyle w:val="Compact"/>
              <w:jc w:val="left"/>
            </w:pPr>
            <w:r>
              <w:t xml:space="preserve">④ 결론(책임)</w:t>
            </w:r>
          </w:p>
        </w:tc>
        <w:tc>
          <w:tcPr/>
          <w:p>
            <w:pPr>
              <w:pStyle w:val="Compact"/>
              <w:jc w:val="left"/>
            </w:pPr>
            <w:r>
              <w:t xml:space="preserve">If you follow the whys all the way down, that’s the root cause.</w:t>
            </w:r>
          </w:p>
        </w:tc>
        <w:tc>
          <w:tcPr/>
          <w:p>
            <w:pPr>
              <w:pStyle w:val="Compact"/>
              <w:jc w:val="left"/>
            </w:pPr>
            <w:r>
              <w:t xml:space="preserve">분석의 끝을 자기 책임으로 정리</w:t>
            </w:r>
          </w:p>
        </w:tc>
      </w:tr>
    </w:tbl>
    <w:p>
      <w:pPr>
        <w:pStyle w:val="BodyText"/>
      </w:pPr>
      <w:r>
        <w:rPr>
          <w:bCs/>
          <w:b/>
        </w:rPr>
        <w:t xml:space="preserve">활용 패턴:</w:t>
      </w:r>
      <w:r>
        <w:t xml:space="preserve"> </w:t>
      </w:r>
      <w:r>
        <w:t xml:space="preserve">Because I… → 배경 → so I… instead of… → that’s the root cause</w:t>
      </w:r>
      <w:r>
        <w:t xml:space="preserve"> </w:t>
      </w:r>
      <w:r>
        <w:rPr>
          <w:bCs/>
          <w:b/>
        </w:rPr>
        <w:t xml:space="preserve">연결 표현:</w:t>
      </w:r>
      <w:r>
        <w:t xml:space="preserve"> </w:t>
      </w:r>
      <w:r>
        <w:t xml:space="preserve">so(그래서) · instead of…(~하는 대신) · all the way down(끝까지 파고들면) · root cause(근본 원인)</w:t>
      </w:r>
      <w:r>
        <w:t xml:space="preserve"> </w:t>
      </w:r>
      <w:r>
        <w:rPr>
          <w:bCs/>
          <w:b/>
        </w:rPr>
        <w:t xml:space="preserve">연습:</w:t>
      </w:r>
      <w:r>
        <w:t xml:space="preserve"> </w:t>
      </w:r>
      <w:r>
        <w:t xml:space="preserve">일정이 늦어진 프로젝트 회고에서, 자신의 결정이 원인이었음을 같은 구조로 40단어 안팎으로 인정해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오전-8시-화상회의-1"/>
    <w:p>
      <w:pPr>
        <w:pStyle w:val="Heading3"/>
      </w:pPr>
      <w:r>
        <w:t xml:space="preserve">도입 — 오전 8시, 화상회의</w:t>
      </w:r>
    </w:p>
    <w:p>
      <w:pPr>
        <w:pStyle w:val="FirstParagraph"/>
      </w:pPr>
      <w:r>
        <w:t xml:space="preserve">노아: 좋은 아침이에요, 여러분. 제임스는 좋은 오후. 이건 포스트모템이에요. 영국 첫 분기.</w:t>
      </w:r>
    </w:p>
    <w:p>
      <w:pPr>
        <w:pStyle w:val="BodyText"/>
      </w:pPr>
      <w:r>
        <w:t xml:space="preserve">조이: 포스트모템. 그러니까 뭔가 죽었다는 거네요.</w:t>
      </w:r>
    </w:p>
    <w:p>
      <w:pPr>
        <w:pStyle w:val="BodyText"/>
      </w:pPr>
      <w:r>
        <w:t xml:space="preserve">노아: 아무것도 안 죽었어요. 뭔가 기대에 못 미쳤죠. 소피아, 규칙.</w:t>
      </w:r>
    </w:p>
    <w:p>
      <w:pPr>
        <w:pStyle w:val="BodyText"/>
      </w:pPr>
      <w:r>
        <w:t xml:space="preserve">소피아: 규칙 세 개. 비난 없이. 사실 먼저. 그다음 원인. 그다음 해결책. 그 순서대로.</w:t>
      </w:r>
    </w:p>
    <w:p>
      <w:pPr>
        <w:pStyle w:val="BodyText"/>
      </w:pPr>
      <w:r>
        <w:t xml:space="preserve">폴: 그건 네 개인데요.</w:t>
      </w:r>
    </w:p>
    <w:p>
      <w:pPr>
        <w:pStyle w:val="BodyText"/>
      </w:pPr>
      <w:r>
        <w:t xml:space="preserve">소피아: 비난 없음이 규칙이고. 나머지 셋은 순서예요. 내 규칙 세지 마요, 폴.</w:t>
      </w:r>
    </w:p>
    <w:p>
      <w:pPr>
        <w:pStyle w:val="BodyText"/>
      </w:pPr>
      <w:r>
        <w:t xml:space="preserve">제임스: 영국에선 이걸</w:t>
      </w:r>
      <w:r>
        <w:t xml:space="preserve"> </w:t>
      </w:r>
      <w:r>
        <w:t xml:space="preserve">“</w:t>
      </w:r>
      <w:r>
        <w:t xml:space="preserve">조용한 한마디</w:t>
      </w:r>
      <w:r>
        <w:t xml:space="preserve">”</w:t>
      </w:r>
      <w:r>
        <w:t xml:space="preserve">라고 부르죠. 비스킷과 함께.</w:t>
      </w:r>
    </w:p>
    <w:p>
      <w:pPr>
        <w:pStyle w:val="BodyText"/>
      </w:pPr>
      <w:r>
        <w:t xml:space="preserve">엘레나: 비스킷은 없어요. 숫자가 있죠.</w:t>
      </w:r>
    </w:p>
    <w:p>
      <w:pPr>
        <w:pStyle w:val="BodyText"/>
      </w:pPr>
      <w:r>
        <w:t xml:space="preserve">노아: 요점은 이거예요. 여기 실패한 사람은 없어요. 계획이 실패했고, 그 계획은 우리 모두의 것이었어요. 그러니 오늘은 탓할 사람을 찾는 자리가 아니에요. 왜 계획이 통하지 않았는지 이해해서, 다음 계획은 통하게 만드는 자리예요.</w:t>
      </w:r>
    </w:p>
    <w:p>
      <w:pPr>
        <w:pStyle w:val="BodyText"/>
      </w:pPr>
      <w:r>
        <w:t xml:space="preserve">그레이스: 세 가지 준비했어요. 판매 데이터. 클리닉 인터뷰. 그리고 환자 설문. 영국 환자 1,200명.</w:t>
      </w:r>
    </w:p>
    <w:p>
      <w:pPr>
        <w:pStyle w:val="BodyText"/>
      </w:pPr>
      <w:r>
        <w:t xml:space="preserve">조이: 1,200명? 언제 했어요?</w:t>
      </w:r>
    </w:p>
    <w:p>
      <w:pPr>
        <w:pStyle w:val="BodyText"/>
      </w:pPr>
      <w:r>
        <w:t xml:space="preserve">그레이스: 8월에요. 아무도 안 시켰어요. 궁금했어요.</w:t>
      </w:r>
    </w:p>
    <w:p>
      <w:pPr>
        <w:pStyle w:val="BodyText"/>
      </w:pPr>
      <w:r>
        <w:t xml:space="preserve">폴: 그레이스, 사랑해요. 업무적으로.</w:t>
      </w:r>
    </w:p>
    <w:p>
      <w:pPr>
        <w:pStyle w:val="BodyText"/>
      </w:pPr>
      <w:r>
        <w:t xml:space="preserve">노아: 사실 먼저. 폴, 숫자.</w:t>
      </w:r>
    </w:p>
    <w:p>
      <w:pPr>
        <w:pStyle w:val="BodyText"/>
      </w:pPr>
      <w:r>
        <w:t xml:space="preserve">폴: 주사기 410개. 목표 750개. 55%.</w:t>
      </w:r>
    </w:p>
    <w:bookmarkEnd w:id="32"/>
    <w:bookmarkStart w:id="33" w:name="장면1-사실-그리고-원인-1"/>
    <w:p>
      <w:pPr>
        <w:pStyle w:val="Heading3"/>
      </w:pPr>
      <w:r>
        <w:t xml:space="preserve">장면1 — 사실, 그리고 원인</w:t>
      </w:r>
    </w:p>
    <w:p>
      <w:pPr>
        <w:pStyle w:val="FirstParagraph"/>
      </w:pPr>
      <w:r>
        <w:t xml:space="preserve">소피아: 인증 시술자는요?</w:t>
      </w:r>
    </w:p>
    <w:p>
      <w:pPr>
        <w:pStyle w:val="BodyText"/>
      </w:pPr>
      <w:r>
        <w:t xml:space="preserve">제임스: 92명. 목표 110명. 교육은 문제가 아니에요. 대기 명단이 두 달이에요.</w:t>
      </w:r>
    </w:p>
    <w:p>
      <w:pPr>
        <w:pStyle w:val="BodyText"/>
      </w:pPr>
      <w:r>
        <w:t xml:space="preserve">그레이스: 그리고 재주문. 한 번 산 간호사가 다시 산 비율. 78%.</w:t>
      </w:r>
    </w:p>
    <w:p>
      <w:pPr>
        <w:pStyle w:val="BodyText"/>
      </w:pPr>
      <w:r>
        <w:t xml:space="preserve">소피아: 78? 미국보다 높네요.</w:t>
      </w:r>
    </w:p>
    <w:p>
      <w:pPr>
        <w:pStyle w:val="BodyText"/>
      </w:pPr>
      <w:r>
        <w:t xml:space="preserve">엘레나: 그러니까 써 본 사람은 좋아한다는 거고, 보통 그게 고치기 가장 어려운 부분이에요. 그건 고칠 필요가 없어요. 우리 문제는 더 앞, 맨 첫 단계에 있어요. 애초에 써 보는 사람이 충분하지 않은 거죠.</w:t>
      </w:r>
    </w:p>
    <w:p>
      <w:pPr>
        <w:pStyle w:val="BodyText"/>
      </w:pPr>
      <w:r>
        <w:t xml:space="preserve">폴: 그리고 의사. 교육받거나 연락한 의사 61명. 주문하는 사람 6명.</w:t>
      </w:r>
    </w:p>
    <w:p>
      <w:pPr>
        <w:pStyle w:val="BodyText"/>
      </w:pPr>
      <w:r>
        <w:t xml:space="preserve">제임스:</w:t>
      </w:r>
      <w:r>
        <w:t xml:space="preserve"> </w:t>
      </w:r>
      <w:r>
        <w:t xml:space="preserve">“</w:t>
      </w:r>
      <w:r>
        <w:t xml:space="preserve">생각해 보겠다</w:t>
      </w:r>
      <w:r>
        <w:t xml:space="preserve">”</w:t>
      </w:r>
      <w:r>
        <w:t xml:space="preserve"> </w:t>
      </w:r>
      <w:r>
        <w:t xml:space="preserve">의사들. 아직 생각 중이에요. 석 달 뒤에도.</w:t>
      </w:r>
    </w:p>
    <w:p>
      <w:pPr>
        <w:pStyle w:val="BodyText"/>
      </w:pPr>
      <w:r>
        <w:t xml:space="preserve">노아: 좋아요. 그게 사실이에요. 이제 원인. 왜 써 보는 사람이 충분하지 않죠?</w:t>
      </w:r>
    </w:p>
    <w:p>
      <w:pPr>
        <w:pStyle w:val="BodyText"/>
      </w:pPr>
      <w:r>
        <w:t xml:space="preserve">소피아: 5 Whys 해요. 왜 매출이 낮은가? 간호사들이 소량 주문하니까.</w:t>
      </w:r>
    </w:p>
    <w:p>
      <w:pPr>
        <w:pStyle w:val="BodyText"/>
      </w:pPr>
      <w:r>
        <w:t xml:space="preserve">제임스: 왜? 독립 간호사니까요. 방 하나. 그리고 다수가 부가세 미등록. 주사기당 264파운드.</w:t>
      </w:r>
    </w:p>
    <w:p>
      <w:pPr>
        <w:pStyle w:val="BodyText"/>
      </w:pPr>
      <w:r>
        <w:t xml:space="preserve">폴: 4월에 알았어요. 개러스가 첫날 264라는 숫자를 보여 줬고, 6월엔 클로이가 우리 앞에서 직접 말했죠. 적어 두고, 모델도 돌렸는데, 행동으로 옮기진 않았어요. 그건 재무 책임이에요.</w:t>
      </w:r>
    </w:p>
    <w:p>
      <w:pPr>
        <w:pStyle w:val="BodyText"/>
      </w:pPr>
      <w:r>
        <w:t xml:space="preserve">소피아: 비난 없이, 폴.</w:t>
      </w:r>
    </w:p>
    <w:p>
      <w:pPr>
        <w:pStyle w:val="BodyText"/>
      </w:pPr>
      <w:r>
        <w:t xml:space="preserve">폴: 나 자신을 탓하는 거예요. 그건 허용되죠.</w:t>
      </w:r>
    </w:p>
    <w:p>
      <w:pPr>
        <w:pStyle w:val="BodyText"/>
      </w:pPr>
      <w:r>
        <w:t xml:space="preserve">소피아: 두 번째 왜. 왜 더 많은 간호사가 아예 시작을 안 하죠?</w:t>
      </w:r>
    </w:p>
    <w:p>
      <w:pPr>
        <w:pStyle w:val="BodyText"/>
      </w:pPr>
      <w:r>
        <w:t xml:space="preserve">제임스: 환자들이 베이라를 요청하지 않으니까요. 환자들은 가격을 물어요. 아니면 인스타그램에서 본 브랜드를.</w:t>
      </w:r>
    </w:p>
    <w:p>
      <w:pPr>
        <w:pStyle w:val="BodyText"/>
      </w:pPr>
      <w:r>
        <w:t xml:space="preserve">조이: 하지만 우리 캠페인.</w:t>
      </w:r>
      <w:r>
        <w:t xml:space="preserve"> </w:t>
      </w:r>
      <w:r>
        <w:t xml:space="preserve">“</w:t>
      </w:r>
      <w:r>
        <w:t xml:space="preserve">되돌릴 수 있는 필러.</w:t>
      </w:r>
      <w:r>
        <w:t xml:space="preserve">”</w:t>
      </w:r>
      <w:r>
        <w:t xml:space="preserve"> </w:t>
      </w:r>
      <w:r>
        <w:t xml:space="preserve">미국에선 테스트 결과가 훌륭했어요.</w:t>
      </w:r>
    </w:p>
    <w:p>
      <w:pPr>
        <w:pStyle w:val="BodyText"/>
      </w:pPr>
      <w:r>
        <w:t xml:space="preserve">그레이스: 거기서 설문이 도움이 돼요. 화면 공유해도 돼요?</w:t>
      </w:r>
    </w:p>
    <w:p>
      <w:pPr>
        <w:pStyle w:val="BodyText"/>
      </w:pPr>
      <w:r>
        <w:t xml:space="preserve">노아: 그러세요.</w:t>
      </w:r>
    </w:p>
    <w:p>
      <w:pPr>
        <w:pStyle w:val="BodyText"/>
      </w:pPr>
      <w:r>
        <w:t xml:space="preserve">그레이스: 질문 1.</w:t>
      </w:r>
      <w:r>
        <w:t xml:space="preserve"> </w:t>
      </w:r>
      <w:r>
        <w:t xml:space="preserve">“</w:t>
      </w:r>
      <w:r>
        <w:t xml:space="preserve">필러 용해에 대해 무엇을 아나요?</w:t>
      </w:r>
      <w:r>
        <w:t xml:space="preserve">”</w:t>
      </w:r>
      <w:r>
        <w:t xml:space="preserve"> </w:t>
      </w:r>
      <w:r>
        <w:t xml:space="preserve">64%가</w:t>
      </w:r>
      <w:r>
        <w:t xml:space="preserve"> </w:t>
      </w:r>
      <w:r>
        <w:t xml:space="preserve">“</w:t>
      </w:r>
      <w:r>
        <w:t xml:space="preserve">모든 필러는 녹일 수 있다</w:t>
      </w:r>
      <w:r>
        <w:t xml:space="preserve">”</w:t>
      </w:r>
      <w:r>
        <w:t xml:space="preserve">고 답했어요.</w:t>
      </w:r>
    </w:p>
    <w:p>
      <w:pPr>
        <w:pStyle w:val="BodyText"/>
      </w:pPr>
      <w:r>
        <w:t xml:space="preserve">조이: 틀린 말은 아니죠. 하지만 우리 건 세 배 빨리 녹아요.</w:t>
      </w:r>
    </w:p>
    <w:p>
      <w:pPr>
        <w:pStyle w:val="BodyText"/>
      </w:pPr>
      <w:r>
        <w:t xml:space="preserve">그레이스: 환자들은 ’더 빨리’를 안 들어요. ’녹는다’를 듣죠. 그리고 모든 필러가 녹는다고 믿으면 ’그럼 다 똑같네’라고 생각해요. 그 말은 가격으로 고른다는 거예요. 우리의 가장 큰 강점이 단어 하나에 사라지는 거죠.</w:t>
      </w:r>
    </w:p>
    <w:p>
      <w:pPr>
        <w:pStyle w:val="BodyText"/>
      </w:pPr>
      <w:r>
        <w:t xml:space="preserve">엘레나: 그리고</w:t>
      </w:r>
      <w:r>
        <w:t xml:space="preserve"> </w:t>
      </w:r>
      <w:r>
        <w:t xml:space="preserve">“</w:t>
      </w:r>
      <w:r>
        <w:t xml:space="preserve">되돌린다</w:t>
      </w:r>
      <w:r>
        <w:t xml:space="preserve">”</w:t>
      </w:r>
      <w:r>
        <w:t xml:space="preserve">는 일이 잘못되는 걸 떠올리게 해요. 예약도 하기 전에.</w:t>
      </w:r>
    </w:p>
    <w:p>
      <w:pPr>
        <w:pStyle w:val="BodyText"/>
      </w:pPr>
      <w:r>
        <w:t xml:space="preserve">조이: 미국에선 그게 핵심이었어요. 릴리 이야기. 두려움. 그다음 해결책.</w:t>
      </w:r>
    </w:p>
    <w:p>
      <w:pPr>
        <w:pStyle w:val="BodyText"/>
      </w:pPr>
      <w:r>
        <w:t xml:space="preserve">그레이스: 질문 2.</w:t>
      </w:r>
      <w:r>
        <w:t xml:space="preserve"> </w:t>
      </w:r>
      <w:r>
        <w:t xml:space="preserve">“</w:t>
      </w:r>
      <w:r>
        <w:t xml:space="preserve">필러에 대한 가장 큰 두려움은?</w:t>
      </w:r>
      <w:r>
        <w:t xml:space="preserve">”</w:t>
      </w:r>
      <w:r>
        <w:t xml:space="preserve"> </w:t>
      </w:r>
      <w:r>
        <w:t xml:space="preserve">이게 중요한 거예요.</w:t>
      </w:r>
    </w:p>
    <w:p>
      <w:pPr>
        <w:pStyle w:val="BodyText"/>
      </w:pPr>
      <w:r>
        <w:t xml:space="preserve">소피아: 폐색? 실명?</w:t>
      </w:r>
    </w:p>
    <w:p>
      <w:pPr>
        <w:pStyle w:val="BodyText"/>
      </w:pPr>
      <w:r>
        <w:t xml:space="preserve">그레이스: 12%. 1위 답변은 58%:</w:t>
      </w:r>
      <w:r>
        <w:t xml:space="preserve"> </w:t>
      </w:r>
      <w:r>
        <w:t xml:space="preserve">“</w:t>
      </w:r>
      <w:r>
        <w:t xml:space="preserve">누가 바늘을 쥐고 있는가.</w:t>
      </w:r>
      <w:r>
        <w:t xml:space="preserve">”</w:t>
      </w:r>
    </w:p>
    <w:p>
      <w:pPr>
        <w:pStyle w:val="BodyText"/>
      </w:pPr>
      <w:r>
        <w:t xml:space="preserve">제임스: 당연하죠. 영국 환자라면 다 부엌이나 미용실에 갔던 친구가 하나씩 있어요.</w:t>
      </w:r>
    </w:p>
    <w:p>
      <w:pPr>
        <w:pStyle w:val="BodyText"/>
      </w:pPr>
      <w:r>
        <w:t xml:space="preserve">엘레나: 사라의 부엌 이야기. 파리에서. 우리의 첫 영국 대화.</w:t>
      </w:r>
    </w:p>
    <w:p>
      <w:pPr>
        <w:pStyle w:val="BodyText"/>
      </w:pPr>
      <w:r>
        <w:t xml:space="preserve">노아: 세 번째 왜. 왜 우린 이걸 못 봤죠?</w:t>
      </w:r>
    </w:p>
    <w:p>
      <w:pPr>
        <w:pStyle w:val="BodyText"/>
      </w:pPr>
      <w:r>
        <w:t xml:space="preserve">조이: 미국 캠페인을 그대로 가져와서, 번역하고, 출시했으니까요. 본국에서 너무 잘 통했기 때문에, 저를 포함해 아무도 영국 환자들이 같은 걸 두려워하는지 멈춰서 묻지 않았어요. 다시 생각하지 않은 거죠.</w:t>
      </w:r>
    </w:p>
    <w:p>
      <w:pPr>
        <w:pStyle w:val="BodyText"/>
      </w:pPr>
      <w:r>
        <w:t xml:space="preserve">제임스: 미국에선 되돌림을 팔았어요. 영국에선 문제가 필러가 아니에요. 손이에요.</w:t>
      </w:r>
    </w:p>
    <w:p>
      <w:pPr>
        <w:pStyle w:val="BodyText"/>
      </w:pPr>
      <w:r>
        <w:t xml:space="preserve">소피아: 네 번째 왜. 왜 의사들은 기다리죠?</w:t>
      </w:r>
    </w:p>
    <w:p>
      <w:pPr>
        <w:pStyle w:val="BodyText"/>
      </w:pPr>
      <w:r>
        <w:t xml:space="preserve">제임스: 영국 증거를 원해요. 미국 임상시험 말고. 간호사들의 사례. 여기서. 아는 사람들한테서.</w:t>
      </w:r>
    </w:p>
    <w:p>
      <w:pPr>
        <w:pStyle w:val="BodyText"/>
      </w:pPr>
      <w:r>
        <w:t xml:space="preserve">그레이스: 그럼 다섯 번째 왜는요?</w:t>
      </w:r>
    </w:p>
    <w:p>
      <w:pPr>
        <w:pStyle w:val="BodyText"/>
      </w:pPr>
      <w:r>
        <w:t xml:space="preserve">노아: 왜? 내가 유럽을 빨리 원했으니까요. 이사회는 성장 스토리를 원했고, 난 그걸 주고 싶었어요. 그래서 현지 통찰을 기다리는 대신 미국식 플레이북을 밀어붙였죠. 왜를 끝까지 따라가면, 그게 근본 원인이에요.</w:t>
      </w:r>
    </w:p>
    <w:bookmarkEnd w:id="33"/>
    <w:bookmarkStart w:id="34" w:name="장면2-메시지를-다시-짜다-1"/>
    <w:p>
      <w:pPr>
        <w:pStyle w:val="Heading3"/>
      </w:pPr>
      <w:r>
        <w:t xml:space="preserve">장면2 — 메시지를 다시 짜다</w:t>
      </w:r>
    </w:p>
    <w:p>
      <w:pPr>
        <w:pStyle w:val="FirstParagraph"/>
      </w:pPr>
      <w:r>
        <w:t xml:space="preserve">소피아: 비난 없이, 노아.</w:t>
      </w:r>
    </w:p>
    <w:p>
      <w:pPr>
        <w:pStyle w:val="BodyText"/>
      </w:pPr>
      <w:r>
        <w:t xml:space="preserve">노아: 탓하는 게 아니에요. 책임지는 거죠. 차이가 있어요.</w:t>
      </w:r>
    </w:p>
    <w:p>
      <w:pPr>
        <w:pStyle w:val="BodyText"/>
      </w:pPr>
      <w:r>
        <w:t xml:space="preserve">엘레나: 그럼. 해결책. 영국 환자들이 실제로 원하는 게 뭐예요?</w:t>
      </w:r>
    </w:p>
    <w:p>
      <w:pPr>
        <w:pStyle w:val="BodyText"/>
      </w:pPr>
      <w:r>
        <w:t xml:space="preserve">그레이스: 주사하는 사람이 의료인이라는 걸 아는 거요. 자격 있고. 책임질 수 있는.</w:t>
      </w:r>
    </w:p>
    <w:p>
      <w:pPr>
        <w:pStyle w:val="BodyText"/>
      </w:pPr>
      <w:r>
        <w:t xml:space="preserve">제임스: 그리고 우리가 영국에서 그걸 약속할 수 있는 유일한 필러예요. 모든 주사기. 모든 스캔.</w:t>
      </w:r>
    </w:p>
    <w:p>
      <w:pPr>
        <w:pStyle w:val="BodyText"/>
      </w:pPr>
      <w:r>
        <w:t xml:space="preserve">조이: 잠깐. 다시 말해 봐요.</w:t>
      </w:r>
    </w:p>
    <w:p>
      <w:pPr>
        <w:pStyle w:val="BodyText"/>
      </w:pPr>
      <w:r>
        <w:t xml:space="preserve">제임스: 의료 전문가만 살 수 있는 유일한 필러. 우린 미용사에게 팔기를 거부했고, 그 대가를 치렀어요. 하지만 그 덕에 모든 주사기가 의료 처방권자까지 추적돼요. 영국에서 그렇게 말할 수 있는 브랜드는 없어요.</w:t>
      </w:r>
    </w:p>
    <w:p>
      <w:pPr>
        <w:pStyle w:val="BodyText"/>
      </w:pPr>
      <w:r>
        <w:t xml:space="preserve">조이: …그럼 그게 메시지예요.</w:t>
      </w:r>
      <w:r>
        <w:t xml:space="preserve"> </w:t>
      </w:r>
      <w:r>
        <w:t xml:space="preserve">“</w:t>
      </w:r>
      <w:r>
        <w:t xml:space="preserve">의료 전문가만 쓰는 필러.</w:t>
      </w:r>
      <w:r>
        <w:t xml:space="preserve">”</w:t>
      </w:r>
    </w:p>
    <w:p>
      <w:pPr>
        <w:pStyle w:val="BodyText"/>
      </w:pPr>
      <w:r>
        <w:t xml:space="preserve">엘레나: 레드라인이 방금 헤드라인이 됐네요.</w:t>
      </w:r>
    </w:p>
    <w:p>
      <w:pPr>
        <w:pStyle w:val="BodyText"/>
      </w:pPr>
      <w:r>
        <w:t xml:space="preserve">소피아: 그 규칙 때문에 그랜트 앤 애슈비를 잃었어요. 이제 그게 우리 셀링 포인트예요.</w:t>
      </w:r>
    </w:p>
    <w:p>
      <w:pPr>
        <w:pStyle w:val="BodyText"/>
      </w:pPr>
      <w:r>
        <w:t xml:space="preserve">조이: 그리고 환자에겐 뭔가 간단한 것. 물어볼 수 있는 질문.</w:t>
      </w:r>
      <w:r>
        <w:t xml:space="preserve"> </w:t>
      </w:r>
      <w:r>
        <w:t xml:space="preserve">“</w:t>
      </w:r>
      <w:r>
        <w:t xml:space="preserve">베이라예요?</w:t>
      </w:r>
      <w:r>
        <w:t xml:space="preserve">”</w:t>
      </w:r>
    </w:p>
    <w:p>
      <w:pPr>
        <w:pStyle w:val="BodyText"/>
      </w:pPr>
      <w:r>
        <w:t xml:space="preserve">그레이스: 베이라라면 시술자가 의료인이니까요. 자동으로.</w:t>
      </w:r>
    </w:p>
    <w:p>
      <w:pPr>
        <w:pStyle w:val="BodyText"/>
      </w:pPr>
      <w:r>
        <w:t xml:space="preserve">제임스: 환자들은 자격을 확인할 수 없어요. 하지만 브랜드는 물어볼 수 있죠. 영리하네요.</w:t>
      </w:r>
    </w:p>
    <w:p>
      <w:pPr>
        <w:pStyle w:val="BodyText"/>
      </w:pPr>
      <w:r>
        <w:t xml:space="preserve">노아: 제임스, 그거 영국식</w:t>
      </w:r>
      <w:r>
        <w:t xml:space="preserve"> </w:t>
      </w:r>
      <w:r>
        <w:t xml:space="preserve">“</w:t>
      </w:r>
      <w:r>
        <w:t xml:space="preserve">영리하다</w:t>
      </w:r>
      <w:r>
        <w:t xml:space="preserve">”</w:t>
      </w:r>
      <w:r>
        <w:t xml:space="preserve">예요, 진짜예요?</w:t>
      </w:r>
    </w:p>
    <w:p>
      <w:pPr>
        <w:pStyle w:val="BodyText"/>
      </w:pPr>
      <w:r>
        <w:t xml:space="preserve">제임스: 진짜요. 반어법 쓰기엔 너무 피곤해요.</w:t>
      </w:r>
    </w:p>
    <w:p>
      <w:pPr>
        <w:pStyle w:val="BodyText"/>
      </w:pPr>
      <w:r>
        <w:t xml:space="preserve">조이: 하지만</w:t>
      </w:r>
      <w:r>
        <w:t xml:space="preserve"> </w:t>
      </w:r>
      <w:r>
        <w:t xml:space="preserve">“</w:t>
      </w:r>
      <w:r>
        <w:t xml:space="preserve">되돌릴 수 있는 필러</w:t>
      </w:r>
      <w:r>
        <w:t xml:space="preserve">”</w:t>
      </w:r>
      <w:r>
        <w:t xml:space="preserve">는 안 죽일 거예요. 여전히 사실이니까.</w:t>
      </w:r>
    </w:p>
    <w:p>
      <w:pPr>
        <w:pStyle w:val="BodyText"/>
      </w:pPr>
      <w:r>
        <w:t xml:space="preserve">노아: 죽이지 마요. 옮겨요. 믿을 이유가 되는 거예요. 헤드라인 말고.</w:t>
      </w:r>
    </w:p>
    <w:p>
      <w:pPr>
        <w:pStyle w:val="BodyText"/>
      </w:pPr>
      <w:r>
        <w:t xml:space="preserve">조이: 헤드라인:</w:t>
      </w:r>
      <w:r>
        <w:t xml:space="preserve"> </w:t>
      </w:r>
      <w:r>
        <w:t xml:space="preserve">“</w:t>
      </w:r>
      <w:r>
        <w:t xml:space="preserve">의료인의 손만.</w:t>
      </w:r>
      <w:r>
        <w:t xml:space="preserve">”</w:t>
      </w:r>
      <w:r>
        <w:t xml:space="preserve"> </w:t>
      </w:r>
      <w:r>
        <w:t xml:space="preserve">근거:</w:t>
      </w:r>
      <w:r>
        <w:t xml:space="preserve"> </w:t>
      </w:r>
      <w:r>
        <w:t xml:space="preserve">“</w:t>
      </w:r>
      <w:r>
        <w:t xml:space="preserve">그리고 무슨 일이 생기면, 세 배 빨리 녹는다.</w:t>
      </w:r>
      <w:r>
        <w:t xml:space="preserve">”</w:t>
      </w:r>
      <w:r>
        <w:t xml:space="preserve"> </w:t>
      </w:r>
      <w:r>
        <w:t xml:space="preserve">좋네요.</w:t>
      </w:r>
    </w:p>
    <w:p>
      <w:pPr>
        <w:pStyle w:val="BodyText"/>
      </w:pPr>
      <w:r>
        <w:t xml:space="preserve">소피아: 간호사용으로 다시 짜 볼게요.</w:t>
      </w:r>
      <w:r>
        <w:t xml:space="preserve"> </w:t>
      </w:r>
      <w:r>
        <w:t xml:space="preserve">“</w:t>
      </w:r>
      <w:r>
        <w:t xml:space="preserve">우리 필러 사세요</w:t>
      </w:r>
      <w:r>
        <w:t xml:space="preserve">”</w:t>
      </w:r>
      <w:r>
        <w:t xml:space="preserve"> </w:t>
      </w:r>
      <w:r>
        <w:t xml:space="preserve">말고.</w:t>
      </w:r>
      <w:r>
        <w:t xml:space="preserve"> </w:t>
      </w:r>
      <w:r>
        <w:t xml:space="preserve">“</w:t>
      </w:r>
      <w:r>
        <w:t xml:space="preserve">환자에게 당신이 진짜라는 걸 보여 주세요.</w:t>
      </w:r>
      <w:r>
        <w:t xml:space="preserve">”</w:t>
      </w:r>
    </w:p>
    <w:p>
      <w:pPr>
        <w:pStyle w:val="BodyText"/>
      </w:pPr>
      <w:r>
        <w:t xml:space="preserve">제임스: 그거 내 간호사들한테 와닿을 거예요. 부엌이랑 경쟁하는 데 지쳤거든요.</w:t>
      </w:r>
    </w:p>
    <w:p>
      <w:pPr>
        <w:pStyle w:val="BodyText"/>
      </w:pPr>
      <w:r>
        <w:t xml:space="preserve">폴: 이제 가격. 부가세 문제. 통하는 숫자가 뭐예요?</w:t>
      </w:r>
    </w:p>
    <w:p>
      <w:pPr>
        <w:pStyle w:val="BodyText"/>
      </w:pPr>
      <w:r>
        <w:t xml:space="preserve">제임스: 클로이는 주사기 하나에 264를 내고, 싼 필러는 90 정도예요. 우리 걸 믿긴 하지만, 휴대폰으로 가격을 비교하는 환자에게 그 차이를 설명할 수가 없어요. 그래서 덜 주문하고, 덜 권하게 되죠.</w:t>
      </w:r>
    </w:p>
    <w:p>
      <w:pPr>
        <w:pStyle w:val="BodyText"/>
      </w:pPr>
      <w:r>
        <w:t xml:space="preserve">소피아: 90은 못 맞춰요. 맞춰서도 안 되고요. 하지만 첫 발걸음은 낮출 수 있어요.</w:t>
      </w:r>
    </w:p>
    <w:p>
      <w:pPr>
        <w:pStyle w:val="BodyText"/>
      </w:pPr>
      <w:r>
        <w:t xml:space="preserve">폴: 독립 간호사용 스타터 팩. 주사기 세 개에 600파운드, 부가세 전, 그리고 1년 한정. 정가를 바꾸지 않고 첫 발걸음을 낮추는 거예요. 그래야 대형 체인이 갑자기 같은 조건을 요구하지 않죠.</w:t>
      </w:r>
    </w:p>
    <w:p>
      <w:pPr>
        <w:pStyle w:val="BodyText"/>
      </w:pPr>
      <w:r>
        <w:t xml:space="preserve">제임스:</w:t>
      </w:r>
      <w:r>
        <w:t xml:space="preserve"> </w:t>
      </w:r>
      <w:r>
        <w:t xml:space="preserve">“</w:t>
      </w:r>
      <w:r>
        <w:t xml:space="preserve">창립 간호사</w:t>
      </w:r>
      <w:r>
        <w:t xml:space="preserve">”</w:t>
      </w:r>
      <w:r>
        <w:t xml:space="preserve"> </w:t>
      </w:r>
      <w:r>
        <w:t xml:space="preserve">팩. 창립 멤버가 되는 걸 좋아할 거예요. 클럽처럼 들리니까.</w:t>
      </w:r>
    </w:p>
    <w:p>
      <w:pPr>
        <w:pStyle w:val="BodyText"/>
      </w:pPr>
      <w:r>
        <w:t xml:space="preserve">폴: 조건 하나. 6개월 안에 두 번 재주문. 아니면 가격 종료.</w:t>
      </w:r>
    </w:p>
    <w:p>
      <w:pPr>
        <w:pStyle w:val="BodyText"/>
      </w:pPr>
      <w:r>
        <w:t xml:space="preserve">소피아: 마진은요?</w:t>
      </w:r>
    </w:p>
    <w:p>
      <w:pPr>
        <w:pStyle w:val="BodyText"/>
      </w:pPr>
      <w:r>
        <w:t xml:space="preserve">폴: 얇아요. 여전히 플러스고요. 그리고 재주문 78%. 그 베팅 할게요.</w:t>
      </w:r>
    </w:p>
    <w:p>
      <w:pPr>
        <w:pStyle w:val="BodyText"/>
      </w:pPr>
      <w:r>
        <w:t xml:space="preserve">엘레나: 그럼 의사들은요?</w:t>
      </w:r>
    </w:p>
    <w:p>
      <w:pPr>
        <w:pStyle w:val="BodyText"/>
      </w:pPr>
      <w:r>
        <w:t xml:space="preserve">제임스: 프레이저가 재시험에 합격했어요. 에든버러 사례를 발표하고 싶어 해요. 우리 간호사들과. 시리즈로.</w:t>
      </w:r>
    </w:p>
    <w:bookmarkEnd w:id="34"/>
    <w:bookmarkStart w:id="35" w:name="절정전환-법무-확인과-재출범-결정-1"/>
    <w:p>
      <w:pPr>
        <w:pStyle w:val="Heading3"/>
      </w:pPr>
      <w:r>
        <w:t xml:space="preserve">절정·전환 — 법무 확인과 재출범 결정</w:t>
      </w:r>
    </w:p>
    <w:p>
      <w:pPr>
        <w:pStyle w:val="FirstParagraph"/>
      </w:pPr>
      <w:r>
        <w:t xml:space="preserve">엘레나: 영국 사례 시리즈. 회의적인 외과의가 쓴. 그게 의사들이 읽을 거예요.</w:t>
      </w:r>
    </w:p>
    <w:p>
      <w:pPr>
        <w:pStyle w:val="BodyText"/>
      </w:pPr>
      <w:r>
        <w:t xml:space="preserve">노아: 뭘 시작하기 전에, 이머전.</w:t>
      </w:r>
      <w:r>
        <w:t xml:space="preserve"> </w:t>
      </w:r>
      <w:r>
        <w:t xml:space="preserve">“</w:t>
      </w:r>
      <w:r>
        <w:t xml:space="preserve">의료 전문가만</w:t>
      </w:r>
      <w:r>
        <w:t xml:space="preserve">”</w:t>
      </w:r>
      <w:r>
        <w:t xml:space="preserve">이라고 말할 수 있어요? 법적으로?</w:t>
      </w:r>
    </w:p>
    <w:p>
      <w:pPr>
        <w:pStyle w:val="BodyText"/>
      </w:pPr>
      <w:r>
        <w:t xml:space="preserve">이머전: 안녕하세요. 사실일 때만요. 매일. 모든 클리닉에서. 증명할 수 있어요?</w:t>
      </w:r>
    </w:p>
    <w:p>
      <w:pPr>
        <w:pStyle w:val="BodyText"/>
      </w:pPr>
      <w:r>
        <w:t xml:space="preserve">제임스: 모든 주사기를 스캔해요. 월간 감사. 모든 계정에 처방권자 번호.</w:t>
      </w:r>
    </w:p>
    <w:p>
      <w:pPr>
        <w:pStyle w:val="BodyText"/>
      </w:pPr>
      <w:r>
        <w:t xml:space="preserve">이머전: 그럼 네, 말할 수 있어요. 하지만 위험을 이해하세요. 주사기 하나라도 미용사에게서 발견되면 그 주장은 거짓이 되고, 규제 기관이 알게 돼요. 이런 주장은 가장 약한 클리닉만큼만 강해요.</w:t>
      </w:r>
    </w:p>
    <w:p>
      <w:pPr>
        <w:pStyle w:val="BodyText"/>
      </w:pPr>
      <w:r>
        <w:t xml:space="preserve">엘레나: 그러니까 주장이 환자를 보호하고. 환자가 주장을 보호하네요.</w:t>
      </w:r>
    </w:p>
    <w:p>
      <w:pPr>
        <w:pStyle w:val="BodyText"/>
      </w:pPr>
      <w:r>
        <w:t xml:space="preserve">이머전: 바로 그거예요. 그리고</w:t>
      </w:r>
      <w:r>
        <w:t xml:space="preserve"> </w:t>
      </w:r>
      <w:r>
        <w:t xml:space="preserve">“</w:t>
      </w:r>
      <w:r>
        <w:t xml:space="preserve">베이라예요?</w:t>
      </w:r>
      <w:r>
        <w:t xml:space="preserve">”</w:t>
      </w:r>
      <w:r>
        <w:t xml:space="preserve">는 괜찮아요. 질문이니까요. 약속이 아니라.</w:t>
      </w:r>
    </w:p>
    <w:p>
      <w:pPr>
        <w:pStyle w:val="BodyText"/>
      </w:pPr>
      <w:r>
        <w:t xml:space="preserve">조이: 그럼 4주가 필요해요. 새 크리에이티브. 환자 카드. 클리닉 포스터. 브룩, 연령 제한.</w:t>
      </w:r>
    </w:p>
    <w:p>
      <w:pPr>
        <w:pStyle w:val="BodyText"/>
      </w:pPr>
      <w:r>
        <w:t xml:space="preserve">노아: 재출범 날짜는요?</w:t>
      </w:r>
    </w:p>
    <w:p>
      <w:pPr>
        <w:pStyle w:val="BodyText"/>
      </w:pPr>
      <w:r>
        <w:t xml:space="preserve">제임스: 10월 20일. 월요일. 사라의 클리닉. 환자들과 함께. 호텔 연회장 말고.</w:t>
      </w:r>
    </w:p>
    <w:p>
      <w:pPr>
        <w:pStyle w:val="BodyText"/>
      </w:pPr>
      <w:r>
        <w:t xml:space="preserve">소피아: 찰스 휘트모어는 호텔을 원했죠. 기억나요?</w:t>
      </w:r>
    </w:p>
    <w:p>
      <w:pPr>
        <w:pStyle w:val="BodyText"/>
      </w:pPr>
      <w:r>
        <w:t xml:space="preserve">제임스: 찰스는 이제 할번에서 일해요. 8월부터. 미용사들한테 팔고 있죠.</w:t>
      </w:r>
    </w:p>
    <w:p>
      <w:pPr>
        <w:pStyle w:val="BodyText"/>
      </w:pPr>
      <w:r>
        <w:t xml:space="preserve">엘레나: 그럴 줄 알았어요.</w:t>
      </w:r>
    </w:p>
    <w:p>
      <w:pPr>
        <w:pStyle w:val="BodyText"/>
      </w:pPr>
      <w:r>
        <w:t xml:space="preserve">노아: 그럼 분명히 하죠. 할번은 누구에게나 팔아요. 우린 의료인의 손에만. 우리 규칙이 우리 브랜드예요.</w:t>
      </w:r>
    </w:p>
    <w:p>
      <w:pPr>
        <w:pStyle w:val="BodyText"/>
      </w:pPr>
      <w:r>
        <w:t xml:space="preserve">조이: 그거 포스터에 써도 돼요?</w:t>
      </w:r>
    </w:p>
    <w:p>
      <w:pPr>
        <w:pStyle w:val="BodyText"/>
      </w:pPr>
      <w:r>
        <w:t xml:space="preserve">이머전:</w:t>
      </w:r>
      <w:r>
        <w:t xml:space="preserve"> </w:t>
      </w:r>
      <w:r>
        <w:t xml:space="preserve">“</w:t>
      </w:r>
      <w:r>
        <w:t xml:space="preserve">할번</w:t>
      </w:r>
      <w:r>
        <w:t xml:space="preserve">”</w:t>
      </w:r>
      <w:r>
        <w:t xml:space="preserve">이라는 단어 없이. 부탁해요.</w:t>
      </w:r>
    </w:p>
    <w:p>
      <w:pPr>
        <w:pStyle w:val="BodyText"/>
      </w:pPr>
      <w:r>
        <w:t xml:space="preserve">노아: 좋아요. 요약. 새 메시지. 창립 간호사 팩. 프레이저 사례 시리즈. 10월 20일 재출범. 난 19일에 날아갈게요.</w:t>
      </w:r>
    </w:p>
    <w:p>
      <w:pPr>
        <w:pStyle w:val="BodyText"/>
      </w:pPr>
      <w:r>
        <w:t xml:space="preserve">제임스: 올 필요 없어요, 노아. 솔직히. 작은 행사예요.</w:t>
      </w:r>
    </w:p>
    <w:p>
      <w:pPr>
        <w:pStyle w:val="BodyText"/>
      </w:pPr>
      <w:r>
        <w:t xml:space="preserve">노아: 우리 재출범이에요. 내가 가야죠.</w:t>
      </w:r>
    </w:p>
    <w:p>
      <w:pPr>
        <w:pStyle w:val="BodyText"/>
      </w:pPr>
      <w:r>
        <w:t xml:space="preserve">제임스: 가야 하는 거예요, 가고 싶은 거예요?</w:t>
      </w:r>
    </w:p>
    <w:p>
      <w:pPr>
        <w:pStyle w:val="BodyText"/>
      </w:pPr>
      <w:r>
        <w:t xml:space="preserve">노아: …가야 하는 거. 가고 싶은 거. 같은 거예요.</w:t>
      </w:r>
    </w:p>
    <w:p>
      <w:pPr>
        <w:pStyle w:val="BodyText"/>
      </w:pPr>
      <w:r>
        <w:t xml:space="preserve">엘레나: 같은 게 아니에요.</w:t>
      </w:r>
    </w:p>
    <w:p>
      <w:pPr>
        <w:pStyle w:val="BodyText"/>
      </w:pPr>
      <w:r>
        <w:t xml:space="preserve">그레이스: 하나 덧붙여도 돼요? 끝내기 전에?</w:t>
      </w:r>
    </w:p>
    <w:p>
      <w:pPr>
        <w:pStyle w:val="BodyText"/>
      </w:pPr>
      <w:r>
        <w:t xml:space="preserve">노아: 물론이죠.</w:t>
      </w:r>
    </w:p>
    <w:p>
      <w:pPr>
        <w:pStyle w:val="BodyText"/>
      </w:pPr>
      <w:r>
        <w:t xml:space="preserve">그레이스: 지금까지 한 포스트모템 중 최고였어요. 아무도 탓받지 않았고, 각자 자기 몫을 책임졌어요. 그 덕분에 편한 문제 말고 진짜 문제를 찾았죠. 사람들이 말하길 두려워하지 않으면 이런 일이 생기는 것 같아요.</w:t>
      </w:r>
    </w:p>
    <w:bookmarkEnd w:id="35"/>
    <w:bookmarkStart w:id="36" w:name="마무리-오전-11시-오스틴-1"/>
    <w:p>
      <w:pPr>
        <w:pStyle w:val="Heading3"/>
      </w:pPr>
      <w:r>
        <w:t xml:space="preserve">마무리 — 오전 11시, 오스틴</w:t>
      </w:r>
    </w:p>
    <w:p>
      <w:pPr>
        <w:pStyle w:val="FirstParagraph"/>
      </w:pPr>
      <w:r>
        <w:t xml:space="preserve">조이: 노아. 고마워요. 내 자식 안 죽여 줘서.</w:t>
      </w:r>
    </w:p>
    <w:p>
      <w:pPr>
        <w:pStyle w:val="BodyText"/>
      </w:pPr>
      <w:r>
        <w:t xml:space="preserve">노아: 당신 자식이 방금 컸어요. 영국 억양이 생겼네요.</w:t>
      </w:r>
    </w:p>
    <w:p>
      <w:pPr>
        <w:pStyle w:val="BodyText"/>
      </w:pPr>
      <w:r>
        <w:t xml:space="preserve">폴: 창립 간호사 팩. 승인. 모델은 오늘 밤 보낼게요.</w:t>
      </w:r>
    </w:p>
    <w:p>
      <w:pPr>
        <w:pStyle w:val="BodyText"/>
      </w:pPr>
      <w:r>
        <w:t xml:space="preserve">소피아: 그리고 영업팀에 브리핑할게요.</w:t>
      </w:r>
      <w:r>
        <w:t xml:space="preserve"> </w:t>
      </w:r>
      <w:r>
        <w:t xml:space="preserve">“</w:t>
      </w:r>
      <w:r>
        <w:t xml:space="preserve">환자에게 당신이 진짜라는 걸 보여 주세요.</w:t>
      </w:r>
      <w:r>
        <w:t xml:space="preserve">”</w:t>
      </w:r>
    </w:p>
    <w:p>
      <w:pPr>
        <w:pStyle w:val="BodyText"/>
      </w:pPr>
      <w:r>
        <w:t xml:space="preserve">엘레나: 노아. 일정표. 10월 19일. 확인했어요?</w:t>
      </w:r>
    </w:p>
    <w:p>
      <w:pPr>
        <w:pStyle w:val="BodyText"/>
      </w:pPr>
      <w:r>
        <w:t xml:space="preserve">노아: 왜요? 일요일인데.</w:t>
      </w:r>
    </w:p>
    <w:p>
      <w:pPr>
        <w:pStyle w:val="BodyText"/>
      </w:pPr>
      <w:r>
        <w:t xml:space="preserve">엘레나: 클레어가 뭔가 말했어요. 여름 바비큐 때. 10월에 대해서.</w:t>
      </w:r>
    </w:p>
    <w:p>
      <w:pPr>
        <w:pStyle w:val="BodyText"/>
      </w:pPr>
      <w:r>
        <w:t xml:space="preserve">노아: …아, 안 돼.</w:t>
      </w:r>
    </w:p>
    <w:p>
      <w:pPr>
        <w:pStyle w:val="BodyText"/>
      </w:pPr>
      <w:r>
        <w:t xml:space="preserve">엘레나: 뭔데요?</w:t>
      </w:r>
    </w:p>
    <w:p>
      <w:pPr>
        <w:pStyle w:val="BodyText"/>
      </w:pPr>
      <w:r>
        <w:t xml:space="preserve">노아: 그녀 어머니 60세 생신. 저녁. 10월 19일. 댈러스에서. 약속했어요. 6월에.</w:t>
      </w:r>
    </w:p>
    <w:p>
      <w:pPr>
        <w:pStyle w:val="BodyText"/>
      </w:pPr>
      <w:r>
        <w:t xml:space="preserve">엘레나: 그리고 방금 같은 날 밤 런던과 약속했고요.</w:t>
      </w:r>
    </w:p>
    <w:p>
      <w:pPr>
        <w:pStyle w:val="BodyText"/>
      </w:pPr>
      <w:r>
        <w:t xml:space="preserve">노아: 늦은 비행기 탈게요. 저녁 일찍 나오고. 댈러스에서 출발하면 돼요.</w:t>
      </w:r>
    </w:p>
    <w:p>
      <w:pPr>
        <w:pStyle w:val="BodyText"/>
      </w:pPr>
      <w:r>
        <w:t xml:space="preserve">엘레나: 노아. 자기 말 좀 들어 봐요. 늦은 비행기, 일찍 나가기, 내내 휴대폰만 볼 저녁 식사. 그건 계획이 아니에요. 증상이에요. 동시에 두 곳에 있으려고 하고 있잖아요. 몇 달째 그러고 있고요.</w:t>
      </w:r>
    </w:p>
    <w:p>
      <w:pPr>
        <w:pStyle w:val="BodyText"/>
      </w:pPr>
      <w:r>
        <w:t xml:space="preserve">노아: 주말 하나예요.</w:t>
      </w:r>
    </w:p>
    <w:p>
      <w:pPr>
        <w:pStyle w:val="BodyText"/>
      </w:pPr>
      <w:r>
        <w:t xml:space="preserve">엘레나: 파리 이후로 계속 주말 하나였어요. 매 주말이.</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2026-10-19T05:13:45Z</dcterms:created>
  <dcterms:modified xsi:type="dcterms:W3CDTF">2026-10-19T05:13:45Z</dcterms:modified>
</cp:coreProperties>
</file>

<file path=docProps/custom.xml><?xml version="1.0" encoding="utf-8"?>
<Properties xmlns="http://schemas.openxmlformats.org/officeDocument/2006/custom-properties" xmlns:vt="http://schemas.openxmlformats.org/officeDocument/2006/docPropsVTypes"/>
</file>