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línica-alma-클리니카-알마-기획서-v2"/>
    <w:p>
      <w:pPr>
        <w:pStyle w:val="Heading1"/>
      </w:pPr>
      <w:r>
        <w:t xml:space="preserve">CLÍNICA ALMA (클리니카 알마) — 기획서 v2</w:t>
      </w:r>
    </w:p>
    <w:p>
      <w:pPr>
        <w:pStyle w:val="BlockText"/>
      </w:pPr>
      <w:r>
        <w:t xml:space="preserve">스페인어 비즈니스 회화 드라마 · 8부 120화 · 화당 120턴 · B1 → C1+</w:t>
      </w:r>
      <w:r>
        <w:t xml:space="preserve"> </w:t>
      </w:r>
      <w:r>
        <w:rPr>
          <w:bCs/>
          <w:b/>
        </w:rPr>
        <w:t xml:space="preserve">v2 변경:</w:t>
      </w:r>
      <w:r>
        <w:t xml:space="preserve"> </w:t>
      </w:r>
      <w:r>
        <w:t xml:space="preserve">클리닉 체인 이야기 →</w:t>
      </w:r>
      <w:r>
        <w:t xml:space="preserve"> </w:t>
      </w:r>
      <w:r>
        <w:rPr>
          <w:bCs/>
          <w:b/>
        </w:rPr>
        <w:t xml:space="preserve">클리닉이 유통사가 되는 이야기.</w:t>
      </w:r>
      <w:r>
        <w:t xml:space="preserve"> </w:t>
      </w:r>
      <w:r>
        <w:t xml:space="preserve">마드리드의 작은 클리닉이 한국 필러를 직접 들여오면서 스페인·포르투갈·중남미의</w:t>
      </w:r>
      <w:r>
        <w:t xml:space="preserve"> </w:t>
      </w:r>
      <w:r>
        <w:t xml:space="preserve">‘</w:t>
      </w:r>
      <w:r>
        <w:t xml:space="preserve">의사 전용</w:t>
      </w:r>
      <w:r>
        <w:t xml:space="preserve">’</w:t>
      </w:r>
      <w:r>
        <w:t xml:space="preserve"> </w:t>
      </w:r>
      <w:r>
        <w:t xml:space="preserve">유통사로 자란다. 클리닉은 끝까지 남는다. 유통사의 심장이자 시험대이자 교실로서.</w:t>
      </w:r>
    </w:p>
    <w:p>
      <w:r>
        <w:pict>
          <v:rect style="width:0;height:1.5pt" o:hralign="center" o:hrstd="t" o:hr="t"/>
        </w:pict>
      </w:r>
    </w:p>
    <w:bookmarkStart w:id="24" w:name="기획-개요"/>
    <w:p>
      <w:pPr>
        <w:pStyle w:val="Heading2"/>
      </w:pPr>
      <w:r>
        <w:t xml:space="preserve">1. 기획 개요</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제목</w:t>
            </w:r>
          </w:p>
        </w:tc>
        <w:tc>
          <w:tcPr/>
          <w:p>
            <w:pPr>
              <w:pStyle w:val="Compact"/>
              <w:jc w:val="left"/>
            </w:pPr>
            <w:r>
              <w:rPr>
                <w:bCs/>
                <w:b/>
              </w:rPr>
              <w:t xml:space="preserve">CLÍNICA ALMA</w:t>
            </w:r>
            <w:r>
              <w:t xml:space="preserve"> </w:t>
            </w:r>
            <w:r>
              <w:t xml:space="preserve">—</w:t>
            </w:r>
            <w:r>
              <w:t xml:space="preserve"> </w:t>
            </w:r>
            <w:r>
              <w:t xml:space="preserve">“</w:t>
            </w:r>
            <w:r>
              <w:t xml:space="preserve">알마 클리닉</w:t>
            </w:r>
            <w:r>
              <w:t xml:space="preserve">”</w:t>
            </w:r>
            <w:r>
              <w:t xml:space="preserve">(alma = 영혼)</w:t>
            </w:r>
          </w:p>
        </w:tc>
      </w:tr>
      <w:tr>
        <w:tc>
          <w:tcPr/>
          <w:p>
            <w:pPr>
              <w:pStyle w:val="Compact"/>
              <w:jc w:val="left"/>
            </w:pPr>
            <w:r>
              <w:t xml:space="preserve">부제</w:t>
            </w:r>
          </w:p>
        </w:tc>
        <w:tc>
          <w:tcPr/>
          <w:p>
            <w:pPr>
              <w:pStyle w:val="Compact"/>
              <w:jc w:val="left"/>
            </w:pPr>
            <w:r>
              <w:rPr>
                <w:iCs/>
                <w:i/>
              </w:rPr>
              <w:t xml:space="preserve">Solo para médicos</w:t>
            </w:r>
            <w:r>
              <w:t xml:space="preserve"> </w:t>
            </w:r>
            <w:r>
              <w:t xml:space="preserve">— 의사에게만</w:t>
            </w:r>
          </w:p>
        </w:tc>
      </w:tr>
      <w:tr>
        <w:tc>
          <w:tcPr/>
          <w:p>
            <w:pPr>
              <w:pStyle w:val="Compact"/>
              <w:jc w:val="left"/>
            </w:pPr>
            <w:r>
              <w:t xml:space="preserve">장르</w:t>
            </w:r>
          </w:p>
        </w:tc>
        <w:tc>
          <w:tcPr/>
          <w:p>
            <w:pPr>
              <w:pStyle w:val="Compact"/>
              <w:jc w:val="left"/>
            </w:pPr>
            <w:r>
              <w:t xml:space="preserve">스페인어 비즈니스 회화 드라마(학습용 대본)</w:t>
            </w:r>
          </w:p>
        </w:tc>
      </w:tr>
      <w:tr>
        <w:tc>
          <w:tcPr/>
          <w:p>
            <w:pPr>
              <w:pStyle w:val="Compact"/>
              <w:jc w:val="left"/>
            </w:pPr>
            <w:r>
              <w:t xml:space="preserve">대상</w:t>
            </w:r>
          </w:p>
        </w:tc>
        <w:tc>
          <w:tcPr/>
          <w:p>
            <w:pPr>
              <w:pStyle w:val="Compact"/>
              <w:jc w:val="left"/>
            </w:pPr>
            <w:r>
              <w:t xml:space="preserve">스페인어 B1(DELE B1) 이상 한국인 학습자, 의료기기 유통·수출입·영업·딜러망 관리·중남미 진출 실무자</w:t>
            </w:r>
          </w:p>
        </w:tc>
      </w:tr>
      <w:tr>
        <w:tc>
          <w:tcPr/>
          <w:p>
            <w:pPr>
              <w:pStyle w:val="Compact"/>
              <w:jc w:val="left"/>
            </w:pPr>
            <w:r>
              <w:t xml:space="preserve">분량</w:t>
            </w:r>
          </w:p>
        </w:tc>
        <w:tc>
          <w:tcPr/>
          <w:p>
            <w:pPr>
              <w:pStyle w:val="Compact"/>
              <w:jc w:val="left"/>
            </w:pPr>
            <w:r>
              <w:rPr>
                <w:bCs/>
                <w:b/>
              </w:rPr>
              <w:t xml:space="preserve">8부 × 15화 × 120턴 = 120화 · 14,400턴</w:t>
            </w:r>
          </w:p>
        </w:tc>
      </w:tr>
      <w:tr>
        <w:tc>
          <w:tcPr/>
          <w:p>
            <w:pPr>
              <w:pStyle w:val="Compact"/>
              <w:jc w:val="left"/>
            </w:pPr>
            <w:r>
              <w:t xml:space="preserve">언어</w:t>
            </w:r>
          </w:p>
        </w:tc>
        <w:tc>
          <w:tcPr/>
          <w:p>
            <w:pPr>
              <w:pStyle w:val="Compact"/>
              <w:jc w:val="left"/>
            </w:pPr>
            <w:r>
              <w:rPr>
                <w:bCs/>
                <w:b/>
              </w:rPr>
              <w:t xml:space="preserve">대사 100% 스페인어</w:t>
            </w:r>
            <w:r>
              <w:t xml:space="preserve"> </w:t>
            </w:r>
            <w:r>
              <w:t xml:space="preserve">— 스페인(마드리드·바르셀로나·안달루시아), 포르투갈 국경 지대, 멕시코, 콜롬비아, 아르헨티나 변이 포함. 한국어 번역은 화 말미에 모음</w:t>
            </w:r>
          </w:p>
        </w:tc>
      </w:tr>
      <w:tr>
        <w:tc>
          <w:tcPr/>
          <w:p>
            <w:pPr>
              <w:pStyle w:val="Compact"/>
              <w:jc w:val="left"/>
            </w:pPr>
            <w:r>
              <w:t xml:space="preserve">형식</w:t>
            </w:r>
          </w:p>
        </w:tc>
        <w:tc>
          <w:tcPr/>
          <w:p>
            <w:pPr>
              <w:pStyle w:val="Compact"/>
              <w:jc w:val="left"/>
            </w:pPr>
            <w:r>
              <w:t xml:space="preserve">지문 없음. 전 화 100%</w:t>
            </w:r>
            <w:r>
              <w:t xml:space="preserve"> </w:t>
            </w:r>
            <w:r>
              <w:rPr>
                <w:rStyle w:val="VerbatimChar"/>
              </w:rPr>
              <w:t xml:space="preserve">화자명: 대사</w:t>
            </w:r>
            <w:r>
              <w:t xml:space="preserve">(번호 없음)</w:t>
            </w:r>
          </w:p>
        </w:tc>
      </w:tr>
      <w:tr>
        <w:tc>
          <w:tcPr/>
          <w:p>
            <w:pPr>
              <w:pStyle w:val="Compact"/>
              <w:jc w:val="left"/>
            </w:pPr>
            <w:r>
              <w:t xml:space="preserve">난이도</w:t>
            </w:r>
          </w:p>
        </w:tc>
        <w:tc>
          <w:tcPr/>
          <w:p>
            <w:pPr>
              <w:pStyle w:val="Compact"/>
              <w:jc w:val="left"/>
            </w:pPr>
            <w:r>
              <w:t xml:space="preserve">B1(1부) → C1+(8부)</w:t>
            </w:r>
          </w:p>
        </w:tc>
      </w:tr>
      <w:tr>
        <w:tc>
          <w:tcPr/>
          <w:p>
            <w:pPr>
              <w:pStyle w:val="Compact"/>
              <w:jc w:val="left"/>
            </w:pPr>
            <w:r>
              <w:t xml:space="preserve">시간</w:t>
            </w:r>
          </w:p>
        </w:tc>
        <w:tc>
          <w:tcPr/>
          <w:p>
            <w:pPr>
              <w:pStyle w:val="Compact"/>
              <w:jc w:val="left"/>
            </w:pPr>
            <w:r>
              <w:t xml:space="preserve">Año 1 ~ Año 10</w:t>
            </w:r>
          </w:p>
        </w:tc>
      </w:tr>
      <w:tr>
        <w:tc>
          <w:tcPr/>
          <w:p>
            <w:pPr>
              <w:pStyle w:val="Compact"/>
              <w:jc w:val="left"/>
            </w:pPr>
            <w:r>
              <w:t xml:space="preserve">무대</w:t>
            </w:r>
          </w:p>
        </w:tc>
        <w:tc>
          <w:tcPr/>
          <w:p>
            <w:pPr>
              <w:pStyle w:val="Compact"/>
              <w:jc w:val="left"/>
            </w:pPr>
            <w:r>
              <w:t xml:space="preserve">마드리드(참베리 클리닉·코슬라다 창고) · 바르셀로나 · 세비야 · 리스본 · 오송(충북) · 몬테레이 · 멕시코시티 · 보고타 · 메데인 · 부에노스아이레스</w:t>
            </w:r>
          </w:p>
        </w:tc>
      </w:tr>
    </w:tbl>
    <w:bookmarkStart w:id="20" w:name="기획-의도"/>
    <w:p>
      <w:pPr>
        <w:pStyle w:val="Heading3"/>
      </w:pPr>
      <w:r>
        <w:t xml:space="preserve">기획 의도</w:t>
      </w:r>
    </w:p>
    <w:p>
      <w:pPr>
        <w:numPr>
          <w:ilvl w:val="0"/>
          <w:numId w:val="1001"/>
        </w:numPr>
        <w:pStyle w:val="Compact"/>
      </w:pPr>
      <w:r>
        <w:rPr>
          <w:bCs/>
          <w:b/>
        </w:rPr>
        <w:t xml:space="preserve">클리닉에서 출발한 유통.</w:t>
      </w:r>
      <w:r>
        <w:t xml:space="preserve"> </w:t>
      </w:r>
      <w:r>
        <w:t xml:space="preserve">SHIP IT(제조), LA MARQUE(브랜드 → 공장), СВОЁ ДЕЛО(수입·유통 → 자기 브랜드), DI PADRE IN FIGLIA(가족 제조기업)에 이어, 이번엔</w:t>
      </w:r>
      <w:r>
        <w:t xml:space="preserve"> </w:t>
      </w:r>
      <w:r>
        <w:rPr>
          <w:bCs/>
          <w:b/>
        </w:rPr>
        <w:t xml:space="preserve">현장의 의사가 공급망을 쥐는 이야기</w:t>
      </w:r>
      <w:r>
        <w:t xml:space="preserve">. 제품을 쓰던 사람이 제품을 파는 사람이 된다. 가장 잘 아는 고객이 곧 자기 자신이다.</w:t>
      </w:r>
    </w:p>
    <w:p>
      <w:pPr>
        <w:numPr>
          <w:ilvl w:val="0"/>
          <w:numId w:val="1001"/>
        </w:numPr>
        <w:pStyle w:val="Compact"/>
      </w:pPr>
      <w:r>
        <w:rPr>
          <w:bCs/>
          <w:b/>
        </w:rPr>
        <w:t xml:space="preserve">이해 충돌이 엔진이다.</w:t>
      </w:r>
      <w:r>
        <w:t xml:space="preserve"> </w:t>
      </w:r>
      <w:r>
        <w:t xml:space="preserve">클리닉이 유통을 하면 경쟁 클리닉에 물건을 파는 셈이 된다.</w:t>
      </w:r>
      <w:r>
        <w:t xml:space="preserve"> </w:t>
      </w:r>
      <w:r>
        <w:t xml:space="preserve">“</w:t>
      </w:r>
      <w:r>
        <w:t xml:space="preserve">왜 내가 경쟁자에게 사야 하나?</w:t>
      </w:r>
      <w:r>
        <w:t xml:space="preserve">”</w:t>
      </w:r>
      <w:r>
        <w:t xml:space="preserve"> </w:t>
      </w:r>
      <w:r>
        <w:t xml:space="preserve">— 신뢰를 어떻게 설계할 것인가(별도 법인, 고객 정보 방화벽, 같은 가격·같은 조건)가 8부 내내 이어진다.</w:t>
      </w:r>
    </w:p>
    <w:p>
      <w:pPr>
        <w:numPr>
          <w:ilvl w:val="0"/>
          <w:numId w:val="1001"/>
        </w:numPr>
        <w:pStyle w:val="Compact"/>
      </w:pPr>
      <w:r>
        <w:rPr>
          <w:bCs/>
          <w:b/>
        </w:rPr>
        <w:t xml:space="preserve">«Solo para médicos»(의사에게만).</w:t>
      </w:r>
      <w:r>
        <w:t xml:space="preserve"> </w:t>
      </w:r>
      <w:r>
        <w:t xml:space="preserve">스페인에서 필러 주입은 의료 행위지만, 판매처를 의사로만 제한하는 명시적 규정은 분명하지 않은 회색 지대다. 알마는</w:t>
      </w:r>
      <w:r>
        <w:t xml:space="preserve"> </w:t>
      </w:r>
      <w:r>
        <w:rPr>
          <w:bCs/>
          <w:b/>
        </w:rPr>
        <w:t xml:space="preserve">스스로</w:t>
      </w:r>
      <w:r>
        <w:t xml:space="preserve"> </w:t>
      </w:r>
      <w:r>
        <w:t xml:space="preserve">“</w:t>
      </w:r>
      <w:r>
        <w:t xml:space="preserve">콜레히아도(의사회 등록 의사)에게만 판다</w:t>
      </w:r>
      <w:r>
        <w:t xml:space="preserve">”</w:t>
      </w:r>
      <w:r>
        <w:t xml:space="preserve">는 원칙을 세우고, 그 대가로 시장의 상당 부분(미용실·에스테티시스타·온라인 재판매)을 포기한다. 무면허 시술(intrusismo)과 싸우는 방법이</w:t>
      </w:r>
      <w:r>
        <w:t xml:space="preserve"> </w:t>
      </w:r>
      <w:r>
        <w:t xml:space="preserve">“</w:t>
      </w:r>
      <w:r>
        <w:t xml:space="preserve">팔지 않는 것</w:t>
      </w:r>
      <w:r>
        <w:t xml:space="preserve">”</w:t>
      </w:r>
      <w:r>
        <w:t xml:space="preserve">이 된다.</w:t>
      </w:r>
    </w:p>
    <w:p>
      <w:pPr>
        <w:numPr>
          <w:ilvl w:val="0"/>
          <w:numId w:val="1001"/>
        </w:numPr>
        <w:pStyle w:val="Compact"/>
      </w:pPr>
      <w:r>
        <w:rPr>
          <w:bCs/>
          <w:b/>
        </w:rPr>
        <w:t xml:space="preserve">추적 가능성이 정직함이다.</w:t>
      </w:r>
      <w:r>
        <w:t xml:space="preserve"> </w:t>
      </w:r>
      <w:r>
        <w:t xml:space="preserve">로트·UDI(고유기기식별)·판매 기록. 4부의 위기는</w:t>
      </w:r>
      <w:r>
        <w:t xml:space="preserve"> </w:t>
      </w:r>
      <w:r>
        <w:rPr>
          <w:bCs/>
          <w:b/>
        </w:rPr>
        <w:t xml:space="preserve">알마가 판 로트</w:t>
      </w:r>
      <w:r>
        <w:t xml:space="preserve">가 불법 시술소에서 발견되며 시작된다. 기록이 알마를 고발하고, 같은 기록이 알마를 구한다.</w:t>
      </w:r>
    </w:p>
    <w:p>
      <w:pPr>
        <w:numPr>
          <w:ilvl w:val="0"/>
          <w:numId w:val="1001"/>
        </w:numPr>
        <w:pStyle w:val="Compact"/>
      </w:pPr>
      <w:r>
        <w:rPr>
          <w:bCs/>
          <w:b/>
        </w:rPr>
        <w:t xml:space="preserve">스페인어의 다양성.</w:t>
      </w:r>
      <w:r>
        <w:t xml:space="preserve"> </w:t>
      </w:r>
      <w:r>
        <w:t xml:space="preserve">마드리드의 tú와 vale, 바르셀로나의 카탈루냐어, 세비야의 안달루시아 억양, 리스본의 포르투뇰, 멕시코의 usted과 ahorita, 보고타의 usted(친구 사이에도), 메데인의 parcero, 부에노스아이레스의 vos.</w:t>
      </w:r>
    </w:p>
    <w:p>
      <w:pPr>
        <w:numPr>
          <w:ilvl w:val="0"/>
          <w:numId w:val="1001"/>
        </w:numPr>
        <w:pStyle w:val="Compact"/>
      </w:pPr>
      <w:r>
        <w:rPr>
          <w:bCs/>
          <w:b/>
        </w:rPr>
        <w:t xml:space="preserve">서브 딜러 망 — 원칙은 위임할 수 없다.</w:t>
      </w:r>
      <w:r>
        <w:t xml:space="preserve"> </w:t>
      </w:r>
      <w:r>
        <w:t xml:space="preserve">마드리드·카탈루냐는 직판, 안달루시아·레반테·갈리시아·카나리아·포르투갈은 지역 서브 딜러(subdistribuidor)를 통해. 서브 딜러는 지역의 의사를 30년째 알고, 창고가 있고, 외상을 견딘다. 대신 알마의 원칙을</w:t>
      </w:r>
      <w:r>
        <w:t xml:space="preserve"> </w:t>
      </w:r>
      <w:r>
        <w:rPr>
          <w:bCs/>
          <w:b/>
        </w:rPr>
        <w:t xml:space="preserve">계약으로</w:t>
      </w:r>
      <w:r>
        <w:t xml:space="preserve"> </w:t>
      </w:r>
      <w:r>
        <w:t xml:space="preserve">물려받아야 한다 — 의사 전용 판매, 월별 sell-out(고객·로트별) 보고, 감사권, 교육 이수. 원칙은 위임할 수 있어도 책임은 위임할 수 없다. 4부의 유출은 바로 이 망의 틈에서 일어난다.</w:t>
      </w:r>
    </w:p>
    <w:p>
      <w:pPr>
        <w:numPr>
          <w:ilvl w:val="0"/>
          <w:numId w:val="1001"/>
        </w:numPr>
        <w:pStyle w:val="Compact"/>
      </w:pPr>
      <w:r>
        <w:rPr>
          <w:bCs/>
          <w:b/>
        </w:rPr>
        <w:t xml:space="preserve">한국 연결.</w:t>
      </w:r>
      <w:r>
        <w:t xml:space="preserve"> </w:t>
      </w:r>
      <w:r>
        <w:t xml:space="preserve">강남 출신 한국계 아르헨티나인 의사 이준서가 오송의 필러 제조사 「다온메드」를 소개한다. 한국 제조사와 스페인 유통사의 관계 — 독점 계약, 최소 구매량, 직판 위협 — 가 1부부터 8부까지 이어진다.</w:t>
      </w:r>
    </w:p>
    <w:bookmarkEnd w:id="20"/>
    <w:bookmarkStart w:id="21" w:name="사업-설정"/>
    <w:p>
      <w:pPr>
        <w:pStyle w:val="Heading3"/>
      </w:pPr>
      <w:r>
        <w:t xml:space="preserve">사업 설정</w:t>
      </w:r>
    </w:p>
    <w:p>
      <w:pPr>
        <w:numPr>
          <w:ilvl w:val="0"/>
          <w:numId w:val="1002"/>
        </w:numPr>
        <w:pStyle w:val="Compact"/>
      </w:pPr>
      <w:r>
        <w:rPr>
          <w:bCs/>
          <w:b/>
        </w:rPr>
        <w:t xml:space="preserve">회사 ①:</w:t>
      </w:r>
      <w:r>
        <w:t xml:space="preserve"> </w:t>
      </w:r>
      <w:r>
        <w:t xml:space="preserve">Clínica Alma S.L.P.(마드리드 참베리, 의사 루시아의 클리닉 — 끝까지 1~2곳만 유지)</w:t>
      </w:r>
    </w:p>
    <w:p>
      <w:pPr>
        <w:numPr>
          <w:ilvl w:val="0"/>
          <w:numId w:val="1002"/>
        </w:numPr>
        <w:pStyle w:val="Compact"/>
      </w:pPr>
      <w:r>
        <w:rPr>
          <w:bCs/>
          <w:b/>
        </w:rPr>
        <w:t xml:space="preserve">회사 ②:</w:t>
      </w:r>
      <w:r>
        <w:t xml:space="preserve"> </w:t>
      </w:r>
      <w:r>
        <w:rPr>
          <w:bCs/>
          <w:b/>
        </w:rPr>
        <w:t xml:space="preserve">Alma Médica Distribución S.L.</w:t>
      </w:r>
      <w:r>
        <w:t xml:space="preserve">(2부 설립, 마드리드 코슬라다 창고) — 다온메드 필러 «Lumen»의 스페인 독점 유통사 → 이베리아 → 중남미</w:t>
      </w:r>
    </w:p>
    <w:p>
      <w:pPr>
        <w:numPr>
          <w:ilvl w:val="0"/>
          <w:numId w:val="1002"/>
        </w:numPr>
        <w:pStyle w:val="Compact"/>
      </w:pPr>
      <w:r>
        <w:rPr>
          <w:bCs/>
          <w:b/>
        </w:rPr>
        <w:t xml:space="preserve">성장 단계:</w:t>
      </w:r>
      <w:r>
        <w:t xml:space="preserve"> </w:t>
      </w:r>
      <w:r>
        <w:t xml:space="preserve">클리닉 1곳 → 다온메드 독점 계약(스페인) → 의사 고객 40명(직판) → 300명 + 첫 서브 딜러 3곳 → 스페인 1,200곳(직판 40 % · 서브 딜러 7곳 60 %) + 포르투갈 → 멕시코(합작, 등록 보유, 지역 딜러 4곳) → 콜롬비아 → 다온메드의 직판·인수 제안 → 새로운 계약 구조</w:t>
      </w:r>
    </w:p>
    <w:p>
      <w:pPr>
        <w:numPr>
          <w:ilvl w:val="0"/>
          <w:numId w:val="1002"/>
        </w:numPr>
        <w:pStyle w:val="Compact"/>
      </w:pPr>
      <w:r>
        <w:rPr>
          <w:bCs/>
          <w:b/>
        </w:rPr>
        <w:t xml:space="preserve">채널 구조: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채널</w:t>
            </w:r>
          </w:p>
        </w:tc>
        <w:tc>
          <w:tcPr/>
          <w:p>
            <w:pPr>
              <w:pStyle w:val="Compact"/>
              <w:jc w:val="left"/>
            </w:pPr>
            <w:r>
              <w:t xml:space="preserve">지역</w:t>
            </w:r>
          </w:p>
        </w:tc>
        <w:tc>
          <w:tcPr/>
          <w:p>
            <w:pPr>
              <w:pStyle w:val="Compact"/>
              <w:jc w:val="left"/>
            </w:pPr>
            <w:r>
              <w:t xml:space="preserve">담당</w:t>
            </w:r>
          </w:p>
        </w:tc>
        <w:tc>
          <w:tcPr/>
          <w:p>
            <w:pPr>
              <w:pStyle w:val="Compact"/>
              <w:jc w:val="left"/>
            </w:pPr>
            <w:r>
              <w:t xml:space="preserve">비고</w:t>
            </w:r>
          </w:p>
        </w:tc>
      </w:tr>
      <w:tr>
        <w:tc>
          <w:tcPr/>
          <w:p>
            <w:pPr>
              <w:pStyle w:val="Compact"/>
              <w:jc w:val="left"/>
            </w:pPr>
            <w:r>
              <w:t xml:space="preserve">직판</w:t>
            </w:r>
          </w:p>
        </w:tc>
        <w:tc>
          <w:tcPr/>
          <w:p>
            <w:pPr>
              <w:pStyle w:val="Compact"/>
              <w:jc w:val="left"/>
            </w:pPr>
            <w:r>
              <w:t xml:space="preserve">마드리드·카스티야, 카탈루냐</w:t>
            </w:r>
          </w:p>
        </w:tc>
        <w:tc>
          <w:tcPr/>
          <w:p>
            <w:pPr>
              <w:pStyle w:val="Compact"/>
              <w:jc w:val="left"/>
            </w:pPr>
            <w:r>
              <w:t xml:space="preserve">Alma Médica 영업팀(알바로 → 토니)</w:t>
            </w:r>
          </w:p>
        </w:tc>
        <w:tc>
          <w:tcPr/>
          <w:p>
            <w:pPr>
              <w:pStyle w:val="Compact"/>
              <w:jc w:val="left"/>
            </w:pPr>
            <w:r>
              <w:t xml:space="preserve">클리닉 알마 포함, 같은 조건</w:t>
            </w:r>
          </w:p>
        </w:tc>
      </w:tr>
      <w:tr>
        <w:tc>
          <w:tcPr/>
          <w:p>
            <w:pPr>
              <w:pStyle w:val="Compact"/>
              <w:jc w:val="left"/>
            </w:pPr>
            <w:r>
              <w:t xml:space="preserve">서브 딜러</w:t>
            </w:r>
          </w:p>
        </w:tc>
        <w:tc>
          <w:tcPr/>
          <w:p>
            <w:pPr>
              <w:pStyle w:val="Compact"/>
              <w:jc w:val="left"/>
            </w:pPr>
            <w:r>
              <w:t xml:space="preserve">안달루시아·엑스트레마두라</w:t>
            </w:r>
          </w:p>
        </w:tc>
        <w:tc>
          <w:tcPr/>
          <w:p>
            <w:pPr>
              <w:pStyle w:val="Compact"/>
              <w:jc w:val="left"/>
            </w:pPr>
            <w:r>
              <w:t xml:space="preserve">«Navarro Estética» — 파코</w:t>
            </w:r>
          </w:p>
        </w:tc>
        <w:tc>
          <w:tcPr/>
          <w:p>
            <w:pPr>
              <w:pStyle w:val="Compact"/>
              <w:jc w:val="left"/>
            </w:pPr>
            <w:r>
              <w:t xml:space="preserve">가족 회사 3대, 의리와 저항</w:t>
            </w:r>
          </w:p>
        </w:tc>
      </w:tr>
      <w:tr>
        <w:tc>
          <w:tcPr/>
          <w:p>
            <w:pPr>
              <w:pStyle w:val="Compact"/>
              <w:jc w:val="left"/>
            </w:pPr>
            <w:r>
              <w:t xml:space="preserve">서브 딜러</w:t>
            </w:r>
          </w:p>
        </w:tc>
        <w:tc>
          <w:tcPr/>
          <w:p>
            <w:pPr>
              <w:pStyle w:val="Compact"/>
              <w:jc w:val="left"/>
            </w:pPr>
            <w:r>
              <w:t xml:space="preserve">발렌시아·무르시아(레반테)</w:t>
            </w:r>
          </w:p>
        </w:tc>
        <w:tc>
          <w:tcPr/>
          <w:p>
            <w:pPr>
              <w:pStyle w:val="Compact"/>
              <w:jc w:val="left"/>
            </w:pPr>
            <w:r>
              <w:t xml:space="preserve">«Levante Médica» — 루벤</w:t>
            </w:r>
          </w:p>
        </w:tc>
        <w:tc>
          <w:tcPr/>
          <w:p>
            <w:pPr>
              <w:pStyle w:val="Compact"/>
              <w:jc w:val="left"/>
            </w:pPr>
            <w:r>
              <w:t xml:space="preserve">공격적 성장, 4부 유출 경로 → 해지</w:t>
            </w:r>
          </w:p>
        </w:tc>
      </w:tr>
      <w:tr>
        <w:tc>
          <w:tcPr/>
          <w:p>
            <w:pPr>
              <w:pStyle w:val="Compact"/>
              <w:jc w:val="left"/>
            </w:pPr>
            <w:r>
              <w:t xml:space="preserve">서브 딜러</w:t>
            </w:r>
          </w:p>
        </w:tc>
        <w:tc>
          <w:tcPr/>
          <w:p>
            <w:pPr>
              <w:pStyle w:val="Compact"/>
              <w:jc w:val="left"/>
            </w:pPr>
            <w:r>
              <w:t xml:space="preserve">갈리시아·아스투리아스</w:t>
            </w:r>
          </w:p>
        </w:tc>
        <w:tc>
          <w:tcPr/>
          <w:p>
            <w:pPr>
              <w:pStyle w:val="Compact"/>
              <w:jc w:val="left"/>
            </w:pPr>
            <w:r>
              <w:t xml:space="preserve">«Varela Saúde» — 숑</w:t>
            </w:r>
          </w:p>
        </w:tc>
        <w:tc>
          <w:tcPr/>
          <w:p>
            <w:pPr>
              <w:pStyle w:val="Compact"/>
              <w:jc w:val="left"/>
            </w:pPr>
            <w:r>
              <w:t xml:space="preserve">신중, 갈리시아어, 모범 보고</w:t>
            </w:r>
          </w:p>
        </w:tc>
      </w:tr>
      <w:tr>
        <w:tc>
          <w:tcPr/>
          <w:p>
            <w:pPr>
              <w:pStyle w:val="Compact"/>
              <w:jc w:val="left"/>
            </w:pPr>
            <w:r>
              <w:t xml:space="preserve">서브 딜러</w:t>
            </w:r>
          </w:p>
        </w:tc>
        <w:tc>
          <w:tcPr/>
          <w:p>
            <w:pPr>
              <w:pStyle w:val="Compact"/>
              <w:jc w:val="left"/>
            </w:pPr>
            <w:r>
              <w:t xml:space="preserve">카나리아 제도</w:t>
            </w:r>
          </w:p>
        </w:tc>
        <w:tc>
          <w:tcPr/>
          <w:p>
            <w:pPr>
              <w:pStyle w:val="Compact"/>
              <w:jc w:val="left"/>
            </w:pPr>
            <w:r>
              <w:t xml:space="preserve">«Atlántica Med» — 야이사</w:t>
            </w:r>
          </w:p>
        </w:tc>
        <w:tc>
          <w:tcPr/>
          <w:p>
            <w:pPr>
              <w:pStyle w:val="Compact"/>
              <w:jc w:val="left"/>
            </w:pPr>
            <w:r>
              <w:t xml:space="preserve">섬 물류, 항공 운송, 소량 다빈도</w:t>
            </w:r>
          </w:p>
        </w:tc>
      </w:tr>
      <w:tr>
        <w:tc>
          <w:tcPr/>
          <w:p>
            <w:pPr>
              <w:pStyle w:val="Compact"/>
              <w:jc w:val="left"/>
            </w:pPr>
            <w:r>
              <w:t xml:space="preserve">서브 딜러 → 직판</w:t>
            </w:r>
          </w:p>
        </w:tc>
        <w:tc>
          <w:tcPr/>
          <w:p>
            <w:pPr>
              <w:pStyle w:val="Compact"/>
              <w:jc w:val="left"/>
            </w:pPr>
            <w:r>
              <w:t xml:space="preserve">포르투갈</w:t>
            </w:r>
          </w:p>
        </w:tc>
        <w:tc>
          <w:tcPr/>
          <w:p>
            <w:pPr>
              <w:pStyle w:val="Compact"/>
              <w:jc w:val="left"/>
            </w:pPr>
            <w:r>
              <w:t xml:space="preserve">이네스(5부부터 직판 전환)</w:t>
            </w:r>
          </w:p>
        </w:tc>
        <w:tc>
          <w:tcPr/>
          <w:p>
            <w:pPr>
              <w:pStyle w:val="Compact"/>
              <w:jc w:val="left"/>
            </w:pPr>
            <w:r>
              <w:t xml:space="preserve">병행수입 접점</w:t>
            </w:r>
          </w:p>
        </w:tc>
      </w:tr>
      <w:tr>
        <w:tc>
          <w:tcPr/>
          <w:p>
            <w:pPr>
              <w:pStyle w:val="Compact"/>
              <w:jc w:val="left"/>
            </w:pPr>
            <w:r>
              <w:t xml:space="preserve">지역 딜러</w:t>
            </w:r>
          </w:p>
        </w:tc>
        <w:tc>
          <w:tcPr/>
          <w:p>
            <w:pPr>
              <w:pStyle w:val="Compact"/>
              <w:jc w:val="left"/>
            </w:pPr>
            <w:r>
              <w:t xml:space="preserve">멕시코(과달라하라·푸에블라·메리다·티후아나)</w:t>
            </w:r>
          </w:p>
        </w:tc>
        <w:tc>
          <w:tcPr/>
          <w:p>
            <w:pPr>
              <w:pStyle w:val="Compact"/>
              <w:jc w:val="left"/>
            </w:pPr>
            <w:r>
              <w:t xml:space="preserve">합작사 산하</w:t>
            </w:r>
          </w:p>
        </w:tc>
        <w:tc>
          <w:tcPr/>
          <w:p>
            <w:pPr>
              <w:pStyle w:val="Compact"/>
              <w:jc w:val="left"/>
            </w:pPr>
            <w:r>
              <w:t xml:space="preserve">6부</w:t>
            </w:r>
          </w:p>
        </w:tc>
      </w:tr>
    </w:tbl>
    <w:p>
      <w:pPr>
        <w:numPr>
          <w:ilvl w:val="0"/>
          <w:numId w:val="1003"/>
        </w:numPr>
        <w:pStyle w:val="Compact"/>
      </w:pPr>
      <w:r>
        <w:rPr>
          <w:bCs/>
          <w:b/>
        </w:rPr>
        <w:t xml:space="preserve">서브 딜러 계약 핵심 조항(선택적 유통):</w:t>
      </w:r>
      <w:r>
        <w:t xml:space="preserve"> </w:t>
      </w:r>
      <w:r>
        <w:t xml:space="preserve">① 의사(콜레히아도/세둘라)에게만 재판매, 비인가 재판매상에게 판매 금지 ② 월별 sell-out 보고(고객·로트) ③ 연 1회 감사·불시 점검 ④ 영업 인력 교육 이수 ⑤ 위반 시 즉시 해지 ⑥</w:t>
      </w:r>
      <w:r>
        <w:t xml:space="preserve"> </w:t>
      </w:r>
      <w:r>
        <w:rPr>
          <w:bCs/>
          <w:b/>
        </w:rPr>
        <w:t xml:space="preserve">재판매 가격은 정하지 않는다</w:t>
      </w:r>
      <w:r>
        <w:t xml:space="preserve">(경쟁법상 금지 — 권장가만)</w:t>
      </w:r>
    </w:p>
    <w:p>
      <w:pPr>
        <w:numPr>
          <w:ilvl w:val="0"/>
          <w:numId w:val="1003"/>
        </w:numPr>
        <w:pStyle w:val="Compact"/>
      </w:pPr>
      <w:r>
        <w:rPr>
          <w:bCs/>
          <w:b/>
        </w:rPr>
        <w:t xml:space="preserve">서브 딜러 경제학:</w:t>
      </w:r>
      <w:r>
        <w:t xml:space="preserve"> </w:t>
      </w:r>
      <w:r>
        <w:t xml:space="preserve">알마 출고가 대비 서브 딜러 마진 18~25 %, 결제 60일, 연 목표·리베이트, 공동 마케팅 기금, 지역 학회 공동 부스</w:t>
      </w:r>
    </w:p>
    <w:p>
      <w:pPr>
        <w:numPr>
          <w:ilvl w:val="0"/>
          <w:numId w:val="1003"/>
        </w:numPr>
        <w:pStyle w:val="Compact"/>
      </w:pPr>
      <w:r>
        <w:rPr>
          <w:bCs/>
          <w:b/>
        </w:rPr>
        <w:t xml:space="preserve">원칙 3:</w:t>
      </w:r>
      <w:r>
        <w:t xml:space="preserve"> </w:t>
      </w:r>
      <w:r>
        <w:t xml:space="preserve">①</w:t>
      </w:r>
      <w:r>
        <w:t xml:space="preserve"> </w:t>
      </w:r>
      <w:r>
        <w:rPr>
          <w:bCs/>
          <w:b/>
        </w:rPr>
        <w:t xml:space="preserve">의사에게만 판다</w:t>
      </w:r>
      <w:r>
        <w:t xml:space="preserve">(콜레히아도 번호 확인, 예외 없음) ②</w:t>
      </w:r>
      <w:r>
        <w:t xml:space="preserve"> </w:t>
      </w:r>
      <w:r>
        <w:rPr>
          <w:bCs/>
          <w:b/>
        </w:rPr>
        <w:t xml:space="preserve">교육 없이는 첫 박스도 없다</w:t>
      </w:r>
      <w:r>
        <w:t xml:space="preserve">(첫 주문 전 클리닉 알마에서 실습) ③</w:t>
      </w:r>
      <w:r>
        <w:t xml:space="preserve"> </w:t>
      </w:r>
      <w:r>
        <w:rPr>
          <w:bCs/>
          <w:b/>
        </w:rPr>
        <w:t xml:space="preserve">모든 로트는 누구에게 갔는지 안다</w:t>
      </w:r>
      <w:r>
        <w:t xml:space="preserve">(추적 기록 10년 보관)</w:t>
      </w:r>
    </w:p>
    <w:p>
      <w:pPr>
        <w:numPr>
          <w:ilvl w:val="0"/>
          <w:numId w:val="1003"/>
        </w:numPr>
        <w:pStyle w:val="Compact"/>
      </w:pPr>
      <w:r>
        <w:rPr>
          <w:bCs/>
          <w:b/>
        </w:rPr>
        <w:t xml:space="preserve">이해 충돌 규칙(</w:t>
      </w:r>
      <w:r>
        <w:rPr>
          <w:bCs/>
          <w:b/>
        </w:rPr>
        <w:t xml:space="preserve">“</w:t>
      </w:r>
      <w:r>
        <w:rPr>
          <w:bCs/>
          <w:b/>
        </w:rPr>
        <w:t xml:space="preserve">방화벽</w:t>
      </w:r>
      <w:r>
        <w:rPr>
          <w:bCs/>
          <w:b/>
        </w:rPr>
        <w:t xml:space="preserve">”</w:t>
      </w:r>
      <w:r>
        <w:rPr>
          <w:bCs/>
          <w:b/>
        </w:rPr>
        <w:t xml:space="preserve">):</w:t>
      </w:r>
      <w:r>
        <w:t xml:space="preserve"> </w:t>
      </w:r>
      <w:r>
        <w:t xml:space="preserve">유통 법인 분리, 클리닉 알마도 다른 고객과 같은 가격·같은 조건, 고객 클리닉의 환자·매출 정보는 클리닉 쪽에 절대 공유하지 않음</w:t>
      </w:r>
    </w:p>
    <w:p>
      <w:pPr>
        <w:numPr>
          <w:ilvl w:val="0"/>
          <w:numId w:val="1003"/>
        </w:numPr>
        <w:pStyle w:val="Compact"/>
      </w:pPr>
      <w:r>
        <w:rPr>
          <w:bCs/>
          <w:b/>
        </w:rPr>
        <w:t xml:space="preserve">사업 지표:</w:t>
      </w:r>
      <w:r>
        <w:t xml:space="preserve"> </w:t>
      </w:r>
      <w:r>
        <w:t xml:space="preserve">활성 의사 고객 수, 재주문율, 매출채권 회수 일수(DSO), 로트 추적률, 교육 이수율, 부작용 보고 응답 시간</w:t>
      </w:r>
    </w:p>
    <w:bookmarkEnd w:id="21"/>
    <w:bookmarkStart w:id="22" w:name="규제경영-축"/>
    <w:p>
      <w:pPr>
        <w:pStyle w:val="Heading3"/>
      </w:pPr>
      <w:r>
        <w:t xml:space="preserve">규제·경영 축</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축</w:t>
            </w:r>
          </w:p>
        </w:tc>
        <w:tc>
          <w:tcPr/>
          <w:p>
            <w:pPr>
              <w:pStyle w:val="Compact"/>
              <w:jc w:val="left"/>
            </w:pPr>
            <w:r>
              <w:t xml:space="preserve">극 중 설정</w:t>
            </w:r>
          </w:p>
        </w:tc>
        <w:tc>
          <w:tcPr/>
          <w:p>
            <w:pPr>
              <w:pStyle w:val="Compact"/>
              <w:jc w:val="left"/>
            </w:pPr>
            <w:r>
              <w:t xml:space="preserve">사건화</w:t>
            </w:r>
          </w:p>
        </w:tc>
      </w:tr>
      <w:tr>
        <w:tc>
          <w:tcPr/>
          <w:p>
            <w:pPr>
              <w:pStyle w:val="Compact"/>
              <w:jc w:val="left"/>
            </w:pPr>
            <w:r>
              <w:rPr>
                <w:bCs/>
                <w:b/>
              </w:rPr>
              <w:t xml:space="preserve">스페인 클리닉 허가</w:t>
            </w:r>
          </w:p>
        </w:tc>
        <w:tc>
          <w:tcPr/>
          <w:p>
            <w:pPr>
              <w:pStyle w:val="Compact"/>
              <w:jc w:val="left"/>
            </w:pPr>
            <w:r>
              <w:t xml:space="preserve">자치주 보건 허가, 미용의학 단위 U.48. 시술은 의사만.</w:t>
            </w:r>
          </w:p>
        </w:tc>
        <w:tc>
          <w:tcPr/>
          <w:p>
            <w:pPr>
              <w:pStyle w:val="Compact"/>
              <w:jc w:val="left"/>
            </w:pPr>
            <w:r>
              <w:t xml:space="preserve">1부</w:t>
            </w:r>
          </w:p>
        </w:tc>
      </w:tr>
      <w:tr>
        <w:tc>
          <w:tcPr/>
          <w:p>
            <w:pPr>
              <w:pStyle w:val="Compact"/>
              <w:jc w:val="left"/>
            </w:pPr>
            <w:r>
              <w:rPr>
                <w:bCs/>
                <w:b/>
              </w:rPr>
              <w:t xml:space="preserve">의료기기 유통 의무(EU MDR + RD 192/2023)</w:t>
            </w:r>
          </w:p>
        </w:tc>
        <w:tc>
          <w:tcPr/>
          <w:p>
            <w:pPr>
              <w:pStyle w:val="Compact"/>
              <w:jc w:val="left"/>
            </w:pPr>
            <w:r>
              <w:t xml:space="preserve">필러는 의료기기. 유통사는 CE 표시·UDI·라벨 언어 확인, 보관 조건, 불만·부작용 기록, 추적성. 활동 신고·감독은 자치주 보건 당국.</w:t>
            </w:r>
          </w:p>
        </w:tc>
        <w:tc>
          <w:tcPr/>
          <w:p>
            <w:pPr>
              <w:pStyle w:val="Compact"/>
              <w:jc w:val="left"/>
            </w:pPr>
            <w:r>
              <w:t xml:space="preserve">2부</w:t>
            </w:r>
          </w:p>
        </w:tc>
      </w:tr>
      <w:tr>
        <w:tc>
          <w:tcPr/>
          <w:p>
            <w:pPr>
              <w:pStyle w:val="Compact"/>
              <w:jc w:val="left"/>
            </w:pPr>
            <w:r>
              <w:rPr>
                <w:bCs/>
                <w:b/>
              </w:rPr>
              <w:t xml:space="preserve">독점 유통 계약</w:t>
            </w:r>
          </w:p>
        </w:tc>
        <w:tc>
          <w:tcPr/>
          <w:p>
            <w:pPr>
              <w:pStyle w:val="Compact"/>
              <w:jc w:val="left"/>
            </w:pPr>
            <w:r>
              <w:t xml:space="preserve">지역·기간·최소 구매량·해지·고객 보상(indemnización por clientela)</w:t>
            </w:r>
          </w:p>
        </w:tc>
        <w:tc>
          <w:tcPr/>
          <w:p>
            <w:pPr>
              <w:pStyle w:val="Compact"/>
              <w:jc w:val="left"/>
            </w:pPr>
            <w:r>
              <w:t xml:space="preserve">2·5·8부</w:t>
            </w:r>
          </w:p>
        </w:tc>
      </w:tr>
      <w:tr>
        <w:tc>
          <w:tcPr/>
          <w:p>
            <w:pPr>
              <w:pStyle w:val="Compact"/>
              <w:jc w:val="left"/>
            </w:pPr>
            <w:r>
              <w:rPr>
                <w:bCs/>
                <w:b/>
              </w:rPr>
              <w:t xml:space="preserve">판매처 제한(회색 지대)</w:t>
            </w:r>
          </w:p>
        </w:tc>
        <w:tc>
          <w:tcPr/>
          <w:p>
            <w:pPr>
              <w:pStyle w:val="Compact"/>
              <w:jc w:val="left"/>
            </w:pPr>
            <w:r>
              <w:t xml:space="preserve">에스테티시스타·미용실·온라인 재판매. 알마의 자율 규칙 «Solo para médicos»</w:t>
            </w:r>
          </w:p>
        </w:tc>
        <w:tc>
          <w:tcPr/>
          <w:p>
            <w:pPr>
              <w:pStyle w:val="Compact"/>
              <w:jc w:val="left"/>
            </w:pPr>
            <w:r>
              <w:t xml:space="preserve">3·4부</w:t>
            </w:r>
          </w:p>
        </w:tc>
      </w:tr>
      <w:tr>
        <w:tc>
          <w:tcPr/>
          <w:p>
            <w:pPr>
              <w:pStyle w:val="Compact"/>
              <w:jc w:val="left"/>
            </w:pPr>
            <w:r>
              <w:rPr>
                <w:bCs/>
                <w:b/>
              </w:rPr>
              <w:t xml:space="preserve">서브 딜러 계약(선택적 유통)</w:t>
            </w:r>
          </w:p>
        </w:tc>
        <w:tc>
          <w:tcPr/>
          <w:p>
            <w:pPr>
              <w:pStyle w:val="Compact"/>
              <w:jc w:val="left"/>
            </w:pPr>
            <w:r>
              <w:t xml:space="preserve">EU 수직 협정 일괄 면제(규정 2022/720): 질적 기준 선정, 비인가 재판매상 판매 금지 가능, 재판매가 고정은 불가. sell-out 보고·감사·해지</w:t>
            </w:r>
          </w:p>
        </w:tc>
        <w:tc>
          <w:tcPr/>
          <w:p>
            <w:pPr>
              <w:pStyle w:val="Compact"/>
              <w:jc w:val="left"/>
            </w:pPr>
            <w:r>
              <w:t xml:space="preserve">3·4·5부</w:t>
            </w:r>
          </w:p>
        </w:tc>
      </w:tr>
      <w:tr>
        <w:tc>
          <w:tcPr/>
          <w:p>
            <w:pPr>
              <w:pStyle w:val="Compact"/>
              <w:jc w:val="left"/>
            </w:pPr>
            <w:r>
              <w:rPr>
                <w:bCs/>
                <w:b/>
              </w:rPr>
              <w:t xml:space="preserve">채널 갈등</w:t>
            </w:r>
          </w:p>
        </w:tc>
        <w:tc>
          <w:tcPr/>
          <w:p>
            <w:pPr>
              <w:pStyle w:val="Compact"/>
              <w:jc w:val="left"/>
            </w:pPr>
            <w:r>
              <w:t xml:space="preserve">직판과 서브 딜러의 고객 겹침, 지역 경계, 대형 클리닉 체인의</w:t>
            </w:r>
            <w:r>
              <w:t xml:space="preserve"> </w:t>
            </w:r>
            <w:r>
              <w:t xml:space="preserve">“</w:t>
            </w:r>
            <w:r>
              <w:t xml:space="preserve">본사 직거래</w:t>
            </w:r>
            <w:r>
              <w:t xml:space="preserve">”</w:t>
            </w:r>
            <w:r>
              <w:t xml:space="preserve"> </w:t>
            </w:r>
            <w:r>
              <w:t xml:space="preserve">요구</w:t>
            </w:r>
          </w:p>
        </w:tc>
        <w:tc>
          <w:tcPr/>
          <w:p>
            <w:pPr>
              <w:pStyle w:val="Compact"/>
              <w:jc w:val="left"/>
            </w:pPr>
            <w:r>
              <w:t xml:space="preserve">5부</w:t>
            </w:r>
          </w:p>
        </w:tc>
      </w:tr>
      <w:tr>
        <w:tc>
          <w:tcPr/>
          <w:p>
            <w:pPr>
              <w:pStyle w:val="Compact"/>
              <w:jc w:val="left"/>
            </w:pPr>
            <w:r>
              <w:rPr>
                <w:bCs/>
                <w:b/>
              </w:rPr>
              <w:t xml:space="preserve">부작용·회수</w:t>
            </w:r>
          </w:p>
        </w:tc>
        <w:tc>
          <w:tcPr/>
          <w:p>
            <w:pPr>
              <w:pStyle w:val="Compact"/>
              <w:jc w:val="left"/>
            </w:pPr>
            <w:r>
              <w:t xml:space="preserve">감시 보고(vigilancia), 로트 추적, 자발적 회수</w:t>
            </w:r>
          </w:p>
        </w:tc>
        <w:tc>
          <w:tcPr/>
          <w:p>
            <w:pPr>
              <w:pStyle w:val="Compact"/>
              <w:jc w:val="left"/>
            </w:pPr>
            <w:r>
              <w:t xml:space="preserve">4부</w:t>
            </w:r>
          </w:p>
        </w:tc>
      </w:tr>
      <w:tr>
        <w:tc>
          <w:tcPr/>
          <w:p>
            <w:pPr>
              <w:pStyle w:val="Compact"/>
              <w:jc w:val="left"/>
            </w:pPr>
            <w:r>
              <w:rPr>
                <w:bCs/>
                <w:b/>
              </w:rPr>
              <w:t xml:space="preserve">EU 병행수입</w:t>
            </w:r>
          </w:p>
        </w:tc>
        <w:tc>
          <w:tcPr/>
          <w:p>
            <w:pPr>
              <w:pStyle w:val="Compact"/>
              <w:jc w:val="left"/>
            </w:pPr>
            <w:r>
              <w:t xml:space="preserve">이탈리아·포르투갈에서 싸게 들어오는 정품(합법) — 가격 압박</w:t>
            </w:r>
          </w:p>
        </w:tc>
        <w:tc>
          <w:tcPr/>
          <w:p>
            <w:pPr>
              <w:pStyle w:val="Compact"/>
              <w:jc w:val="left"/>
            </w:pPr>
            <w:r>
              <w:t xml:space="preserve">5부</w:t>
            </w:r>
          </w:p>
        </w:tc>
      </w:tr>
      <w:tr>
        <w:tc>
          <w:tcPr/>
          <w:p>
            <w:pPr>
              <w:pStyle w:val="Compact"/>
              <w:jc w:val="left"/>
            </w:pPr>
            <w:r>
              <w:rPr>
                <w:bCs/>
                <w:b/>
              </w:rPr>
              <w:t xml:space="preserve">대금 지급</w:t>
            </w:r>
          </w:p>
        </w:tc>
        <w:tc>
          <w:tcPr/>
          <w:p>
            <w:pPr>
              <w:pStyle w:val="Compact"/>
              <w:jc w:val="left"/>
            </w:pPr>
            <w:r>
              <w:t xml:space="preserve">스페인 상거래 지급 기한(법정 최장 60일) vs 현실의 지연, 신용 한도, 팩토링</w:t>
            </w:r>
          </w:p>
        </w:tc>
        <w:tc>
          <w:tcPr/>
          <w:p>
            <w:pPr>
              <w:pStyle w:val="Compact"/>
              <w:jc w:val="left"/>
            </w:pPr>
            <w:r>
              <w:t xml:space="preserve">5부</w:t>
            </w:r>
          </w:p>
        </w:tc>
      </w:tr>
      <w:tr>
        <w:tc>
          <w:tcPr/>
          <w:p>
            <w:pPr>
              <w:pStyle w:val="Compact"/>
              <w:jc w:val="left"/>
            </w:pPr>
            <w:r>
              <w:rPr>
                <w:bCs/>
                <w:b/>
              </w:rPr>
              <w:t xml:space="preserve">멕시코</w:t>
            </w:r>
          </w:p>
        </w:tc>
        <w:tc>
          <w:tcPr/>
          <w:p>
            <w:pPr>
              <w:pStyle w:val="Compact"/>
              <w:jc w:val="left"/>
            </w:pPr>
            <w:r>
              <w:t xml:space="preserve">COFEPRIS 의료기기 위생 등록(registro sanitario) — 등록 보유자가 시장을 쥔다. 아포스티유·공인 번역</w:t>
            </w:r>
          </w:p>
        </w:tc>
        <w:tc>
          <w:tcPr/>
          <w:p>
            <w:pPr>
              <w:pStyle w:val="Compact"/>
              <w:jc w:val="left"/>
            </w:pPr>
            <w:r>
              <w:t xml:space="preserve">6부</w:t>
            </w:r>
          </w:p>
        </w:tc>
      </w:tr>
      <w:tr>
        <w:tc>
          <w:tcPr/>
          <w:p>
            <w:pPr>
              <w:pStyle w:val="Compact"/>
              <w:jc w:val="left"/>
            </w:pPr>
            <w:r>
              <w:rPr>
                <w:bCs/>
                <w:b/>
              </w:rPr>
              <w:t xml:space="preserve">콜롬비아</w:t>
            </w:r>
          </w:p>
        </w:tc>
        <w:tc>
          <w:tcPr/>
          <w:p>
            <w:pPr>
              <w:pStyle w:val="Compact"/>
              <w:jc w:val="left"/>
            </w:pPr>
            <w:r>
              <w:t xml:space="preserve">INVIMA 의료기기 위생 등록, 의료관광</w:t>
            </w:r>
          </w:p>
        </w:tc>
        <w:tc>
          <w:tcPr/>
          <w:p>
            <w:pPr>
              <w:pStyle w:val="Compact"/>
              <w:jc w:val="left"/>
            </w:pPr>
            <w:r>
              <w:t xml:space="preserve">7부</w:t>
            </w:r>
          </w:p>
        </w:tc>
      </w:tr>
      <w:tr>
        <w:tc>
          <w:tcPr/>
          <w:p>
            <w:pPr>
              <w:pStyle w:val="Compact"/>
              <w:jc w:val="left"/>
            </w:pPr>
            <w:r>
              <w:rPr>
                <w:bCs/>
                <w:b/>
              </w:rPr>
              <w:t xml:space="preserve">제조사의 직판·인수</w:t>
            </w:r>
          </w:p>
        </w:tc>
        <w:tc>
          <w:tcPr/>
          <w:p>
            <w:pPr>
              <w:pStyle w:val="Compact"/>
              <w:jc w:val="left"/>
            </w:pPr>
            <w:r>
              <w:t xml:space="preserve">독점 해지, 고객 보상, 의사 전용 조항의 존속</w:t>
            </w:r>
          </w:p>
        </w:tc>
        <w:tc>
          <w:tcPr/>
          <w:p>
            <w:pPr>
              <w:pStyle w:val="Compact"/>
              <w:jc w:val="left"/>
            </w:pPr>
            <w:r>
              <w:t xml:space="preserve">8부</w:t>
            </w:r>
          </w:p>
        </w:tc>
      </w:tr>
    </w:tbl>
    <w:bookmarkEnd w:id="22"/>
    <w:bookmarkStart w:id="23" w:name="자금-흐름"/>
    <w:p>
      <w:pPr>
        <w:pStyle w:val="Heading3"/>
      </w:pPr>
      <w:r>
        <w:t xml:space="preserve">자금 흐름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시점</w:t>
            </w:r>
          </w:p>
        </w:tc>
        <w:tc>
          <w:tcPr/>
          <w:p>
            <w:pPr>
              <w:pStyle w:val="Compact"/>
              <w:jc w:val="left"/>
            </w:pPr>
            <w:r>
              <w:t xml:space="preserve">단계</w:t>
            </w:r>
          </w:p>
        </w:tc>
        <w:tc>
          <w:tcPr/>
          <w:p>
            <w:pPr>
              <w:pStyle w:val="Compact"/>
              <w:jc w:val="left"/>
            </w:pPr>
            <w:r>
              <w:t xml:space="preserve">금액</w:t>
            </w:r>
          </w:p>
        </w:tc>
      </w:tr>
      <w:tr>
        <w:tc>
          <w:tcPr/>
          <w:p>
            <w:pPr>
              <w:pStyle w:val="Compact"/>
              <w:jc w:val="left"/>
            </w:pPr>
            <w:r>
              <w:t xml:space="preserve">Año 1</w:t>
            </w:r>
          </w:p>
        </w:tc>
        <w:tc>
          <w:tcPr/>
          <w:p>
            <w:pPr>
              <w:pStyle w:val="Compact"/>
              <w:jc w:val="left"/>
            </w:pPr>
            <w:r>
              <w:t xml:space="preserve">클리닉 알마 개업</w:t>
            </w:r>
          </w:p>
        </w:tc>
        <w:tc>
          <w:tcPr/>
          <w:p>
            <w:pPr>
              <w:pStyle w:val="Compact"/>
              <w:jc w:val="left"/>
            </w:pPr>
            <w:r>
              <w:t xml:space="preserve">€220K(루시아 저축 + 은행 + 하비에르)</w:t>
            </w:r>
          </w:p>
        </w:tc>
      </w:tr>
      <w:tr>
        <w:tc>
          <w:tcPr/>
          <w:p>
            <w:pPr>
              <w:pStyle w:val="Compact"/>
              <w:jc w:val="left"/>
            </w:pPr>
            <w:r>
              <w:t xml:space="preserve">Año 2</w:t>
            </w:r>
          </w:p>
        </w:tc>
        <w:tc>
          <w:tcPr/>
          <w:p>
            <w:pPr>
              <w:pStyle w:val="Compact"/>
              <w:jc w:val="left"/>
            </w:pPr>
            <w:r>
              <w:t xml:space="preserve">Alma Médica 설립, 첫 컨테이너</w:t>
            </w:r>
          </w:p>
        </w:tc>
        <w:tc>
          <w:tcPr/>
          <w:p>
            <w:pPr>
              <w:pStyle w:val="Compact"/>
              <w:jc w:val="left"/>
            </w:pPr>
            <w:r>
              <w:t xml:space="preserve">€180K(하비에르 + ENISA 성격의 공공 대출) — 첫 주문 2,000박스</w:t>
            </w:r>
          </w:p>
        </w:tc>
      </w:tr>
      <w:tr>
        <w:tc>
          <w:tcPr/>
          <w:p>
            <w:pPr>
              <w:pStyle w:val="Compact"/>
              <w:jc w:val="left"/>
            </w:pPr>
            <w:r>
              <w:t xml:space="preserve">Año 3</w:t>
            </w:r>
          </w:p>
        </w:tc>
        <w:tc>
          <w:tcPr/>
          <w:p>
            <w:pPr>
              <w:pStyle w:val="Compact"/>
              <w:jc w:val="left"/>
            </w:pPr>
            <w:r>
              <w:t xml:space="preserve">의사 고객 300명</w:t>
            </w:r>
          </w:p>
        </w:tc>
        <w:tc>
          <w:tcPr/>
          <w:p>
            <w:pPr>
              <w:pStyle w:val="Compact"/>
              <w:jc w:val="left"/>
            </w:pPr>
            <w:r>
              <w:t xml:space="preserve">매출 €2.4M</w:t>
            </w:r>
          </w:p>
        </w:tc>
      </w:tr>
      <w:tr>
        <w:tc>
          <w:tcPr/>
          <w:p>
            <w:pPr>
              <w:pStyle w:val="Compact"/>
              <w:jc w:val="left"/>
            </w:pPr>
            <w:r>
              <w:t xml:space="preserve">Año 5</w:t>
            </w:r>
          </w:p>
        </w:tc>
        <w:tc>
          <w:tcPr/>
          <w:p>
            <w:pPr>
              <w:pStyle w:val="Compact"/>
              <w:jc w:val="left"/>
            </w:pPr>
            <w:r>
              <w:t xml:space="preserve">스페인 1,200곳 + 포르투갈</w:t>
            </w:r>
          </w:p>
        </w:tc>
        <w:tc>
          <w:tcPr/>
          <w:p>
            <w:pPr>
              <w:pStyle w:val="Compact"/>
              <w:jc w:val="left"/>
            </w:pPr>
            <w:r>
              <w:t xml:space="preserve">매출 €18M, 매출채권 €4M(회수 문제)</w:t>
            </w:r>
          </w:p>
        </w:tc>
      </w:tr>
      <w:tr>
        <w:tc>
          <w:tcPr/>
          <w:p>
            <w:pPr>
              <w:pStyle w:val="Compact"/>
              <w:jc w:val="left"/>
            </w:pPr>
            <w:r>
              <w:t xml:space="preserve">Año 6</w:t>
            </w:r>
          </w:p>
        </w:tc>
        <w:tc>
          <w:tcPr/>
          <w:p>
            <w:pPr>
              <w:pStyle w:val="Compact"/>
              <w:jc w:val="left"/>
            </w:pPr>
            <w:r>
              <w:t xml:space="preserve">멕시코 합작</w:t>
            </w:r>
          </w:p>
        </w:tc>
        <w:tc>
          <w:tcPr/>
          <w:p>
            <w:pPr>
              <w:pStyle w:val="Compact"/>
              <w:jc w:val="left"/>
            </w:pPr>
            <w:r>
              <w:t xml:space="preserve">51:49(Alma:발레리아), 등록은 합작사 명의</w:t>
            </w:r>
          </w:p>
        </w:tc>
      </w:tr>
      <w:tr>
        <w:tc>
          <w:tcPr/>
          <w:p>
            <w:pPr>
              <w:pStyle w:val="Compact"/>
              <w:jc w:val="left"/>
            </w:pPr>
            <w:r>
              <w:t xml:space="preserve">Año 8</w:t>
            </w:r>
          </w:p>
        </w:tc>
        <w:tc>
          <w:tcPr/>
          <w:p>
            <w:pPr>
              <w:pStyle w:val="Compact"/>
              <w:jc w:val="left"/>
            </w:pPr>
            <w:r>
              <w:t xml:space="preserve">3개국</w:t>
            </w:r>
          </w:p>
        </w:tc>
        <w:tc>
          <w:tcPr/>
          <w:p>
            <w:pPr>
              <w:pStyle w:val="Compact"/>
              <w:jc w:val="left"/>
            </w:pPr>
            <w:r>
              <w:t xml:space="preserve">매출 €41M</w:t>
            </w:r>
          </w:p>
        </w:tc>
      </w:tr>
      <w:tr>
        <w:tc>
          <w:tcPr/>
          <w:p>
            <w:pPr>
              <w:pStyle w:val="Compact"/>
              <w:jc w:val="left"/>
            </w:pPr>
            <w:r>
              <w:t xml:space="preserve">Año 9</w:t>
            </w:r>
          </w:p>
        </w:tc>
        <w:tc>
          <w:tcPr/>
          <w:p>
            <w:pPr>
              <w:pStyle w:val="Compact"/>
              <w:jc w:val="left"/>
            </w:pPr>
            <w:r>
              <w:t xml:space="preserve">다온메드 제안</w:t>
            </w:r>
          </w:p>
        </w:tc>
        <w:tc>
          <w:tcPr/>
          <w:p>
            <w:pPr>
              <w:pStyle w:val="Compact"/>
              <w:jc w:val="left"/>
            </w:pPr>
            <w:r>
              <w:t xml:space="preserve">독점 해지 통보 또는 Alma Médica 100 % €52M 인수 — 조건:</w:t>
            </w:r>
            <w:r>
              <w:t xml:space="preserve"> </w:t>
            </w:r>
            <w:r>
              <w:t xml:space="preserve">“</w:t>
            </w:r>
            <w:r>
              <w:t xml:space="preserve">판매처 제한 폐지</w:t>
            </w:r>
            <w:r>
              <w:t xml:space="preserve">”</w:t>
            </w:r>
          </w:p>
        </w:tc>
      </w:tr>
    </w:tbl>
    <w:p>
      <w:r>
        <w:pict>
          <v:rect style="width:0;height:1.5pt" o:hralign="center" o:hrstd="t" o:hr="t"/>
        </w:pict>
      </w:r>
    </w:p>
    <w:bookmarkEnd w:id="23"/>
    <w:bookmarkEnd w:id="24"/>
    <w:bookmarkStart w:id="30" w:name="등장인물"/>
    <w:p>
      <w:pPr>
        <w:pStyle w:val="Heading2"/>
      </w:pPr>
      <w:r>
        <w:t xml:space="preserve">2. 등장인물</w:t>
      </w:r>
    </w:p>
    <w:bookmarkStart w:id="25" w:name="창업-3인방"/>
    <w:p>
      <w:pPr>
        <w:pStyle w:val="Heading3"/>
      </w:pPr>
      <w:r>
        <w:t xml:space="preserve">창업 3인방</w:t>
      </w:r>
    </w:p>
    <w:p>
      <w:pPr>
        <w:numPr>
          <w:ilvl w:val="0"/>
          <w:numId w:val="1004"/>
        </w:numPr>
        <w:pStyle w:val="Compact"/>
      </w:pPr>
      <w:r>
        <w:rPr>
          <w:bCs/>
          <w:b/>
        </w:rPr>
        <w:t xml:space="preserve">Dra. Lucía Herrera</w:t>
      </w:r>
      <w:r>
        <w:t xml:space="preserve">(39, LUCIA) — 의사, 미용의학 석사. 병원 피부과에서 일하다 참베리에 클리닉을 연다. 환자 앞에선 부드럽고 협상에선 단호함. 유통을 시작한 뒤에도 매주 목요일은 진료실에 앉는다. 습관어 «Primero, no hacer daño.»(우선, 해를 끼치지 말 것.)</w:t>
      </w:r>
    </w:p>
    <w:p>
      <w:pPr>
        <w:numPr>
          <w:ilvl w:val="0"/>
          <w:numId w:val="1004"/>
        </w:numPr>
        <w:pStyle w:val="Compact"/>
      </w:pPr>
      <w:r>
        <w:rPr>
          <w:bCs/>
          <w:b/>
        </w:rPr>
        <w:t xml:space="preserve">Javier Montoya</w:t>
      </w:r>
      <w:r>
        <w:t xml:space="preserve">(42, JAVIER) — 전 은행원(기업 여신 담당), 재무·운영·물류. 엑셀과 아틀레티코. 매출채권 표를 기도문처럼 읽는다. «¿Y eso cuánto cuesta?»</w:t>
      </w:r>
    </w:p>
    <w:p>
      <w:pPr>
        <w:numPr>
          <w:ilvl w:val="0"/>
          <w:numId w:val="1004"/>
        </w:numPr>
        <w:pStyle w:val="Compact"/>
      </w:pPr>
      <w:r>
        <w:rPr>
          <w:bCs/>
          <w:b/>
        </w:rPr>
        <w:t xml:space="preserve">Marta Soler</w:t>
      </w:r>
      <w:r>
        <w:t xml:space="preserve">(33, MARTA) — 바르셀로나 출신, 마케팅·영업. 카탈루냐어 화자. 빠르고 공격적,</w:t>
      </w:r>
      <w:r>
        <w:t xml:space="preserve"> </w:t>
      </w:r>
      <w:r>
        <w:t xml:space="preserve">“</w:t>
      </w:r>
      <w:r>
        <w:t xml:space="preserve">의사에게만</w:t>
      </w:r>
      <w:r>
        <w:t xml:space="preserve">”</w:t>
      </w:r>
      <w:r>
        <w:t xml:space="preserve">의 비용을 가장 먼저 계산해 루시아와 충돌.</w:t>
      </w:r>
    </w:p>
    <w:bookmarkEnd w:id="25"/>
    <w:bookmarkStart w:id="26" w:name="클리닉-알마"/>
    <w:p>
      <w:pPr>
        <w:pStyle w:val="Heading3"/>
      </w:pPr>
      <w:r>
        <w:t xml:space="preserve">클리닉 알마</w:t>
      </w:r>
    </w:p>
    <w:p>
      <w:pPr>
        <w:numPr>
          <w:ilvl w:val="0"/>
          <w:numId w:val="1005"/>
        </w:numPr>
        <w:pStyle w:val="Compact"/>
      </w:pPr>
      <w:r>
        <w:rPr>
          <w:bCs/>
          <w:b/>
        </w:rPr>
        <w:t xml:space="preserve">Rocío Delgado</w:t>
      </w:r>
      <w:r>
        <w:t xml:space="preserve">(45, ROCIO) — 수간호사 → 4부부터 품질·감시(vigilancia) 책임자.</w:t>
      </w:r>
      <w:r>
        <w:t xml:space="preserve"> </w:t>
      </w:r>
      <w:r>
        <w:t xml:space="preserve">“</w:t>
      </w:r>
      <w:r>
        <w:t xml:space="preserve">로트 번호 없는 박스는 문을 못 지나간다.</w:t>
      </w:r>
      <w:r>
        <w:t xml:space="preserve">”</w:t>
      </w:r>
    </w:p>
    <w:p>
      <w:pPr>
        <w:numPr>
          <w:ilvl w:val="0"/>
          <w:numId w:val="1005"/>
        </w:numPr>
        <w:pStyle w:val="Compact"/>
      </w:pPr>
      <w:r>
        <w:rPr>
          <w:bCs/>
          <w:b/>
        </w:rPr>
        <w:t xml:space="preserve">Nerea Etxeberria</w:t>
      </w:r>
      <w:r>
        <w:t xml:space="preserve">(28, NEREA) — 프런트·환자 경험 매니저, 바스크 출신 → 5부부터 클리닉 알마 운영 총괄.</w:t>
      </w:r>
    </w:p>
    <w:p>
      <w:pPr>
        <w:numPr>
          <w:ilvl w:val="0"/>
          <w:numId w:val="1005"/>
        </w:numPr>
        <w:pStyle w:val="Compact"/>
      </w:pPr>
      <w:r>
        <w:rPr>
          <w:bCs/>
          <w:b/>
        </w:rPr>
        <w:t xml:space="preserve">Dr. Álvaro Pérez</w:t>
      </w:r>
      <w:r>
        <w:t xml:space="preserve">(31, ALVARO) — 첫 고용 의사 → 3부 의료 영업 책임자(médico de producto). 야심만만, 실적 1위. 4부 위기의 당사자 — 분기 보너스를 위해 레반테의 서브 딜러 루벤에게 물량을 밀어 넣고, 그 박스가 ’의사 명의’를 빌린 미용실로 흘러가는 걸 보고도 눈감았다.</w:t>
      </w:r>
    </w:p>
    <w:bookmarkEnd w:id="26"/>
    <w:bookmarkStart w:id="27" w:name="유통-alma-médica"/>
    <w:p>
      <w:pPr>
        <w:pStyle w:val="Heading3"/>
      </w:pPr>
      <w:r>
        <w:t xml:space="preserve">유통 Alma Médica</w:t>
      </w:r>
    </w:p>
    <w:p>
      <w:pPr>
        <w:numPr>
          <w:ilvl w:val="0"/>
          <w:numId w:val="1006"/>
        </w:numPr>
        <w:pStyle w:val="Compact"/>
      </w:pPr>
      <w:r>
        <w:rPr>
          <w:bCs/>
          <w:b/>
        </w:rPr>
        <w:t xml:space="preserve">Pilar Romero</w:t>
      </w:r>
      <w:r>
        <w:t xml:space="preserve">(50, PILAR) — 코슬라다 창고장. 전직 제약 물류 30년. 온도 기록·출고 대장·로트. 마드리드 토박이 말투. «Esto, firmado.»</w:t>
      </w:r>
    </w:p>
    <w:p>
      <w:pPr>
        <w:numPr>
          <w:ilvl w:val="0"/>
          <w:numId w:val="1006"/>
        </w:numPr>
        <w:pStyle w:val="Compact"/>
      </w:pPr>
      <w:r>
        <w:rPr>
          <w:bCs/>
          <w:b/>
        </w:rPr>
        <w:t xml:space="preserve">Toni Ferrer</w:t>
      </w:r>
      <w:r>
        <w:t xml:space="preserve">(29, TONI) — 바르셀로나·카탈루냐 영업, 마르타의 사촌. 축구는 바르사(하비에르와 앙숙).</w:t>
      </w:r>
    </w:p>
    <w:p>
      <w:pPr>
        <w:numPr>
          <w:ilvl w:val="0"/>
          <w:numId w:val="1006"/>
        </w:numPr>
        <w:pStyle w:val="Compact"/>
      </w:pPr>
      <w:r>
        <w:rPr>
          <w:bCs/>
          <w:b/>
        </w:rPr>
        <w:t xml:space="preserve">Inés Cabral</w:t>
      </w:r>
      <w:r>
        <w:t xml:space="preserve">(36, INES) — 5부 합류, 리스본 출신 포르투갈 영업 책임. 포르투갈어 억양의 스페인어(포르투뇰), 병행수입을 가장 잘 아는 사람.</w:t>
      </w:r>
    </w:p>
    <w:p>
      <w:pPr>
        <w:numPr>
          <w:ilvl w:val="0"/>
          <w:numId w:val="1006"/>
        </w:numPr>
        <w:pStyle w:val="Compact"/>
      </w:pPr>
      <w:r>
        <w:rPr>
          <w:bCs/>
          <w:b/>
        </w:rPr>
        <w:t xml:space="preserve">Lorena Gil</w:t>
      </w:r>
      <w:r>
        <w:t xml:space="preserve">(34, LORENA) — 3부 합류, 채널(서브 딜러) 매니저. 전직 자동차 부품 딜러망 관리. sell-out 표와 감사 체크리스트. «Si no me lo reportas, no existe.»</w:t>
      </w:r>
    </w:p>
    <w:bookmarkEnd w:id="27"/>
    <w:bookmarkStart w:id="28" w:name="서브-딜러"/>
    <w:p>
      <w:pPr>
        <w:pStyle w:val="Heading3"/>
      </w:pPr>
      <w:r>
        <w:t xml:space="preserve">서브 딜러</w:t>
      </w:r>
    </w:p>
    <w:p>
      <w:pPr>
        <w:numPr>
          <w:ilvl w:val="0"/>
          <w:numId w:val="1007"/>
        </w:numPr>
        <w:pStyle w:val="Compact"/>
      </w:pPr>
      <w:r>
        <w:rPr>
          <w:bCs/>
          <w:b/>
        </w:rPr>
        <w:t xml:space="preserve">Paco Navarro</w:t>
      </w:r>
      <w:r>
        <w:t xml:space="preserve">(58, PACO) — 세비야 «Navarro Estética» 3대째 대표. 안달루시아 억양, 악수와 외상, 의사들의 대부. 보고서는 싫지만 약속은 지킨다. 8부에서 서브 딜러 대표로 연설. «Aquí la palabra vale más que el papel… pero firmo, ¿eh?»</w:t>
      </w:r>
    </w:p>
    <w:p>
      <w:pPr>
        <w:numPr>
          <w:ilvl w:val="0"/>
          <w:numId w:val="1007"/>
        </w:numPr>
        <w:pStyle w:val="Compact"/>
      </w:pPr>
      <w:r>
        <w:rPr>
          <w:bCs/>
          <w:b/>
        </w:rPr>
        <w:t xml:space="preserve">Rubén Sáez</w:t>
      </w:r>
      <w:r>
        <w:t xml:space="preserve">(40, RUBEN) — 발렌시아 «Levante Médica» 대표. 빠른 성장, 높은 목표, 느슨한 고객 확인. 알바로의 보너스 압박과 맞물려 4부 유출의 통로가 된다. 해지 후 소송 위협.</w:t>
      </w:r>
    </w:p>
    <w:p>
      <w:pPr>
        <w:numPr>
          <w:ilvl w:val="0"/>
          <w:numId w:val="1007"/>
        </w:numPr>
        <w:pStyle w:val="Compact"/>
      </w:pPr>
      <w:r>
        <w:rPr>
          <w:bCs/>
          <w:b/>
        </w:rPr>
        <w:t xml:space="preserve">Xoán Varela</w:t>
      </w:r>
      <w:r>
        <w:t xml:space="preserve">(45, XOAN) — 코루냐 «Varela Saúde». 갈리시아어 화자, 말수 적고 정확함. 첫 감사에서 만점 — 서브 딜러 모범. «Depende.»(갈리시아식 대답)</w:t>
      </w:r>
    </w:p>
    <w:p>
      <w:pPr>
        <w:numPr>
          <w:ilvl w:val="0"/>
          <w:numId w:val="1007"/>
        </w:numPr>
        <w:pStyle w:val="Compact"/>
      </w:pPr>
      <w:r>
        <w:rPr>
          <w:bCs/>
          <w:b/>
        </w:rPr>
        <w:t xml:space="preserve">Yaiza Mendoza</w:t>
      </w:r>
      <w:r>
        <w:t xml:space="preserve">(37, YAIZA) — 라스팔마스 «Atlántica Med». 카나리아 억양(ustedes, guagua), 섬 사이 항공·선박 물류의 달인.</w:t>
      </w:r>
    </w:p>
    <w:p>
      <w:pPr>
        <w:numPr>
          <w:ilvl w:val="0"/>
          <w:numId w:val="1007"/>
        </w:numPr>
        <w:pStyle w:val="Compact"/>
      </w:pPr>
      <w:r>
        <w:rPr>
          <w:bCs/>
          <w:b/>
        </w:rPr>
        <w:t xml:space="preserve">Chuy Ramírez</w:t>
      </w:r>
      <w:r>
        <w:t xml:space="preserve">(50, CHUY) — 6부, 과달라하라 지역 딜러. 발레리아의 오랜 친구, 멕시코 서부 의사망.</w:t>
      </w:r>
    </w:p>
    <w:bookmarkEnd w:id="28"/>
    <w:bookmarkStart w:id="29" w:name="한국파트너외부"/>
    <w:p>
      <w:pPr>
        <w:pStyle w:val="Heading3"/>
      </w:pPr>
      <w:r>
        <w:t xml:space="preserve">한국·파트너·외부</w:t>
      </w:r>
    </w:p>
    <w:p>
      <w:pPr>
        <w:numPr>
          <w:ilvl w:val="0"/>
          <w:numId w:val="1008"/>
        </w:numPr>
        <w:pStyle w:val="Compact"/>
      </w:pPr>
      <w:r>
        <w:rPr>
          <w:bCs/>
          <w:b/>
        </w:rPr>
        <w:t xml:space="preserve">Dr. 이준서 / Junseo Lee</w:t>
      </w:r>
      <w:r>
        <w:t xml:space="preserve">(44, JUNSEO) — 부에노스아이레스 한인 2세. 강남 클리닉 10년. 리오플라타 스페인어(vos). 다온메드를 소개하고 교육 파트너가 된다.</w:t>
      </w:r>
    </w:p>
    <w:p>
      <w:pPr>
        <w:numPr>
          <w:ilvl w:val="0"/>
          <w:numId w:val="1008"/>
        </w:numPr>
        <w:pStyle w:val="Compact"/>
      </w:pPr>
      <w:r>
        <w:rPr>
          <w:bCs/>
          <w:b/>
        </w:rPr>
        <w:t xml:space="preserve">한지수 / Jisu Han</w:t>
      </w:r>
      <w:r>
        <w:t xml:space="preserve">(52, JISU) — 오송 「다온메드」 대표. 연구원 출신 창업자. 영어로 협상하다가 6부부터 서툰 스페인어로. «기록», «약속»을 중시.</w:t>
      </w:r>
    </w:p>
    <w:p>
      <w:pPr>
        <w:numPr>
          <w:ilvl w:val="0"/>
          <w:numId w:val="1008"/>
        </w:numPr>
        <w:pStyle w:val="Compact"/>
      </w:pPr>
      <w:r>
        <w:rPr>
          <w:bCs/>
          <w:b/>
        </w:rPr>
        <w:t xml:space="preserve">박민재 / Minjae Park</w:t>
      </w:r>
      <w:r>
        <w:t xml:space="preserve">(38, MINJAE) — 다온메드 해외사업팀장. 숫자·분기 목표·최소 구매량. 8부 직판 계획의 실무자. 악역이 아니라</w:t>
      </w:r>
      <w:r>
        <w:t xml:space="preserve"> </w:t>
      </w:r>
      <w:r>
        <w:t xml:space="preserve">“</w:t>
      </w:r>
      <w:r>
        <w:t xml:space="preserve">회사 사람</w:t>
      </w:r>
      <w:r>
        <w:t xml:space="preserve">”</w:t>
      </w:r>
      <w:r>
        <w:t xml:space="preserve">.</w:t>
      </w:r>
    </w:p>
    <w:p>
      <w:pPr>
        <w:numPr>
          <w:ilvl w:val="0"/>
          <w:numId w:val="1008"/>
        </w:numPr>
        <w:pStyle w:val="Compact"/>
      </w:pPr>
      <w:r>
        <w:rPr>
          <w:bCs/>
          <w:b/>
        </w:rPr>
        <w:t xml:space="preserve">Carmen Ibáñez</w:t>
      </w:r>
      <w:r>
        <w:t xml:space="preserve">(55, CARMEN) — 8부, 다온메드가 영입한 이베리아 총괄(전 다국적 제약사). 직판 법인 설립 담당.</w:t>
      </w:r>
    </w:p>
    <w:p>
      <w:pPr>
        <w:numPr>
          <w:ilvl w:val="0"/>
          <w:numId w:val="1008"/>
        </w:numPr>
        <w:pStyle w:val="Compact"/>
      </w:pPr>
      <w:r>
        <w:rPr>
          <w:bCs/>
          <w:b/>
        </w:rPr>
        <w:t xml:space="preserve">Kevin</w:t>
      </w:r>
      <w:r>
        <w:rPr>
          <w:bCs/>
          <w:b/>
        </w:rPr>
        <w:t xml:space="preserve"> </w:t>
      </w:r>
      <w:r>
        <w:rPr>
          <w:bCs/>
          <w:b/>
        </w:rPr>
        <w:t xml:space="preserve">“</w:t>
      </w:r>
      <w:r>
        <w:rPr>
          <w:bCs/>
          <w:b/>
        </w:rPr>
        <w:t xml:space="preserve">Kev</w:t>
      </w:r>
      <w:r>
        <w:rPr>
          <w:bCs/>
          <w:b/>
        </w:rPr>
        <w:t xml:space="preserve">”</w:t>
      </w:r>
      <w:r>
        <w:rPr>
          <w:bCs/>
          <w:b/>
        </w:rPr>
        <w:t xml:space="preserve"> </w:t>
      </w:r>
      <w:r>
        <w:rPr>
          <w:bCs/>
          <w:b/>
        </w:rPr>
        <w:t xml:space="preserve">Ortiz</w:t>
      </w:r>
      <w:r>
        <w:t xml:space="preserve">(30, KEV) — «BellaYa Pro» 대표. 에스테티시스타·미용실 대상 온라인 도매, SNS 마케팅의 귀재.</w:t>
      </w:r>
      <w:r>
        <w:t xml:space="preserve"> </w:t>
      </w:r>
      <w:r>
        <w:t xml:space="preserve">“</w:t>
      </w:r>
      <w:r>
        <w:t xml:space="preserve">누가 주사하든 그건 내 문제가 아니다.</w:t>
      </w:r>
      <w:r>
        <w:t xml:space="preserve">”</w:t>
      </w:r>
    </w:p>
    <w:p>
      <w:pPr>
        <w:numPr>
          <w:ilvl w:val="0"/>
          <w:numId w:val="1008"/>
        </w:numPr>
        <w:pStyle w:val="Compact"/>
      </w:pPr>
      <w:r>
        <w:rPr>
          <w:bCs/>
          <w:b/>
        </w:rPr>
        <w:t xml:space="preserve">Valeria Treviño</w:t>
      </w:r>
      <w:r>
        <w:t xml:space="preserve">(47, VALERIA) — 몬테레이 사업가, 멕시코 합작 파트너. 직설적, 가족 중심.</w:t>
      </w:r>
    </w:p>
    <w:p>
      <w:pPr>
        <w:numPr>
          <w:ilvl w:val="0"/>
          <w:numId w:val="1008"/>
        </w:numPr>
        <w:pStyle w:val="Compact"/>
      </w:pPr>
      <w:r>
        <w:rPr>
          <w:bCs/>
          <w:b/>
        </w:rPr>
        <w:t xml:space="preserve">Andrés Quintero</w:t>
      </w:r>
      <w:r>
        <w:t xml:space="preserve">(38, ANDRES) — 보고타 파트너, 의료관광 사업가. 친구에게도 usted.</w:t>
      </w:r>
    </w:p>
    <w:p>
      <w:pPr>
        <w:numPr>
          <w:ilvl w:val="0"/>
          <w:numId w:val="1008"/>
        </w:numPr>
        <w:pStyle w:val="Compact"/>
      </w:pPr>
      <w:r>
        <w:rPr>
          <w:bCs/>
          <w:b/>
        </w:rPr>
        <w:t xml:space="preserve">Inspectora Beatriz Lozano</w:t>
      </w:r>
      <w:r>
        <w:t xml:space="preserve">(50, LOZANO) — 마드리드 자치주 보건 감독관. 1부엔 클리닉, 2부부터는 유통 창고를 점검.</w:t>
      </w:r>
    </w:p>
    <w:p>
      <w:pPr>
        <w:numPr>
          <w:ilvl w:val="0"/>
          <w:numId w:val="1008"/>
        </w:numPr>
        <w:pStyle w:val="Compact"/>
      </w:pPr>
      <w:r>
        <w:rPr>
          <w:bCs/>
          <w:b/>
        </w:rPr>
        <w:t xml:space="preserve">Paula Ríos</w:t>
      </w:r>
      <w:r>
        <w:t xml:space="preserve">(27, PAULA) — 4부: 미용실 시술 피해자이자 인플루언서. 그녀의 얼굴에 들어간 필러는 알마가 들여온 로트.</w:t>
      </w:r>
    </w:p>
    <w:p>
      <w:r>
        <w:pict>
          <v:rect style="width:0;height:1.5pt" o:hralign="center" o:hrstd="t" o:hr="t"/>
        </w:pict>
      </w:r>
    </w:p>
    <w:bookmarkEnd w:id="29"/>
    <w:bookmarkEnd w:id="30"/>
    <w:bookmarkStart w:id="32" w:name="대본-형식-규칙"/>
    <w:p>
      <w:pPr>
        <w:pStyle w:val="Heading2"/>
      </w:pPr>
      <w:r>
        <w:t xml:space="preserve">3. 대본 형식 규칙</w:t>
      </w:r>
    </w:p>
    <w:p>
      <w:pPr>
        <w:numPr>
          <w:ilvl w:val="0"/>
          <w:numId w:val="1009"/>
        </w:numPr>
        <w:pStyle w:val="Compact"/>
      </w:pPr>
      <w:r>
        <w:t xml:space="preserve">지문 없음.</w:t>
      </w:r>
    </w:p>
    <w:p>
      <w:pPr>
        <w:numPr>
          <w:ilvl w:val="0"/>
          <w:numId w:val="1009"/>
        </w:numPr>
        <w:pStyle w:val="Compact"/>
      </w:pPr>
      <w:r>
        <w:t xml:space="preserve">본문은</w:t>
      </w:r>
      <w:r>
        <w:t xml:space="preserve"> </w:t>
      </w:r>
      <w:r>
        <w:rPr>
          <w:bCs/>
          <w:b/>
        </w:rPr>
        <w:t xml:space="preserve">번호 없이</w:t>
      </w:r>
      <w:r>
        <w:t xml:space="preserve"> </w:t>
      </w:r>
      <w:r>
        <w:rPr>
          <w:rStyle w:val="VerbatimChar"/>
        </w:rPr>
        <w:t xml:space="preserve">화자명: 스페인어 대사</w:t>
      </w:r>
      <w:r>
        <w:t xml:space="preserve">. 한국어 번역은 화 맨 뒤.</w:t>
      </w:r>
    </w:p>
    <w:p>
      <w:pPr>
        <w:numPr>
          <w:ilvl w:val="0"/>
          <w:numId w:val="1009"/>
        </w:numPr>
        <w:pStyle w:val="Compact"/>
      </w:pPr>
      <w:r>
        <w:rPr>
          <w:bCs/>
          <w:b/>
        </w:rPr>
        <w:t xml:space="preserve">길이 기준:</w:t>
      </w:r>
      <w:r>
        <w:t xml:space="preserve"> </w:t>
      </w:r>
      <w:r>
        <w:t xml:space="preserve">기본 턴 1~4부</w:t>
      </w:r>
      <w:r>
        <w:t xml:space="preserve"> </w:t>
      </w:r>
      <w:r>
        <w:rPr>
          <w:bCs/>
          <w:b/>
        </w:rPr>
        <w:t xml:space="preserve">18단어</w:t>
      </w:r>
      <w:r>
        <w:t xml:space="preserve">, 5~8부</w:t>
      </w:r>
      <w:r>
        <w:t xml:space="preserve"> </w:t>
      </w:r>
      <w:r>
        <w:rPr>
          <w:bCs/>
          <w:b/>
        </w:rPr>
        <w:t xml:space="preserve">24단어</w:t>
      </w:r>
      <w:r>
        <w:t xml:space="preserve"> </w:t>
      </w:r>
      <w:r>
        <w:t xml:space="preserve">이내 / 긴 턴(화당 10~15회) 1~4부</w:t>
      </w:r>
      <w:r>
        <w:t xml:space="preserve"> </w:t>
      </w:r>
      <w:r>
        <w:rPr>
          <w:bCs/>
          <w:b/>
        </w:rPr>
        <w:t xml:space="preserve">30~40단어</w:t>
      </w:r>
      <w:r>
        <w:t xml:space="preserve">, 5~8부</w:t>
      </w:r>
      <w:r>
        <w:t xml:space="preserve"> </w:t>
      </w:r>
      <w:r>
        <w:rPr>
          <w:bCs/>
          <w:b/>
        </w:rPr>
        <w:t xml:space="preserve">35~70단어</w:t>
      </w:r>
      <w:r>
        <w:t xml:space="preserve"> </w:t>
      </w:r>
      <w:r>
        <w:t xml:space="preserve">/ 낭독 예외 화당 2회 / 중간 길이 금지.</w:t>
      </w:r>
    </w:p>
    <w:p>
      <w:pPr>
        <w:numPr>
          <w:ilvl w:val="0"/>
          <w:numId w:val="1009"/>
        </w:numPr>
        <w:pStyle w:val="Compact"/>
      </w:pPr>
      <w:r>
        <w:t xml:space="preserve">120턴 구성: 도입 15 · 장면1 35 · 장면2 30 · 절정·전환 25 · 마무리 15.</w:t>
      </w:r>
    </w:p>
    <w:p>
      <w:pPr>
        <w:numPr>
          <w:ilvl w:val="0"/>
          <w:numId w:val="1009"/>
        </w:numPr>
        <w:pStyle w:val="Compact"/>
      </w:pPr>
      <w:r>
        <w:t xml:space="preserve">화 구성: 표기 정보 → 대본 → 학습 부록 ①~⑤ → 한국어 번역.</w:t>
      </w:r>
    </w:p>
    <w:p>
      <w:pPr>
        <w:numPr>
          <w:ilvl w:val="0"/>
          <w:numId w:val="1009"/>
        </w:numPr>
        <w:pStyle w:val="Compact"/>
      </w:pPr>
      <w:r>
        <w:t xml:space="preserve">학습 부록: ① 핵심 표현 10 ② 비즈니스 컬처 노트(스페인·중남미·한국) ③ 실무 템플릿(pedido, albarán, factura, contrato de distribución, correo formal, acta, informe de incidencia) ④ 긴 발화 분석 ⑤</w:t>
      </w:r>
      <w:r>
        <w:t xml:space="preserve"> </w:t>
      </w:r>
      <w:r>
        <w:rPr>
          <w:bCs/>
          <w:b/>
        </w:rPr>
        <w:t xml:space="preserve">지역 변이 노트</w:t>
      </w:r>
      <w:r>
        <w:t xml:space="preserve"> </w:t>
      </w:r>
      <w:r>
        <w:t xml:space="preserve">— 그 화에 나온 지역 표현(vale, ahorita, chévere, che, parcero)과 표준 대응어.</w:t>
      </w:r>
    </w:p>
    <w:p>
      <w:pPr>
        <w:numPr>
          <w:ilvl w:val="0"/>
          <w:numId w:val="1009"/>
        </w:numPr>
        <w:pStyle w:val="Compact"/>
      </w:pPr>
      <w:r>
        <w:t xml:space="preserve">전문 용어는 처음 나올 때 대사 안에서 풀어 준다(예: «albarán, o sea, el papel que firma quien recibe»).</w:t>
      </w:r>
    </w:p>
    <w:p>
      <w:pPr>
        <w:numPr>
          <w:ilvl w:val="0"/>
          <w:numId w:val="1009"/>
        </w:numPr>
        <w:pStyle w:val="Compact"/>
      </w:pPr>
      <w:r>
        <w:rPr>
          <w:bCs/>
          <w:b/>
        </w:rPr>
        <w:t xml:space="preserve">tú/usted/vos:</w:t>
      </w:r>
      <w:r>
        <w:t xml:space="preserve"> </w:t>
      </w:r>
      <w:r>
        <w:t xml:space="preserve">스페인 = tú 중심(감독관·은행·첫 고객은 usted), 멕시코·콜롬비아 = usted 중심, 아르헨티나 = vos. 한국인 인물은 처음엔 usted, 신뢰가 쌓이면 tú. 전환 순간을 표기 정보에 기록.</w:t>
      </w:r>
    </w:p>
    <w:p>
      <w:pPr>
        <w:numPr>
          <w:ilvl w:val="0"/>
          <w:numId w:val="1009"/>
        </w:numPr>
        <w:pStyle w:val="Compact"/>
      </w:pPr>
      <w:r>
        <w:t xml:space="preserve">준서는 vos를 쓰는 리오플라타 스페인어 화자(cuidá, tenés). 표기 정보에 매 화</w:t>
      </w:r>
      <w:r>
        <w:t xml:space="preserve"> </w:t>
      </w:r>
      <w:r>
        <w:t xml:space="preserve">“</w:t>
      </w:r>
      <w:r>
        <w:t xml:space="preserve">사용 변이</w:t>
      </w:r>
      <w:r>
        <w:t xml:space="preserve">”</w:t>
      </w:r>
      <w:r>
        <w:t xml:space="preserve">를 적는다.</w:t>
      </w:r>
    </w:p>
    <w:bookmarkStart w:id="31" w:name="난이도-곡선"/>
    <w:p>
      <w:pPr>
        <w:pStyle w:val="Heading3"/>
      </w:pPr>
      <w:r>
        <w:t xml:space="preserve">난이도 곡선</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부</w:t>
            </w:r>
          </w:p>
        </w:tc>
        <w:tc>
          <w:tcPr/>
          <w:p>
            <w:pPr>
              <w:pStyle w:val="Compact"/>
              <w:jc w:val="left"/>
            </w:pPr>
            <w:r>
              <w:t xml:space="preserve">난이도</w:t>
            </w:r>
          </w:p>
        </w:tc>
        <w:tc>
          <w:tcPr/>
          <w:p>
            <w:pPr>
              <w:pStyle w:val="Compact"/>
              <w:jc w:val="left"/>
            </w:pPr>
            <w:r>
              <w:t xml:space="preserve">문법·화법 초점</w:t>
            </w:r>
          </w:p>
        </w:tc>
      </w:tr>
      <w:tr>
        <w:tc>
          <w:tcPr/>
          <w:p>
            <w:pPr>
              <w:pStyle w:val="Compact"/>
              <w:jc w:val="left"/>
            </w:pPr>
            <w:r>
              <w:t xml:space="preserve">1</w:t>
            </w:r>
          </w:p>
        </w:tc>
        <w:tc>
          <w:tcPr/>
          <w:p>
            <w:pPr>
              <w:pStyle w:val="Compact"/>
              <w:jc w:val="left"/>
            </w:pPr>
            <w:r>
              <w:t xml:space="preserve">B1</w:t>
            </w:r>
          </w:p>
        </w:tc>
        <w:tc>
          <w:tcPr/>
          <w:p>
            <w:pPr>
              <w:pStyle w:val="Compact"/>
              <w:jc w:val="left"/>
            </w:pPr>
            <w:r>
              <w:t xml:space="preserve">pretérito indefinido/imperfecto, 공손한 요청(¿Podría…?)</w:t>
            </w:r>
          </w:p>
        </w:tc>
      </w:tr>
      <w:tr>
        <w:tc>
          <w:tcPr/>
          <w:p>
            <w:pPr>
              <w:pStyle w:val="Compact"/>
              <w:jc w:val="left"/>
            </w:pPr>
            <w:r>
              <w:t xml:space="preserve">2</w:t>
            </w:r>
          </w:p>
        </w:tc>
        <w:tc>
          <w:tcPr/>
          <w:p>
            <w:pPr>
              <w:pStyle w:val="Compact"/>
              <w:jc w:val="left"/>
            </w:pPr>
            <w:r>
              <w:t xml:space="preserve">B1+</w:t>
            </w:r>
          </w:p>
        </w:tc>
        <w:tc>
          <w:tcPr/>
          <w:p>
            <w:pPr>
              <w:pStyle w:val="Compact"/>
              <w:jc w:val="left"/>
            </w:pPr>
            <w:r>
              <w:t xml:space="preserve">접속법 현재(Necesito que…), 계약·주문 표현, 숫자·날짜</w:t>
            </w:r>
          </w:p>
        </w:tc>
      </w:tr>
      <w:tr>
        <w:tc>
          <w:tcPr/>
          <w:p>
            <w:pPr>
              <w:pStyle w:val="Compact"/>
              <w:jc w:val="left"/>
            </w:pPr>
            <w:r>
              <w:t xml:space="preserve">3</w:t>
            </w:r>
          </w:p>
        </w:tc>
        <w:tc>
          <w:tcPr/>
          <w:p>
            <w:pPr>
              <w:pStyle w:val="Compact"/>
              <w:jc w:val="left"/>
            </w:pPr>
            <w:r>
              <w:t xml:space="preserve">B2</w:t>
            </w:r>
          </w:p>
        </w:tc>
        <w:tc>
          <w:tcPr/>
          <w:p>
            <w:pPr>
              <w:pStyle w:val="Compact"/>
              <w:jc w:val="left"/>
            </w:pPr>
            <w:r>
              <w:t xml:space="preserve">접속법 과거, 설득·거절(Preferiría que no…)</w:t>
            </w:r>
          </w:p>
        </w:tc>
      </w:tr>
      <w:tr>
        <w:tc>
          <w:tcPr/>
          <w:p>
            <w:pPr>
              <w:pStyle w:val="Compact"/>
              <w:jc w:val="left"/>
            </w:pPr>
            <w:r>
              <w:t xml:space="preserve">4</w:t>
            </w:r>
          </w:p>
        </w:tc>
        <w:tc>
          <w:tcPr/>
          <w:p>
            <w:pPr>
              <w:pStyle w:val="Compact"/>
              <w:jc w:val="left"/>
            </w:pPr>
            <w:r>
              <w:t xml:space="preserve">B2</w:t>
            </w:r>
          </w:p>
        </w:tc>
        <w:tc>
          <w:tcPr/>
          <w:p>
            <w:pPr>
              <w:pStyle w:val="Compact"/>
              <w:jc w:val="left"/>
            </w:pPr>
            <w:r>
              <w:t xml:space="preserve">간접화법, 사과와 책임, 경과 보고</w:t>
            </w:r>
          </w:p>
        </w:tc>
      </w:tr>
      <w:tr>
        <w:tc>
          <w:tcPr/>
          <w:p>
            <w:pPr>
              <w:pStyle w:val="Compact"/>
              <w:jc w:val="left"/>
            </w:pPr>
            <w:r>
              <w:t xml:space="preserve">5</w:t>
            </w:r>
          </w:p>
        </w:tc>
        <w:tc>
          <w:tcPr/>
          <w:p>
            <w:pPr>
              <w:pStyle w:val="Compact"/>
              <w:jc w:val="left"/>
            </w:pPr>
            <w:r>
              <w:t xml:space="preserve">B2+</w:t>
            </w:r>
          </w:p>
        </w:tc>
        <w:tc>
          <w:tcPr/>
          <w:p>
            <w:pPr>
              <w:pStyle w:val="Compact"/>
              <w:jc w:val="left"/>
            </w:pPr>
            <w:r>
              <w:t xml:space="preserve">가정문(si + 접속법 과거 + 조건법), 협상·독촉</w:t>
            </w:r>
          </w:p>
        </w:tc>
      </w:tr>
      <w:tr>
        <w:tc>
          <w:tcPr/>
          <w:p>
            <w:pPr>
              <w:pStyle w:val="Compact"/>
              <w:jc w:val="left"/>
            </w:pPr>
            <w:r>
              <w:t xml:space="preserve">6</w:t>
            </w:r>
          </w:p>
        </w:tc>
        <w:tc>
          <w:tcPr/>
          <w:p>
            <w:pPr>
              <w:pStyle w:val="Compact"/>
              <w:jc w:val="left"/>
            </w:pPr>
            <w:r>
              <w:t xml:space="preserve">B2+</w:t>
            </w:r>
          </w:p>
        </w:tc>
        <w:tc>
          <w:tcPr/>
          <w:p>
            <w:pPr>
              <w:pStyle w:val="Compact"/>
              <w:jc w:val="left"/>
            </w:pPr>
            <w:r>
              <w:t xml:space="preserve">멕시코 비즈니스 화법, 완곡 거절</w:t>
            </w:r>
          </w:p>
        </w:tc>
      </w:tr>
      <w:tr>
        <w:tc>
          <w:tcPr/>
          <w:p>
            <w:pPr>
              <w:pStyle w:val="Compact"/>
              <w:jc w:val="left"/>
            </w:pPr>
            <w:r>
              <w:t xml:space="preserve">7</w:t>
            </w:r>
          </w:p>
        </w:tc>
        <w:tc>
          <w:tcPr/>
          <w:p>
            <w:pPr>
              <w:pStyle w:val="Compact"/>
              <w:jc w:val="left"/>
            </w:pPr>
            <w:r>
              <w:t xml:space="preserve">C1</w:t>
            </w:r>
          </w:p>
        </w:tc>
        <w:tc>
          <w:tcPr/>
          <w:p>
            <w:pPr>
              <w:pStyle w:val="Compact"/>
              <w:jc w:val="left"/>
            </w:pPr>
            <w:r>
              <w:t xml:space="preserve">지역 변이 혼합, 공식 문서</w:t>
            </w:r>
          </w:p>
        </w:tc>
      </w:tr>
      <w:tr>
        <w:tc>
          <w:tcPr/>
          <w:p>
            <w:pPr>
              <w:pStyle w:val="Compact"/>
              <w:jc w:val="left"/>
            </w:pPr>
            <w:r>
              <w:t xml:space="preserve">8</w:t>
            </w:r>
          </w:p>
        </w:tc>
        <w:tc>
          <w:tcPr/>
          <w:p>
            <w:pPr>
              <w:pStyle w:val="Compact"/>
              <w:jc w:val="left"/>
            </w:pPr>
            <w:r>
              <w:t xml:space="preserve">C1+</w:t>
            </w:r>
          </w:p>
        </w:tc>
        <w:tc>
          <w:tcPr/>
          <w:p>
            <w:pPr>
              <w:pStyle w:val="Compact"/>
              <w:jc w:val="left"/>
            </w:pPr>
            <w:r>
              <w:t xml:space="preserve">연설, 가치 협상, 법률 화법</w:t>
            </w:r>
          </w:p>
        </w:tc>
      </w:tr>
    </w:tbl>
    <w:p>
      <w:r>
        <w:pict>
          <v:rect style="width:0;height:1.5pt" o:hralign="center" o:hrstd="t" o:hr="t"/>
        </w:pict>
      </w:r>
    </w:p>
    <w:bookmarkEnd w:id="31"/>
    <w:bookmarkEnd w:id="32"/>
    <w:bookmarkStart w:id="33" w:name="전체-줄거리"/>
    <w:p>
      <w:pPr>
        <w:pStyle w:val="Heading2"/>
      </w:pPr>
      <w:r>
        <w:t xml:space="preserve">4. 전체 줄거리</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부</w:t>
            </w:r>
          </w:p>
        </w:tc>
        <w:tc>
          <w:tcPr/>
          <w:p>
            <w:pPr>
              <w:pStyle w:val="Compact"/>
              <w:jc w:val="left"/>
            </w:pPr>
            <w:r>
              <w:t xml:space="preserve">제목</w:t>
            </w:r>
          </w:p>
        </w:tc>
        <w:tc>
          <w:tcPr/>
          <w:p>
            <w:pPr>
              <w:pStyle w:val="Compact"/>
              <w:jc w:val="left"/>
            </w:pPr>
            <w:r>
              <w:t xml:space="preserve">시기</w:t>
            </w:r>
          </w:p>
        </w:tc>
        <w:tc>
          <w:tcPr/>
          <w:p>
            <w:pPr>
              <w:pStyle w:val="Compact"/>
              <w:jc w:val="left"/>
            </w:pPr>
            <w:r>
              <w:t xml:space="preserve">한 줄 요약</w:t>
            </w:r>
          </w:p>
        </w:tc>
      </w:tr>
      <w:tr>
        <w:tc>
          <w:tcPr/>
          <w:p>
            <w:pPr>
              <w:pStyle w:val="Compact"/>
              <w:jc w:val="left"/>
            </w:pPr>
            <w:r>
              <w:t xml:space="preserve">1</w:t>
            </w:r>
          </w:p>
        </w:tc>
        <w:tc>
          <w:tcPr/>
          <w:p>
            <w:pPr>
              <w:pStyle w:val="Compact"/>
              <w:jc w:val="left"/>
            </w:pPr>
            <w:r>
              <w:rPr>
                <w:bCs/>
                <w:b/>
              </w:rPr>
              <w:t xml:space="preserve">La primera consulta</w:t>
            </w:r>
            <w:r>
              <w:t xml:space="preserve"> </w:t>
            </w:r>
            <w:r>
              <w:t xml:space="preserve">(첫 상담)</w:t>
            </w:r>
          </w:p>
        </w:tc>
        <w:tc>
          <w:tcPr/>
          <w:p>
            <w:pPr>
              <w:pStyle w:val="Compact"/>
              <w:jc w:val="left"/>
            </w:pPr>
            <w:r>
              <w:t xml:space="preserve">Año 1</w:t>
            </w:r>
          </w:p>
        </w:tc>
        <w:tc>
          <w:tcPr/>
          <w:p>
            <w:pPr>
              <w:pStyle w:val="Compact"/>
              <w:jc w:val="left"/>
            </w:pPr>
            <w:r>
              <w:t xml:space="preserve">병원을 떠난 루시아가 참베리에 클리닉을 연다. 그런데 필러 공급사가 늦고, 미용실에도 판다. 서울 학회에서 준서가 다온메드를 소개한다.</w:t>
            </w:r>
          </w:p>
        </w:tc>
      </w:tr>
      <w:tr>
        <w:tc>
          <w:tcPr/>
          <w:p>
            <w:pPr>
              <w:pStyle w:val="Compact"/>
              <w:jc w:val="left"/>
            </w:pPr>
            <w:r>
              <w:t xml:space="preserve">2</w:t>
            </w:r>
          </w:p>
        </w:tc>
        <w:tc>
          <w:tcPr/>
          <w:p>
            <w:pPr>
              <w:pStyle w:val="Compact"/>
              <w:jc w:val="left"/>
            </w:pPr>
            <w:r>
              <w:rPr>
                <w:bCs/>
                <w:b/>
              </w:rPr>
              <w:t xml:space="preserve">El primer pedido</w:t>
            </w:r>
            <w:r>
              <w:t xml:space="preserve"> </w:t>
            </w:r>
            <w:r>
              <w:t xml:space="preserve">(첫 주문)</w:t>
            </w:r>
          </w:p>
        </w:tc>
        <w:tc>
          <w:tcPr/>
          <w:p>
            <w:pPr>
              <w:pStyle w:val="Compact"/>
              <w:jc w:val="left"/>
            </w:pPr>
            <w:r>
              <w:t xml:space="preserve">Año 2</w:t>
            </w:r>
          </w:p>
        </w:tc>
        <w:tc>
          <w:tcPr/>
          <w:p>
            <w:pPr>
              <w:pStyle w:val="Compact"/>
              <w:jc w:val="left"/>
            </w:pPr>
            <w:r>
              <w:t xml:space="preserve">Alma Médica 설립. 독점 계약, 유통 의무, 창고, 첫 컨테이너.</w:t>
            </w:r>
            <w:r>
              <w:t xml:space="preserve"> </w:t>
            </w:r>
            <w:r>
              <w:t xml:space="preserve">“</w:t>
            </w:r>
            <w:r>
              <w:t xml:space="preserve">왜 경쟁 클리닉에게서 사야 하나?</w:t>
            </w:r>
            <w:r>
              <w:t xml:space="preserve">”</w:t>
            </w:r>
            <w:r>
              <w:t xml:space="preserve"> </w:t>
            </w:r>
            <w:r>
              <w:t xml:space="preserve">— 방화벽.</w:t>
            </w:r>
          </w:p>
        </w:tc>
      </w:tr>
      <w:tr>
        <w:tc>
          <w:tcPr/>
          <w:p>
            <w:pPr>
              <w:pStyle w:val="Compact"/>
              <w:jc w:val="left"/>
            </w:pPr>
            <w:r>
              <w:t xml:space="preserve">3</w:t>
            </w:r>
          </w:p>
        </w:tc>
        <w:tc>
          <w:tcPr/>
          <w:p>
            <w:pPr>
              <w:pStyle w:val="Compact"/>
              <w:jc w:val="left"/>
            </w:pPr>
            <w:r>
              <w:rPr>
                <w:bCs/>
                <w:b/>
              </w:rPr>
              <w:t xml:space="preserve">Solo para médicos</w:t>
            </w:r>
            <w:r>
              <w:t xml:space="preserve"> </w:t>
            </w:r>
            <w:r>
              <w:t xml:space="preserve">(의사에게만)</w:t>
            </w:r>
          </w:p>
        </w:tc>
        <w:tc>
          <w:tcPr/>
          <w:p>
            <w:pPr>
              <w:pStyle w:val="Compact"/>
              <w:jc w:val="left"/>
            </w:pPr>
            <w:r>
              <w:t xml:space="preserve">Año 3</w:t>
            </w:r>
          </w:p>
        </w:tc>
        <w:tc>
          <w:tcPr/>
          <w:p>
            <w:pPr>
              <w:pStyle w:val="Compact"/>
              <w:jc w:val="left"/>
            </w:pPr>
            <w:r>
              <w:t xml:space="preserve">300명의 의사 고객. 미용실 주문을 거절하는 비용. 첫 서브 딜러 3곳(세비야·발렌시아·코루냐)과</w:t>
            </w:r>
            <w:r>
              <w:t xml:space="preserve"> </w:t>
            </w:r>
            <w:r>
              <w:t xml:space="preserve">‘</w:t>
            </w:r>
            <w:r>
              <w:t xml:space="preserve">원칙을 물려주는</w:t>
            </w:r>
            <w:r>
              <w:t xml:space="preserve">’</w:t>
            </w:r>
            <w:r>
              <w:t xml:space="preserve"> </w:t>
            </w:r>
            <w:r>
              <w:t xml:space="preserve">계약. Kev의 BellaYa Pro. 알바로의 실적 압박.</w:t>
            </w:r>
          </w:p>
        </w:tc>
      </w:tr>
      <w:tr>
        <w:tc>
          <w:tcPr/>
          <w:p>
            <w:pPr>
              <w:pStyle w:val="Compact"/>
              <w:jc w:val="left"/>
            </w:pPr>
            <w:r>
              <w:t xml:space="preserve">4</w:t>
            </w:r>
          </w:p>
        </w:tc>
        <w:tc>
          <w:tcPr/>
          <w:p>
            <w:pPr>
              <w:pStyle w:val="Compact"/>
              <w:jc w:val="left"/>
            </w:pPr>
            <w:r>
              <w:rPr>
                <w:bCs/>
                <w:b/>
              </w:rPr>
              <w:t xml:space="preserve">El lote</w:t>
            </w:r>
            <w:r>
              <w:t xml:space="preserve"> </w:t>
            </w:r>
            <w:r>
              <w:t xml:space="preserve">(로트)</w:t>
            </w:r>
          </w:p>
        </w:tc>
        <w:tc>
          <w:tcPr/>
          <w:p>
            <w:pPr>
              <w:pStyle w:val="Compact"/>
              <w:jc w:val="left"/>
            </w:pPr>
            <w:r>
              <w:t xml:space="preserve">Año 4</w:t>
            </w:r>
          </w:p>
        </w:tc>
        <w:tc>
          <w:tcPr/>
          <w:p>
            <w:pPr>
              <w:pStyle w:val="Compact"/>
              <w:jc w:val="left"/>
            </w:pPr>
            <w:r>
              <w:t xml:space="preserve">미용실 시술 피해 영상 — 필러는 알마의 로트. 로트는 레반테의 서브 딜러를 거쳐 ’빌린 의사 번호’로 미용실에. 추적, 감시 보고, 회수, 서브 딜러 해지, 알바로. 기록이 알마를 구한다.</w:t>
            </w:r>
          </w:p>
        </w:tc>
      </w:tr>
      <w:tr>
        <w:tc>
          <w:tcPr/>
          <w:p>
            <w:pPr>
              <w:pStyle w:val="Compact"/>
              <w:jc w:val="left"/>
            </w:pPr>
            <w:r>
              <w:t xml:space="preserve">5</w:t>
            </w:r>
          </w:p>
        </w:tc>
        <w:tc>
          <w:tcPr/>
          <w:p>
            <w:pPr>
              <w:pStyle w:val="Compact"/>
              <w:jc w:val="left"/>
            </w:pPr>
            <w:r>
              <w:rPr>
                <w:bCs/>
                <w:b/>
              </w:rPr>
              <w:t xml:space="preserve">Crecer sin romperse</w:t>
            </w:r>
            <w:r>
              <w:t xml:space="preserve"> </w:t>
            </w:r>
            <w:r>
              <w:t xml:space="preserve">(부서지지 않고 크기)</w:t>
            </w:r>
          </w:p>
        </w:tc>
        <w:tc>
          <w:tcPr/>
          <w:p>
            <w:pPr>
              <w:pStyle w:val="Compact"/>
              <w:jc w:val="left"/>
            </w:pPr>
            <w:r>
              <w:t xml:space="preserve">Año 5</w:t>
            </w:r>
          </w:p>
        </w:tc>
        <w:tc>
          <w:tcPr/>
          <w:p>
            <w:pPr>
              <w:pStyle w:val="Compact"/>
              <w:jc w:val="left"/>
            </w:pPr>
            <w:r>
              <w:t xml:space="preserve">스페인 1,200곳·포르투갈. 서브 딜러 7곳 체제와 채널 갈등, 병행수입, 대금 지연, 다온메드의 최소 구매량. 마르타의 이탈. 클리닉은 남는다.</w:t>
            </w:r>
          </w:p>
        </w:tc>
      </w:tr>
      <w:tr>
        <w:tc>
          <w:tcPr/>
          <w:p>
            <w:pPr>
              <w:pStyle w:val="Compact"/>
              <w:jc w:val="left"/>
            </w:pPr>
            <w:r>
              <w:t xml:space="preserve">6</w:t>
            </w:r>
          </w:p>
        </w:tc>
        <w:tc>
          <w:tcPr/>
          <w:p>
            <w:pPr>
              <w:pStyle w:val="Compact"/>
              <w:jc w:val="left"/>
            </w:pPr>
            <w:r>
              <w:rPr>
                <w:bCs/>
                <w:b/>
              </w:rPr>
              <w:t xml:space="preserve">México</w:t>
            </w:r>
            <w:r>
              <w:t xml:space="preserve"> </w:t>
            </w:r>
            <w:r>
              <w:t xml:space="preserve">(멕시코)</w:t>
            </w:r>
          </w:p>
        </w:tc>
        <w:tc>
          <w:tcPr/>
          <w:p>
            <w:pPr>
              <w:pStyle w:val="Compact"/>
              <w:jc w:val="left"/>
            </w:pPr>
            <w:r>
              <w:t xml:space="preserve">Año 6~7</w:t>
            </w:r>
          </w:p>
        </w:tc>
        <w:tc>
          <w:tcPr/>
          <w:p>
            <w:pPr>
              <w:pStyle w:val="Compact"/>
              <w:jc w:val="left"/>
            </w:pPr>
            <w:r>
              <w:t xml:space="preserve">몬테레이 합작. COFEPRIS 등록을 누구 명의로? 멕시코식 신뢰와 시간.</w:t>
            </w:r>
          </w:p>
        </w:tc>
      </w:tr>
      <w:tr>
        <w:tc>
          <w:tcPr/>
          <w:p>
            <w:pPr>
              <w:pStyle w:val="Compact"/>
              <w:jc w:val="left"/>
            </w:pPr>
            <w:r>
              <w:t xml:space="preserve">7</w:t>
            </w:r>
          </w:p>
        </w:tc>
        <w:tc>
          <w:tcPr/>
          <w:p>
            <w:pPr>
              <w:pStyle w:val="Compact"/>
              <w:jc w:val="left"/>
            </w:pPr>
            <w:r>
              <w:rPr>
                <w:bCs/>
                <w:b/>
              </w:rPr>
              <w:t xml:space="preserve">Latinoamérica</w:t>
            </w:r>
            <w:r>
              <w:t xml:space="preserve"> </w:t>
            </w:r>
            <w:r>
              <w:t xml:space="preserve">(중남미)</w:t>
            </w:r>
          </w:p>
        </w:tc>
        <w:tc>
          <w:tcPr/>
          <w:p>
            <w:pPr>
              <w:pStyle w:val="Compact"/>
              <w:jc w:val="left"/>
            </w:pPr>
            <w:r>
              <w:t xml:space="preserve">Año 7~8</w:t>
            </w:r>
          </w:p>
        </w:tc>
        <w:tc>
          <w:tcPr/>
          <w:p>
            <w:pPr>
              <w:pStyle w:val="Compact"/>
              <w:jc w:val="left"/>
            </w:pPr>
            <w:r>
              <w:t xml:space="preserve">보고타·메데인, INVIMA, 의료관광 패키지 거절. 부에노스아이레스의 준서 가족. 루시아의 번아웃.</w:t>
            </w:r>
          </w:p>
        </w:tc>
      </w:tr>
      <w:tr>
        <w:tc>
          <w:tcPr/>
          <w:p>
            <w:pPr>
              <w:pStyle w:val="Compact"/>
              <w:jc w:val="left"/>
            </w:pPr>
            <w:r>
              <w:t xml:space="preserve">8</w:t>
            </w:r>
          </w:p>
        </w:tc>
        <w:tc>
          <w:tcPr/>
          <w:p>
            <w:pPr>
              <w:pStyle w:val="Compact"/>
              <w:jc w:val="left"/>
            </w:pPr>
            <w:r>
              <w:rPr>
                <w:bCs/>
                <w:b/>
              </w:rPr>
              <w:t xml:space="preserve">Lo que somos</w:t>
            </w:r>
            <w:r>
              <w:t xml:space="preserve"> </w:t>
            </w:r>
            <w:r>
              <w:t xml:space="preserve">(우리가 누구인가)</w:t>
            </w:r>
          </w:p>
        </w:tc>
        <w:tc>
          <w:tcPr/>
          <w:p>
            <w:pPr>
              <w:pStyle w:val="Compact"/>
              <w:jc w:val="left"/>
            </w:pPr>
            <w:r>
              <w:t xml:space="preserve">Año 9~10</w:t>
            </w:r>
          </w:p>
        </w:tc>
        <w:tc>
          <w:tcPr/>
          <w:p>
            <w:pPr>
              <w:pStyle w:val="Compact"/>
              <w:jc w:val="left"/>
            </w:pPr>
            <w:r>
              <w:t xml:space="preserve">다온메드의 직판 통보와 인수 제안 —</w:t>
            </w:r>
            <w:r>
              <w:t xml:space="preserve"> </w:t>
            </w:r>
            <w:r>
              <w:t xml:space="preserve">“</w:t>
            </w:r>
            <w:r>
              <w:t xml:space="preserve">판매처 제한 폐지</w:t>
            </w:r>
            <w:r>
              <w:t xml:space="preserve">”</w:t>
            </w:r>
            <w:r>
              <w:t xml:space="preserve"> </w:t>
            </w:r>
            <w:r>
              <w:t xml:space="preserve">조건, 서브 딜러 망은 정리 대상. 의사들과 서브 딜러들의 서한. 새 계약. 루시아는 목요일의 진료실로.</w:t>
            </w:r>
          </w:p>
        </w:tc>
      </w:tr>
    </w:tbl>
    <w:p>
      <w:r>
        <w:pict>
          <v:rect style="width:0;height:1.5pt" o:hralign="center" o:hrstd="t" o:hr="t"/>
        </w:pict>
      </w:r>
    </w:p>
    <w:bookmarkEnd w:id="33"/>
    <w:bookmarkStart w:id="42" w:name="회차별-기획"/>
    <w:p>
      <w:pPr>
        <w:pStyle w:val="Heading2"/>
      </w:pPr>
      <w:r>
        <w:t xml:space="preserve">5. 회차별 기획</w:t>
      </w:r>
    </w:p>
    <w:bookmarkStart w:id="34" w:name="부-la-primera-consulta-첫-상담-b1-año-1"/>
    <w:p>
      <w:pPr>
        <w:pStyle w:val="Heading3"/>
      </w:pPr>
      <w:r>
        <w:t xml:space="preserve">1부 — La primera consulta (첫 상담) · B1 · Año 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화</w:t>
            </w:r>
          </w:p>
        </w:tc>
        <w:tc>
          <w:tcPr/>
          <w:p>
            <w:pPr>
              <w:pStyle w:val="Compact"/>
              <w:jc w:val="left"/>
            </w:pPr>
            <w:r>
              <w:t xml:space="preserve">제목</w:t>
            </w:r>
          </w:p>
        </w:tc>
        <w:tc>
          <w:tcPr/>
          <w:p>
            <w:pPr>
              <w:pStyle w:val="Compact"/>
              <w:jc w:val="left"/>
            </w:pPr>
            <w:r>
              <w:t xml:space="preserve">내용</w:t>
            </w:r>
          </w:p>
        </w:tc>
        <w:tc>
          <w:tcPr/>
          <w:p>
            <w:pPr>
              <w:pStyle w:val="Compact"/>
              <w:jc w:val="left"/>
            </w:pPr>
            <w:r>
              <w:t xml:space="preserve">핵심 표현</w:t>
            </w:r>
          </w:p>
        </w:tc>
      </w:tr>
      <w:tr>
        <w:tc>
          <w:tcPr/>
          <w:p>
            <w:pPr>
              <w:pStyle w:val="Compact"/>
              <w:jc w:val="left"/>
            </w:pPr>
            <w:r>
              <w:t xml:space="preserve">1</w:t>
            </w:r>
          </w:p>
        </w:tc>
        <w:tc>
          <w:tcPr/>
          <w:p>
            <w:pPr>
              <w:pStyle w:val="Compact"/>
              <w:jc w:val="left"/>
            </w:pPr>
            <w:r>
              <w:t xml:space="preserve">La guardia</w:t>
            </w:r>
          </w:p>
        </w:tc>
        <w:tc>
          <w:tcPr/>
          <w:p>
            <w:pPr>
              <w:pStyle w:val="Compact"/>
              <w:jc w:val="left"/>
            </w:pPr>
            <w:r>
              <w:t xml:space="preserve">병원 응급실 당직, 미용실 필러 합병증 환자. 결심.</w:t>
            </w:r>
          </w:p>
        </w:tc>
        <w:tc>
          <w:tcPr/>
          <w:p>
            <w:pPr>
              <w:pStyle w:val="Compact"/>
              <w:jc w:val="left"/>
            </w:pPr>
            <w:r>
              <w:t xml:space="preserve">«Esto no puede seguir así.»</w:t>
            </w:r>
          </w:p>
        </w:tc>
      </w:tr>
      <w:tr>
        <w:tc>
          <w:tcPr/>
          <w:p>
            <w:pPr>
              <w:pStyle w:val="Compact"/>
              <w:jc w:val="left"/>
            </w:pPr>
            <w:r>
              <w:t xml:space="preserve">2</w:t>
            </w:r>
          </w:p>
        </w:tc>
        <w:tc>
          <w:tcPr/>
          <w:p>
            <w:pPr>
              <w:pStyle w:val="Compact"/>
              <w:jc w:val="left"/>
            </w:pPr>
            <w:r>
              <w:t xml:space="preserve">Javier</w:t>
            </w:r>
          </w:p>
        </w:tc>
        <w:tc>
          <w:tcPr/>
          <w:p>
            <w:pPr>
              <w:pStyle w:val="Compact"/>
              <w:jc w:val="left"/>
            </w:pPr>
            <w:r>
              <w:t xml:space="preserve">은행원 하비에르에게 사업 계획 상담.</w:t>
            </w:r>
          </w:p>
        </w:tc>
        <w:tc>
          <w:tcPr/>
          <w:p>
            <w:pPr>
              <w:pStyle w:val="Compact"/>
              <w:jc w:val="left"/>
            </w:pPr>
            <w:r>
              <w:t xml:space="preserve">«¿Y eso cuánto cuesta?»</w:t>
            </w:r>
          </w:p>
        </w:tc>
      </w:tr>
      <w:tr>
        <w:tc>
          <w:tcPr/>
          <w:p>
            <w:pPr>
              <w:pStyle w:val="Compact"/>
              <w:jc w:val="left"/>
            </w:pPr>
            <w:r>
              <w:t xml:space="preserve">3</w:t>
            </w:r>
          </w:p>
        </w:tc>
        <w:tc>
          <w:tcPr/>
          <w:p>
            <w:pPr>
              <w:pStyle w:val="Compact"/>
              <w:jc w:val="left"/>
            </w:pPr>
            <w:r>
              <w:t xml:space="preserve">El local</w:t>
            </w:r>
          </w:p>
        </w:tc>
        <w:tc>
          <w:tcPr/>
          <w:p>
            <w:pPr>
              <w:pStyle w:val="Compact"/>
              <w:jc w:val="left"/>
            </w:pPr>
            <w:r>
              <w:t xml:space="preserve">참베리 매물, 임대 협상.</w:t>
            </w:r>
          </w:p>
        </w:tc>
        <w:tc>
          <w:tcPr/>
          <w:p>
            <w:pPr>
              <w:pStyle w:val="Compact"/>
              <w:jc w:val="left"/>
            </w:pPr>
            <w:r>
              <w:t xml:space="preserve">«fianza» / «contrato de alquiler»</w:t>
            </w:r>
          </w:p>
        </w:tc>
      </w:tr>
      <w:tr>
        <w:tc>
          <w:tcPr/>
          <w:p>
            <w:pPr>
              <w:pStyle w:val="Compact"/>
              <w:jc w:val="left"/>
            </w:pPr>
            <w:r>
              <w:t xml:space="preserve">4</w:t>
            </w:r>
          </w:p>
        </w:tc>
        <w:tc>
          <w:tcPr/>
          <w:p>
            <w:pPr>
              <w:pStyle w:val="Compact"/>
              <w:jc w:val="left"/>
            </w:pPr>
            <w:r>
              <w:t xml:space="preserve">Marta</w:t>
            </w:r>
          </w:p>
        </w:tc>
        <w:tc>
          <w:tcPr/>
          <w:p>
            <w:pPr>
              <w:pStyle w:val="Compact"/>
              <w:jc w:val="left"/>
            </w:pPr>
            <w:r>
              <w:t xml:space="preserve">마르타 합류 면접.</w:t>
            </w:r>
          </w:p>
        </w:tc>
        <w:tc>
          <w:tcPr/>
          <w:p>
            <w:pPr>
              <w:pStyle w:val="Compact"/>
              <w:jc w:val="left"/>
            </w:pPr>
            <w:r>
              <w:t xml:space="preserve">«¿Por qué Alma?»</w:t>
            </w:r>
          </w:p>
        </w:tc>
      </w:tr>
      <w:tr>
        <w:tc>
          <w:tcPr/>
          <w:p>
            <w:pPr>
              <w:pStyle w:val="Compact"/>
              <w:jc w:val="left"/>
            </w:pPr>
            <w:r>
              <w:t xml:space="preserve">5</w:t>
            </w:r>
          </w:p>
        </w:tc>
        <w:tc>
          <w:tcPr/>
          <w:p>
            <w:pPr>
              <w:pStyle w:val="Compact"/>
              <w:jc w:val="left"/>
            </w:pPr>
            <w:r>
              <w:t xml:space="preserve">La licencia</w:t>
            </w:r>
          </w:p>
        </w:tc>
        <w:tc>
          <w:tcPr/>
          <w:p>
            <w:pPr>
              <w:pStyle w:val="Compact"/>
              <w:jc w:val="left"/>
            </w:pPr>
            <w:r>
              <w:t xml:space="preserve">자치주 보건 허가와 U.48 서류.</w:t>
            </w:r>
          </w:p>
        </w:tc>
        <w:tc>
          <w:tcPr/>
          <w:p>
            <w:pPr>
              <w:pStyle w:val="Compact"/>
              <w:jc w:val="left"/>
            </w:pPr>
            <w:r>
              <w:t xml:space="preserve">«autorización sanitaria»</w:t>
            </w:r>
          </w:p>
        </w:tc>
      </w:tr>
      <w:tr>
        <w:tc>
          <w:tcPr/>
          <w:p>
            <w:pPr>
              <w:pStyle w:val="Compact"/>
              <w:jc w:val="left"/>
            </w:pPr>
            <w:r>
              <w:t xml:space="preserve">6</w:t>
            </w:r>
          </w:p>
        </w:tc>
        <w:tc>
          <w:tcPr/>
          <w:p>
            <w:pPr>
              <w:pStyle w:val="Compact"/>
              <w:jc w:val="left"/>
            </w:pPr>
            <w:r>
              <w:t xml:space="preserve">Rocío</w:t>
            </w:r>
          </w:p>
        </w:tc>
        <w:tc>
          <w:tcPr/>
          <w:p>
            <w:pPr>
              <w:pStyle w:val="Compact"/>
              <w:jc w:val="left"/>
            </w:pPr>
            <w:r>
              <w:t xml:space="preserve">수간호사 로시오 채용.</w:t>
            </w:r>
          </w:p>
        </w:tc>
        <w:tc>
          <w:tcPr/>
          <w:p>
            <w:pPr>
              <w:pStyle w:val="Compact"/>
              <w:jc w:val="left"/>
            </w:pPr>
            <w:r>
              <w:t xml:space="preserve">«La seguridad es lo primero.»</w:t>
            </w:r>
          </w:p>
        </w:tc>
      </w:tr>
      <w:tr>
        <w:tc>
          <w:tcPr/>
          <w:p>
            <w:pPr>
              <w:pStyle w:val="Compact"/>
              <w:jc w:val="left"/>
            </w:pPr>
            <w:r>
              <w:t xml:space="preserve">7</w:t>
            </w:r>
          </w:p>
        </w:tc>
        <w:tc>
          <w:tcPr/>
          <w:p>
            <w:pPr>
              <w:pStyle w:val="Compact"/>
              <w:jc w:val="left"/>
            </w:pPr>
            <w:r>
              <w:t xml:space="preserve">La inspección</w:t>
            </w:r>
          </w:p>
        </w:tc>
        <w:tc>
          <w:tcPr/>
          <w:p>
            <w:pPr>
              <w:pStyle w:val="Compact"/>
              <w:jc w:val="left"/>
            </w:pPr>
            <w:r>
              <w:t xml:space="preserve">감독관 로사노의 점검.</w:t>
            </w:r>
          </w:p>
        </w:tc>
        <w:tc>
          <w:tcPr/>
          <w:p>
            <w:pPr>
              <w:pStyle w:val="Compact"/>
              <w:jc w:val="left"/>
            </w:pPr>
            <w:r>
              <w:t xml:space="preserve">«Enséñeme…»</w:t>
            </w:r>
          </w:p>
        </w:tc>
      </w:tr>
      <w:tr>
        <w:tc>
          <w:tcPr/>
          <w:p>
            <w:pPr>
              <w:pStyle w:val="Compact"/>
              <w:jc w:val="left"/>
            </w:pPr>
            <w:r>
              <w:t xml:space="preserve">8</w:t>
            </w:r>
          </w:p>
        </w:tc>
        <w:tc>
          <w:tcPr/>
          <w:p>
            <w:pPr>
              <w:pStyle w:val="Compact"/>
              <w:jc w:val="left"/>
            </w:pPr>
            <w:r>
              <w:t xml:space="preserve">El proveedor</w:t>
            </w:r>
          </w:p>
        </w:tc>
        <w:tc>
          <w:tcPr/>
          <w:p>
            <w:pPr>
              <w:pStyle w:val="Compact"/>
              <w:jc w:val="left"/>
            </w:pPr>
            <w:r>
              <w:t xml:space="preserve">기존 유통사 «Distrimed Centro» 영업사원과 첫 거래. 가격·배송·교육 없음.</w:t>
            </w:r>
          </w:p>
        </w:tc>
        <w:tc>
          <w:tcPr/>
          <w:p>
            <w:pPr>
              <w:pStyle w:val="Compact"/>
              <w:jc w:val="left"/>
            </w:pPr>
            <w:r>
              <w:t xml:space="preserve">«¿Cuándo me llega?»</w:t>
            </w:r>
          </w:p>
        </w:tc>
      </w:tr>
      <w:tr>
        <w:tc>
          <w:tcPr/>
          <w:p>
            <w:pPr>
              <w:pStyle w:val="Compact"/>
              <w:jc w:val="left"/>
            </w:pPr>
            <w:r>
              <w:t xml:space="preserve">9</w:t>
            </w:r>
          </w:p>
        </w:tc>
        <w:tc>
          <w:tcPr/>
          <w:p>
            <w:pPr>
              <w:pStyle w:val="Compact"/>
              <w:jc w:val="left"/>
            </w:pPr>
            <w:r>
              <w:t xml:space="preserve">Inauguración</w:t>
            </w:r>
          </w:p>
        </w:tc>
        <w:tc>
          <w:tcPr/>
          <w:p>
            <w:pPr>
              <w:pStyle w:val="Compact"/>
              <w:jc w:val="left"/>
            </w:pPr>
            <w:r>
              <w:t xml:space="preserve">개업, 첫 환자 3명.</w:t>
            </w:r>
          </w:p>
        </w:tc>
        <w:tc>
          <w:tcPr/>
          <w:p>
            <w:pPr>
              <w:pStyle w:val="Compact"/>
              <w:jc w:val="left"/>
            </w:pPr>
            <w:r>
              <w:t xml:space="preserve">«Bienvenida.»</w:t>
            </w:r>
          </w:p>
        </w:tc>
      </w:tr>
      <w:tr>
        <w:tc>
          <w:tcPr/>
          <w:p>
            <w:pPr>
              <w:pStyle w:val="Compact"/>
              <w:jc w:val="left"/>
            </w:pPr>
            <w:r>
              <w:t xml:space="preserve">10</w:t>
            </w:r>
          </w:p>
        </w:tc>
        <w:tc>
          <w:tcPr/>
          <w:p>
            <w:pPr>
              <w:pStyle w:val="Compact"/>
              <w:jc w:val="left"/>
            </w:pPr>
            <w:r>
              <w:t xml:space="preserve">El primer «no»</w:t>
            </w:r>
          </w:p>
        </w:tc>
        <w:tc>
          <w:tcPr/>
          <w:p>
            <w:pPr>
              <w:pStyle w:val="Compact"/>
              <w:jc w:val="left"/>
            </w:pPr>
            <w:r>
              <w:t xml:space="preserve">무리한 요구 환자에게 거절.</w:t>
            </w:r>
          </w:p>
        </w:tc>
        <w:tc>
          <w:tcPr/>
          <w:p>
            <w:pPr>
              <w:pStyle w:val="Compact"/>
              <w:jc w:val="left"/>
            </w:pPr>
            <w:r>
              <w:t xml:space="preserve">«No se lo recomiendo.»</w:t>
            </w:r>
          </w:p>
        </w:tc>
      </w:tr>
      <w:tr>
        <w:tc>
          <w:tcPr/>
          <w:p>
            <w:pPr>
              <w:pStyle w:val="Compact"/>
              <w:jc w:val="left"/>
            </w:pPr>
            <w:r>
              <w:t xml:space="preserve">11</w:t>
            </w:r>
          </w:p>
        </w:tc>
        <w:tc>
          <w:tcPr/>
          <w:p>
            <w:pPr>
              <w:pStyle w:val="Compact"/>
              <w:jc w:val="left"/>
            </w:pPr>
            <w:r>
              <w:t xml:space="preserve">Sin stock</w:t>
            </w:r>
          </w:p>
        </w:tc>
        <w:tc>
          <w:tcPr/>
          <w:p>
            <w:pPr>
              <w:pStyle w:val="Compact"/>
              <w:jc w:val="left"/>
            </w:pPr>
            <w:r>
              <w:t xml:space="preserve">공급사 품절, 3주 지연. 환자 예약 취소.</w:t>
            </w:r>
          </w:p>
        </w:tc>
        <w:tc>
          <w:tcPr/>
          <w:p>
            <w:pPr>
              <w:pStyle w:val="Compact"/>
              <w:jc w:val="left"/>
            </w:pPr>
            <w:r>
              <w:t xml:space="preserve">«Estamos sin stock.»</w:t>
            </w:r>
          </w:p>
        </w:tc>
      </w:tr>
      <w:tr>
        <w:tc>
          <w:tcPr/>
          <w:p>
            <w:pPr>
              <w:pStyle w:val="Compact"/>
              <w:jc w:val="left"/>
            </w:pPr>
            <w:r>
              <w:t xml:space="preserve">12</w:t>
            </w:r>
          </w:p>
        </w:tc>
        <w:tc>
          <w:tcPr/>
          <w:p>
            <w:pPr>
              <w:pStyle w:val="Compact"/>
              <w:jc w:val="left"/>
            </w:pPr>
            <w:r>
              <w:t xml:space="preserve">La peluquería</w:t>
            </w:r>
          </w:p>
        </w:tc>
        <w:tc>
          <w:tcPr/>
          <w:p>
            <w:pPr>
              <w:pStyle w:val="Compact"/>
              <w:jc w:val="left"/>
            </w:pPr>
            <w:r>
              <w:t xml:space="preserve">같은 공급사가 동네 미용실에도 판다는 사실. 합병증 환자가 클리닉으로.</w:t>
            </w:r>
          </w:p>
        </w:tc>
        <w:tc>
          <w:tcPr/>
          <w:p>
            <w:pPr>
              <w:pStyle w:val="Compact"/>
              <w:jc w:val="left"/>
            </w:pPr>
            <w:r>
              <w:t xml:space="preserve">«¿A quién se lo venden?»</w:t>
            </w:r>
          </w:p>
        </w:tc>
      </w:tr>
      <w:tr>
        <w:tc>
          <w:tcPr/>
          <w:p>
            <w:pPr>
              <w:pStyle w:val="Compact"/>
              <w:jc w:val="left"/>
            </w:pPr>
            <w:r>
              <w:t xml:space="preserve">13</w:t>
            </w:r>
          </w:p>
        </w:tc>
        <w:tc>
          <w:tcPr/>
          <w:p>
            <w:pPr>
              <w:pStyle w:val="Compact"/>
              <w:jc w:val="left"/>
            </w:pPr>
            <w:r>
              <w:t xml:space="preserve">Las cuentas</w:t>
            </w:r>
          </w:p>
        </w:tc>
        <w:tc>
          <w:tcPr/>
          <w:p>
            <w:pPr>
              <w:pStyle w:val="Compact"/>
              <w:jc w:val="left"/>
            </w:pPr>
            <w:r>
              <w:t xml:space="preserve">첫 석 달 적자, 재료비가 예상의 1.5배.</w:t>
            </w:r>
          </w:p>
        </w:tc>
        <w:tc>
          <w:tcPr/>
          <w:p>
            <w:pPr>
              <w:pStyle w:val="Compact"/>
              <w:jc w:val="left"/>
            </w:pPr>
            <w:r>
              <w:t xml:space="preserve">«Estamos en rojo.»</w:t>
            </w:r>
          </w:p>
        </w:tc>
      </w:tr>
      <w:tr>
        <w:tc>
          <w:tcPr/>
          <w:p>
            <w:pPr>
              <w:pStyle w:val="Compact"/>
              <w:jc w:val="left"/>
            </w:pPr>
            <w:r>
              <w:t xml:space="preserve">14</w:t>
            </w:r>
          </w:p>
        </w:tc>
        <w:tc>
          <w:tcPr/>
          <w:p>
            <w:pPr>
              <w:pStyle w:val="Compact"/>
              <w:jc w:val="left"/>
            </w:pPr>
            <w:r>
              <w:t xml:space="preserve">Seúl</w:t>
            </w:r>
          </w:p>
        </w:tc>
        <w:tc>
          <w:tcPr/>
          <w:p>
            <w:pPr>
              <w:pStyle w:val="Compact"/>
              <w:jc w:val="left"/>
            </w:pPr>
            <w:r>
              <w:t xml:space="preserve">서울 학회, 준서와 첫 만남(vos). 오송 다온메드 공장 견학.</w:t>
            </w:r>
          </w:p>
        </w:tc>
        <w:tc>
          <w:tcPr/>
          <w:p>
            <w:pPr>
              <w:pStyle w:val="Compact"/>
              <w:jc w:val="left"/>
            </w:pPr>
            <w:r>
              <w:t xml:space="preserve">«¿Vos sos de Madrid?»</w:t>
            </w:r>
          </w:p>
        </w:tc>
      </w:tr>
      <w:tr>
        <w:tc>
          <w:tcPr/>
          <w:p>
            <w:pPr>
              <w:pStyle w:val="Compact"/>
              <w:jc w:val="left"/>
            </w:pPr>
            <w:r>
              <w:t xml:space="preserve">15</w:t>
            </w:r>
          </w:p>
        </w:tc>
        <w:tc>
          <w:tcPr/>
          <w:p>
            <w:pPr>
              <w:pStyle w:val="Compact"/>
              <w:jc w:val="left"/>
            </w:pPr>
            <w:r>
              <w:t xml:space="preserve">«¿Y si lo traés vos?»</w:t>
            </w:r>
          </w:p>
        </w:tc>
        <w:tc>
          <w:tcPr/>
          <w:p>
            <w:pPr>
              <w:pStyle w:val="Compact"/>
              <w:jc w:val="left"/>
            </w:pPr>
            <w:r>
              <w:t xml:space="preserve">다온메드엔 스페인 유통사가 없다. 준서의 한마디(→2부).</w:t>
            </w:r>
          </w:p>
        </w:tc>
        <w:tc>
          <w:tcPr/>
          <w:p>
            <w:pPr>
              <w:pStyle w:val="Compact"/>
              <w:jc w:val="left"/>
            </w:pPr>
            <w:r>
              <w:t xml:space="preserve">«¿Y si lo traés vos?»</w:t>
            </w:r>
          </w:p>
        </w:tc>
      </w:tr>
    </w:tbl>
    <w:bookmarkEnd w:id="34"/>
    <w:bookmarkStart w:id="35" w:name="부-el-primer-pedido-첫-주문-b1-año-2"/>
    <w:p>
      <w:pPr>
        <w:pStyle w:val="Heading3"/>
      </w:pPr>
      <w:r>
        <w:t xml:space="preserve">2부 — El primer pedido (첫 주문) · B1+ · Año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화</w:t>
            </w:r>
          </w:p>
        </w:tc>
        <w:tc>
          <w:tcPr/>
          <w:p>
            <w:pPr>
              <w:pStyle w:val="Compact"/>
              <w:jc w:val="left"/>
            </w:pPr>
            <w:r>
              <w:t xml:space="preserve">제목</w:t>
            </w:r>
          </w:p>
        </w:tc>
        <w:tc>
          <w:tcPr/>
          <w:p>
            <w:pPr>
              <w:pStyle w:val="Compact"/>
              <w:jc w:val="left"/>
            </w:pPr>
            <w:r>
              <w:t xml:space="preserve">내용</w:t>
            </w:r>
          </w:p>
        </w:tc>
        <w:tc>
          <w:tcPr/>
          <w:p>
            <w:pPr>
              <w:pStyle w:val="Compact"/>
              <w:jc w:val="left"/>
            </w:pPr>
            <w:r>
              <w:t xml:space="preserve">핵심 표현</w:t>
            </w:r>
          </w:p>
        </w:tc>
      </w:tr>
      <w:tr>
        <w:tc>
          <w:tcPr/>
          <w:p>
            <w:pPr>
              <w:pStyle w:val="Compact"/>
              <w:jc w:val="left"/>
            </w:pPr>
            <w:r>
              <w:t xml:space="preserve">1</w:t>
            </w:r>
          </w:p>
        </w:tc>
        <w:tc>
          <w:tcPr/>
          <w:p>
            <w:pPr>
              <w:pStyle w:val="Compact"/>
              <w:jc w:val="left"/>
            </w:pPr>
            <w:r>
              <w:t xml:space="preserve">Una idea loca</w:t>
            </w:r>
          </w:p>
        </w:tc>
        <w:tc>
          <w:tcPr/>
          <w:p>
            <w:pPr>
              <w:pStyle w:val="Compact"/>
              <w:jc w:val="left"/>
            </w:pPr>
            <w:r>
              <w:t xml:space="preserve">클리닉이 유통을? 하비에르·마르타의 반응.</w:t>
            </w:r>
          </w:p>
        </w:tc>
        <w:tc>
          <w:tcPr/>
          <w:p>
            <w:pPr>
              <w:pStyle w:val="Compact"/>
              <w:jc w:val="left"/>
            </w:pPr>
            <w:r>
              <w:t xml:space="preserve">«¿Estás loca?»</w:t>
            </w:r>
          </w:p>
        </w:tc>
      </w:tr>
      <w:tr>
        <w:tc>
          <w:tcPr/>
          <w:p>
            <w:pPr>
              <w:pStyle w:val="Compact"/>
              <w:jc w:val="left"/>
            </w:pPr>
            <w:r>
              <w:t xml:space="preserve">2</w:t>
            </w:r>
          </w:p>
        </w:tc>
        <w:tc>
          <w:tcPr/>
          <w:p>
            <w:pPr>
              <w:pStyle w:val="Compact"/>
              <w:jc w:val="left"/>
            </w:pPr>
            <w:r>
              <w:t xml:space="preserve">Jisu Han</w:t>
            </w:r>
          </w:p>
        </w:tc>
        <w:tc>
          <w:tcPr/>
          <w:p>
            <w:pPr>
              <w:pStyle w:val="Compact"/>
              <w:jc w:val="left"/>
            </w:pPr>
            <w:r>
              <w:t xml:space="preserve">다온메드 대표 한지수와 화상 회의. 영어와 스페인어 사이.</w:t>
            </w:r>
          </w:p>
        </w:tc>
        <w:tc>
          <w:tcPr/>
          <w:p>
            <w:pPr>
              <w:pStyle w:val="Compact"/>
              <w:jc w:val="left"/>
            </w:pPr>
            <w:r>
              <w:t xml:space="preserve">«Encantada de conocerla.»</w:t>
            </w:r>
          </w:p>
        </w:tc>
      </w:tr>
      <w:tr>
        <w:tc>
          <w:tcPr/>
          <w:p>
            <w:pPr>
              <w:pStyle w:val="Compact"/>
              <w:jc w:val="left"/>
            </w:pPr>
            <w:r>
              <w:t xml:space="preserve">3</w:t>
            </w:r>
          </w:p>
        </w:tc>
        <w:tc>
          <w:tcPr/>
          <w:p>
            <w:pPr>
              <w:pStyle w:val="Compact"/>
              <w:jc w:val="left"/>
            </w:pPr>
            <w:r>
              <w:t xml:space="preserve">Dos empresas</w:t>
            </w:r>
          </w:p>
        </w:tc>
        <w:tc>
          <w:tcPr/>
          <w:p>
            <w:pPr>
              <w:pStyle w:val="Compact"/>
              <w:jc w:val="left"/>
            </w:pPr>
            <w:r>
              <w:t xml:space="preserve">클리닉과 유통 법인 분리, 지분 구조.</w:t>
            </w:r>
          </w:p>
        </w:tc>
        <w:tc>
          <w:tcPr/>
          <w:p>
            <w:pPr>
              <w:pStyle w:val="Compact"/>
              <w:jc w:val="left"/>
            </w:pPr>
            <w:r>
              <w:t xml:space="preserve">«sociedad limitada»</w:t>
            </w:r>
          </w:p>
        </w:tc>
      </w:tr>
      <w:tr>
        <w:tc>
          <w:tcPr/>
          <w:p>
            <w:pPr>
              <w:pStyle w:val="Compact"/>
              <w:jc w:val="left"/>
            </w:pPr>
            <w:r>
              <w:t xml:space="preserve">4</w:t>
            </w:r>
          </w:p>
        </w:tc>
        <w:tc>
          <w:tcPr/>
          <w:p>
            <w:pPr>
              <w:pStyle w:val="Compact"/>
              <w:jc w:val="left"/>
            </w:pPr>
            <w:r>
              <w:t xml:space="preserve">El contrato</w:t>
            </w:r>
          </w:p>
        </w:tc>
        <w:tc>
          <w:tcPr/>
          <w:p>
            <w:pPr>
              <w:pStyle w:val="Compact"/>
              <w:jc w:val="left"/>
            </w:pPr>
            <w:r>
              <w:t xml:space="preserve">독점 유통 계약: 지역·기간 5년·최소 구매량.</w:t>
            </w:r>
          </w:p>
        </w:tc>
        <w:tc>
          <w:tcPr/>
          <w:p>
            <w:pPr>
              <w:pStyle w:val="Compact"/>
              <w:jc w:val="left"/>
            </w:pPr>
            <w:r>
              <w:t xml:space="preserve">«exclusiva» / «compra mínima»</w:t>
            </w:r>
          </w:p>
        </w:tc>
      </w:tr>
      <w:tr>
        <w:tc>
          <w:tcPr/>
          <w:p>
            <w:pPr>
              <w:pStyle w:val="Compact"/>
              <w:jc w:val="left"/>
            </w:pPr>
            <w:r>
              <w:t xml:space="preserve">5</w:t>
            </w:r>
          </w:p>
        </w:tc>
        <w:tc>
          <w:tcPr/>
          <w:p>
            <w:pPr>
              <w:pStyle w:val="Compact"/>
              <w:jc w:val="left"/>
            </w:pPr>
            <w:r>
              <w:t xml:space="preserve">Las obligaciones</w:t>
            </w:r>
          </w:p>
        </w:tc>
        <w:tc>
          <w:tcPr/>
          <w:p>
            <w:pPr>
              <w:pStyle w:val="Compact"/>
              <w:jc w:val="left"/>
            </w:pPr>
            <w:r>
              <w:t xml:space="preserve">의료기기 유통사의 의무: CE·UDI·스페인어 라벨·보관·기록.</w:t>
            </w:r>
          </w:p>
        </w:tc>
        <w:tc>
          <w:tcPr/>
          <w:p>
            <w:pPr>
              <w:pStyle w:val="Compact"/>
              <w:jc w:val="left"/>
            </w:pPr>
            <w:r>
              <w:t xml:space="preserve">«trazabilidad»</w:t>
            </w:r>
          </w:p>
        </w:tc>
      </w:tr>
      <w:tr>
        <w:tc>
          <w:tcPr/>
          <w:p>
            <w:pPr>
              <w:pStyle w:val="Compact"/>
              <w:jc w:val="left"/>
            </w:pPr>
            <w:r>
              <w:t xml:space="preserve">6</w:t>
            </w:r>
          </w:p>
        </w:tc>
        <w:tc>
          <w:tcPr/>
          <w:p>
            <w:pPr>
              <w:pStyle w:val="Compact"/>
              <w:jc w:val="left"/>
            </w:pPr>
            <w:r>
              <w:t xml:space="preserve">El almacén</w:t>
            </w:r>
          </w:p>
        </w:tc>
        <w:tc>
          <w:tcPr/>
          <w:p>
            <w:pPr>
              <w:pStyle w:val="Compact"/>
              <w:jc w:val="left"/>
            </w:pPr>
            <w:r>
              <w:t xml:space="preserve">코슬라다 창고, 창고장 필라르.</w:t>
            </w:r>
          </w:p>
        </w:tc>
        <w:tc>
          <w:tcPr/>
          <w:p>
            <w:pPr>
              <w:pStyle w:val="Compact"/>
              <w:jc w:val="left"/>
            </w:pPr>
            <w:r>
              <w:t xml:space="preserve">«Esto, firmado.»</w:t>
            </w:r>
          </w:p>
        </w:tc>
      </w:tr>
      <w:tr>
        <w:tc>
          <w:tcPr/>
          <w:p>
            <w:pPr>
              <w:pStyle w:val="Compact"/>
              <w:jc w:val="left"/>
            </w:pPr>
            <w:r>
              <w:t xml:space="preserve">7</w:t>
            </w:r>
          </w:p>
        </w:tc>
        <w:tc>
          <w:tcPr/>
          <w:p>
            <w:pPr>
              <w:pStyle w:val="Compact"/>
              <w:jc w:val="left"/>
            </w:pPr>
            <w:r>
              <w:t xml:space="preserve">La inspección del almacén</w:t>
            </w:r>
          </w:p>
        </w:tc>
        <w:tc>
          <w:tcPr/>
          <w:p>
            <w:pPr>
              <w:pStyle w:val="Compact"/>
              <w:jc w:val="left"/>
            </w:pPr>
            <w:r>
              <w:t xml:space="preserve">로사노 감독관, 이번엔 창고를.</w:t>
            </w:r>
          </w:p>
        </w:tc>
        <w:tc>
          <w:tcPr/>
          <w:p>
            <w:pPr>
              <w:pStyle w:val="Compact"/>
              <w:jc w:val="left"/>
            </w:pPr>
            <w:r>
              <w:t xml:space="preserve">«¿Dónde está el registro?»</w:t>
            </w:r>
          </w:p>
        </w:tc>
      </w:tr>
      <w:tr>
        <w:tc>
          <w:tcPr/>
          <w:p>
            <w:pPr>
              <w:pStyle w:val="Compact"/>
              <w:jc w:val="left"/>
            </w:pPr>
            <w:r>
              <w:t xml:space="preserve">8</w:t>
            </w:r>
          </w:p>
        </w:tc>
        <w:tc>
          <w:tcPr/>
          <w:p>
            <w:pPr>
              <w:pStyle w:val="Compact"/>
              <w:jc w:val="left"/>
            </w:pPr>
            <w:r>
              <w:t xml:space="preserve">La financiación</w:t>
            </w:r>
          </w:p>
        </w:tc>
        <w:tc>
          <w:tcPr/>
          <w:p>
            <w:pPr>
              <w:pStyle w:val="Compact"/>
              <w:jc w:val="left"/>
            </w:pPr>
            <w:r>
              <w:t xml:space="preserve">첫 주문 2,000박스 자금, 은행·공공 대출.</w:t>
            </w:r>
          </w:p>
        </w:tc>
        <w:tc>
          <w:tcPr/>
          <w:p>
            <w:pPr>
              <w:pStyle w:val="Compact"/>
              <w:jc w:val="left"/>
            </w:pPr>
            <w:r>
              <w:t xml:space="preserve">«aval» / «préstamo»</w:t>
            </w:r>
          </w:p>
        </w:tc>
      </w:tr>
      <w:tr>
        <w:tc>
          <w:tcPr/>
          <w:p>
            <w:pPr>
              <w:pStyle w:val="Compact"/>
              <w:jc w:val="left"/>
            </w:pPr>
            <w:r>
              <w:t xml:space="preserve">9</w:t>
            </w:r>
          </w:p>
        </w:tc>
        <w:tc>
          <w:tcPr/>
          <w:p>
            <w:pPr>
              <w:pStyle w:val="Compact"/>
              <w:jc w:val="left"/>
            </w:pPr>
            <w:r>
              <w:t xml:space="preserve">El contenedor</w:t>
            </w:r>
          </w:p>
        </w:tc>
        <w:tc>
          <w:tcPr/>
          <w:p>
            <w:pPr>
              <w:pStyle w:val="Compact"/>
              <w:jc w:val="left"/>
            </w:pPr>
            <w:r>
              <w:t xml:space="preserve">인천→발렌시아, 통관, 하역.</w:t>
            </w:r>
          </w:p>
        </w:tc>
        <w:tc>
          <w:tcPr/>
          <w:p>
            <w:pPr>
              <w:pStyle w:val="Compact"/>
              <w:jc w:val="left"/>
            </w:pPr>
            <w:r>
              <w:t xml:space="preserve">«aduana» / «despacho»</w:t>
            </w:r>
          </w:p>
        </w:tc>
      </w:tr>
      <w:tr>
        <w:tc>
          <w:tcPr/>
          <w:p>
            <w:pPr>
              <w:pStyle w:val="Compact"/>
              <w:jc w:val="left"/>
            </w:pPr>
            <w:r>
              <w:t xml:space="preserve">10</w:t>
            </w:r>
          </w:p>
        </w:tc>
        <w:tc>
          <w:tcPr/>
          <w:p>
            <w:pPr>
              <w:pStyle w:val="Compact"/>
              <w:jc w:val="left"/>
            </w:pPr>
            <w:r>
              <w:t xml:space="preserve">El primer cliente</w:t>
            </w:r>
          </w:p>
        </w:tc>
        <w:tc>
          <w:tcPr/>
          <w:p>
            <w:pPr>
              <w:pStyle w:val="Compact"/>
              <w:jc w:val="left"/>
            </w:pPr>
            <w:r>
              <w:t xml:space="preserve">루시아의 의대 동기, 첫 외부 주문.</w:t>
            </w:r>
          </w:p>
        </w:tc>
        <w:tc>
          <w:tcPr/>
          <w:p>
            <w:pPr>
              <w:pStyle w:val="Compact"/>
              <w:jc w:val="left"/>
            </w:pPr>
            <w:r>
              <w:t xml:space="preserve">«albarán»</w:t>
            </w:r>
          </w:p>
        </w:tc>
      </w:tr>
      <w:tr>
        <w:tc>
          <w:tcPr/>
          <w:p>
            <w:pPr>
              <w:pStyle w:val="Compact"/>
              <w:jc w:val="left"/>
            </w:pPr>
            <w:r>
              <w:t xml:space="preserve">11</w:t>
            </w:r>
          </w:p>
        </w:tc>
        <w:tc>
          <w:tcPr/>
          <w:p>
            <w:pPr>
              <w:pStyle w:val="Compact"/>
              <w:jc w:val="left"/>
            </w:pPr>
            <w:r>
              <w:t xml:space="preserve">«¿Le compro a mi competencia?»</w:t>
            </w:r>
          </w:p>
        </w:tc>
        <w:tc>
          <w:tcPr/>
          <w:p>
            <w:pPr>
              <w:pStyle w:val="Compact"/>
              <w:jc w:val="left"/>
            </w:pPr>
            <w:r>
              <w:t xml:space="preserve">경쟁 클리닉 원장의 불신.</w:t>
            </w:r>
          </w:p>
        </w:tc>
        <w:tc>
          <w:tcPr/>
          <w:p>
            <w:pPr>
              <w:pStyle w:val="Compact"/>
              <w:jc w:val="left"/>
            </w:pPr>
            <w:r>
              <w:t xml:space="preserve">«conflicto de intereses»</w:t>
            </w:r>
          </w:p>
        </w:tc>
      </w:tr>
      <w:tr>
        <w:tc>
          <w:tcPr/>
          <w:p>
            <w:pPr>
              <w:pStyle w:val="Compact"/>
              <w:jc w:val="left"/>
            </w:pPr>
            <w:r>
              <w:t xml:space="preserve">12</w:t>
            </w:r>
          </w:p>
        </w:tc>
        <w:tc>
          <w:tcPr/>
          <w:p>
            <w:pPr>
              <w:pStyle w:val="Compact"/>
              <w:jc w:val="left"/>
            </w:pPr>
            <w:r>
              <w:t xml:space="preserve">El cortafuegos</w:t>
            </w:r>
          </w:p>
        </w:tc>
        <w:tc>
          <w:tcPr/>
          <w:p>
            <w:pPr>
              <w:pStyle w:val="Compact"/>
              <w:jc w:val="left"/>
            </w:pPr>
            <w:r>
              <w:t xml:space="preserve">방화벽 규칙: 같은 가격·같은 조건·정보 비공유. 계약서에.</w:t>
            </w:r>
          </w:p>
        </w:tc>
        <w:tc>
          <w:tcPr/>
          <w:p>
            <w:pPr>
              <w:pStyle w:val="Compact"/>
              <w:jc w:val="left"/>
            </w:pPr>
            <w:r>
              <w:t xml:space="preserve">«cortafuegos»</w:t>
            </w:r>
          </w:p>
        </w:tc>
      </w:tr>
      <w:tr>
        <w:tc>
          <w:tcPr/>
          <w:p>
            <w:pPr>
              <w:pStyle w:val="Compact"/>
              <w:jc w:val="left"/>
            </w:pPr>
            <w:r>
              <w:t xml:space="preserve">13</w:t>
            </w:r>
          </w:p>
        </w:tc>
        <w:tc>
          <w:tcPr/>
          <w:p>
            <w:pPr>
              <w:pStyle w:val="Compact"/>
              <w:jc w:val="left"/>
            </w:pPr>
            <w:r>
              <w:t xml:space="preserve">Formación primero</w:t>
            </w:r>
          </w:p>
        </w:tc>
        <w:tc>
          <w:tcPr/>
          <w:p>
            <w:pPr>
              <w:pStyle w:val="Compact"/>
              <w:jc w:val="left"/>
            </w:pPr>
            <w:r>
              <w:t xml:space="preserve">첫 주문 전 클리닉 알마에서 실습. 준서 첫 교육.</w:t>
            </w:r>
          </w:p>
        </w:tc>
        <w:tc>
          <w:tcPr/>
          <w:p>
            <w:pPr>
              <w:pStyle w:val="Compact"/>
              <w:jc w:val="left"/>
            </w:pPr>
            <w:r>
              <w:t xml:space="preserve">«Primero, la formación.»</w:t>
            </w:r>
          </w:p>
        </w:tc>
      </w:tr>
      <w:tr>
        <w:tc>
          <w:tcPr/>
          <w:p>
            <w:pPr>
              <w:pStyle w:val="Compact"/>
              <w:jc w:val="left"/>
            </w:pPr>
            <w:r>
              <w:t xml:space="preserve">14</w:t>
            </w:r>
          </w:p>
        </w:tc>
        <w:tc>
          <w:tcPr/>
          <w:p>
            <w:pPr>
              <w:pStyle w:val="Compact"/>
              <w:jc w:val="left"/>
            </w:pPr>
            <w:r>
              <w:t xml:space="preserve">Cuarenta médicos</w:t>
            </w:r>
          </w:p>
        </w:tc>
        <w:tc>
          <w:tcPr/>
          <w:p>
            <w:pPr>
              <w:pStyle w:val="Compact"/>
              <w:jc w:val="left"/>
            </w:pPr>
            <w:r>
              <w:t xml:space="preserve">의사 고객 40명, 재주문.</w:t>
            </w:r>
          </w:p>
        </w:tc>
        <w:tc>
          <w:tcPr/>
          <w:p>
            <w:pPr>
              <w:pStyle w:val="Compact"/>
              <w:jc w:val="left"/>
            </w:pPr>
            <w:r>
              <w:t xml:space="preserve">«repetir pedido»</w:t>
            </w:r>
          </w:p>
        </w:tc>
      </w:tr>
      <w:tr>
        <w:tc>
          <w:tcPr/>
          <w:p>
            <w:pPr>
              <w:pStyle w:val="Compact"/>
              <w:jc w:val="left"/>
            </w:pPr>
            <w:r>
              <w:t xml:space="preserve">15</w:t>
            </w:r>
          </w:p>
        </w:tc>
        <w:tc>
          <w:tcPr/>
          <w:p>
            <w:pPr>
              <w:pStyle w:val="Compact"/>
              <w:jc w:val="left"/>
            </w:pPr>
            <w:r>
              <w:t xml:space="preserve">El pedido de la peluquería</w:t>
            </w:r>
          </w:p>
        </w:tc>
        <w:tc>
          <w:tcPr/>
          <w:p>
            <w:pPr>
              <w:pStyle w:val="Compact"/>
              <w:jc w:val="left"/>
            </w:pPr>
            <w:r>
              <w:t xml:space="preserve">미용실 체인의 대량 주문 메일(→3부).</w:t>
            </w:r>
          </w:p>
        </w:tc>
        <w:tc>
          <w:tcPr/>
          <w:p>
            <w:pPr>
              <w:pStyle w:val="Compact"/>
              <w:jc w:val="left"/>
            </w:pPr>
            <w:r>
              <w:t xml:space="preserve">«pedido grande»</w:t>
            </w:r>
          </w:p>
        </w:tc>
      </w:tr>
    </w:tbl>
    <w:bookmarkEnd w:id="35"/>
    <w:bookmarkStart w:id="36" w:name="부-solo-para-médicos-의사에게만-b2-año-3"/>
    <w:p>
      <w:pPr>
        <w:pStyle w:val="Heading3"/>
      </w:pPr>
      <w:r>
        <w:t xml:space="preserve">3부 — Solo para médicos (의사에게만) · B2 · Año 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화</w:t>
            </w:r>
          </w:p>
        </w:tc>
        <w:tc>
          <w:tcPr/>
          <w:p>
            <w:pPr>
              <w:pStyle w:val="Compact"/>
              <w:jc w:val="left"/>
            </w:pPr>
            <w:r>
              <w:t xml:space="preserve">제목</w:t>
            </w:r>
          </w:p>
        </w:tc>
        <w:tc>
          <w:tcPr/>
          <w:p>
            <w:pPr>
              <w:pStyle w:val="Compact"/>
              <w:jc w:val="left"/>
            </w:pPr>
            <w:r>
              <w:t xml:space="preserve">내용</w:t>
            </w:r>
          </w:p>
        </w:tc>
        <w:tc>
          <w:tcPr/>
          <w:p>
            <w:pPr>
              <w:pStyle w:val="Compact"/>
              <w:jc w:val="left"/>
            </w:pPr>
            <w:r>
              <w:t xml:space="preserve">핵심 표현</w:t>
            </w:r>
          </w:p>
        </w:tc>
      </w:tr>
      <w:tr>
        <w:tc>
          <w:tcPr/>
          <w:p>
            <w:pPr>
              <w:pStyle w:val="Compact"/>
              <w:jc w:val="left"/>
            </w:pPr>
            <w:r>
              <w:t xml:space="preserve">1</w:t>
            </w:r>
          </w:p>
        </w:tc>
        <w:tc>
          <w:tcPr/>
          <w:p>
            <w:pPr>
              <w:pStyle w:val="Compact"/>
              <w:jc w:val="left"/>
            </w:pPr>
            <w:r>
              <w:t xml:space="preserve">Doscientas cajas</w:t>
            </w:r>
          </w:p>
        </w:tc>
        <w:tc>
          <w:tcPr/>
          <w:p>
            <w:pPr>
              <w:pStyle w:val="Compact"/>
              <w:jc w:val="left"/>
            </w:pPr>
            <w:r>
              <w:t xml:space="preserve">미용실 체인 200박스 주문. 거절할 것인가.</w:t>
            </w:r>
          </w:p>
        </w:tc>
        <w:tc>
          <w:tcPr/>
          <w:p>
            <w:pPr>
              <w:pStyle w:val="Compact"/>
              <w:jc w:val="left"/>
            </w:pPr>
            <w:r>
              <w:t xml:space="preserve">«Es mucho dinero.»</w:t>
            </w:r>
          </w:p>
        </w:tc>
      </w:tr>
      <w:tr>
        <w:tc>
          <w:tcPr/>
          <w:p>
            <w:pPr>
              <w:pStyle w:val="Compact"/>
              <w:jc w:val="left"/>
            </w:pPr>
            <w:r>
              <w:t xml:space="preserve">2</w:t>
            </w:r>
          </w:p>
        </w:tc>
        <w:tc>
          <w:tcPr/>
          <w:p>
            <w:pPr>
              <w:pStyle w:val="Compact"/>
              <w:jc w:val="left"/>
            </w:pPr>
            <w:r>
              <w:t xml:space="preserve">La regla</w:t>
            </w:r>
          </w:p>
        </w:tc>
        <w:tc>
          <w:tcPr/>
          <w:p>
            <w:pPr>
              <w:pStyle w:val="Compact"/>
              <w:jc w:val="left"/>
            </w:pPr>
            <w:r>
              <w:t xml:space="preserve">«Solo para médicos» — 콜레히아도 번호 확인 규칙. 법은 판매처를 명확히 막지 않는다.</w:t>
            </w:r>
          </w:p>
        </w:tc>
        <w:tc>
          <w:tcPr/>
          <w:p>
            <w:pPr>
              <w:pStyle w:val="Compact"/>
              <w:jc w:val="left"/>
            </w:pPr>
            <w:r>
              <w:t xml:space="preserve">«No es ilegal, pero…»</w:t>
            </w:r>
          </w:p>
        </w:tc>
      </w:tr>
      <w:tr>
        <w:tc>
          <w:tcPr/>
          <w:p>
            <w:pPr>
              <w:pStyle w:val="Compact"/>
              <w:jc w:val="left"/>
            </w:pPr>
            <w:r>
              <w:t xml:space="preserve">3</w:t>
            </w:r>
          </w:p>
        </w:tc>
        <w:tc>
          <w:tcPr/>
          <w:p>
            <w:pPr>
              <w:pStyle w:val="Compact"/>
              <w:jc w:val="left"/>
            </w:pPr>
            <w:r>
              <w:t xml:space="preserve">Marta calcula</w:t>
            </w:r>
          </w:p>
        </w:tc>
        <w:tc>
          <w:tcPr/>
          <w:p>
            <w:pPr>
              <w:pStyle w:val="Compact"/>
              <w:jc w:val="left"/>
            </w:pPr>
            <w:r>
              <w:t xml:space="preserve">거절로 잃는 시장: 잠재 매출의 40 %. 직판만으론 남부·섬에 못 간다.</w:t>
            </w:r>
          </w:p>
        </w:tc>
        <w:tc>
          <w:tcPr/>
          <w:p>
            <w:pPr>
              <w:pStyle w:val="Compact"/>
              <w:jc w:val="left"/>
            </w:pPr>
            <w:r>
              <w:t xml:space="preserve">«cuota de mercado»</w:t>
            </w:r>
          </w:p>
        </w:tc>
      </w:tr>
      <w:tr>
        <w:tc>
          <w:tcPr/>
          <w:p>
            <w:pPr>
              <w:pStyle w:val="Compact"/>
              <w:jc w:val="left"/>
            </w:pPr>
            <w:r>
              <w:t xml:space="preserve">4</w:t>
            </w:r>
          </w:p>
        </w:tc>
        <w:tc>
          <w:tcPr/>
          <w:p>
            <w:pPr>
              <w:pStyle w:val="Compact"/>
              <w:jc w:val="left"/>
            </w:pPr>
            <w:r>
              <w:t xml:space="preserve">Lorena</w:t>
            </w:r>
          </w:p>
        </w:tc>
        <w:tc>
          <w:tcPr/>
          <w:p>
            <w:pPr>
              <w:pStyle w:val="Compact"/>
              <w:jc w:val="left"/>
            </w:pPr>
            <w:r>
              <w:t xml:space="preserve">채널 매니저 로레나 합류.</w:t>
            </w:r>
            <w:r>
              <w:t xml:space="preserve"> </w:t>
            </w:r>
            <w:r>
              <w:t xml:space="preserve">“</w:t>
            </w:r>
            <w:r>
              <w:t xml:space="preserve">서브 딜러는 창고가 아니라 사람이다.</w:t>
            </w:r>
            <w:r>
              <w:t xml:space="preserve">”</w:t>
            </w:r>
          </w:p>
        </w:tc>
        <w:tc>
          <w:tcPr/>
          <w:p>
            <w:pPr>
              <w:pStyle w:val="Compact"/>
              <w:jc w:val="left"/>
            </w:pPr>
            <w:r>
              <w:t xml:space="preserve">«red de subdistribuidores»</w:t>
            </w:r>
          </w:p>
        </w:tc>
      </w:tr>
      <w:tr>
        <w:tc>
          <w:tcPr/>
          <w:p>
            <w:pPr>
              <w:pStyle w:val="Compact"/>
              <w:jc w:val="left"/>
            </w:pPr>
            <w:r>
              <w:t xml:space="preserve">5</w:t>
            </w:r>
          </w:p>
        </w:tc>
        <w:tc>
          <w:tcPr/>
          <w:p>
            <w:pPr>
              <w:pStyle w:val="Compact"/>
              <w:jc w:val="left"/>
            </w:pPr>
            <w:r>
              <w:t xml:space="preserve">Sevilla</w:t>
            </w:r>
          </w:p>
        </w:tc>
        <w:tc>
          <w:tcPr/>
          <w:p>
            <w:pPr>
              <w:pStyle w:val="Compact"/>
              <w:jc w:val="left"/>
            </w:pPr>
            <w:r>
              <w:t xml:space="preserve">세비야 파코 나바로, 3대째 가족 회사. 악수와 외상의 세계.</w:t>
            </w:r>
          </w:p>
        </w:tc>
        <w:tc>
          <w:tcPr/>
          <w:p>
            <w:pPr>
              <w:pStyle w:val="Compact"/>
              <w:jc w:val="left"/>
            </w:pPr>
            <w:r>
              <w:t xml:space="preserve">«Aquí nos conocemos todos.»</w:t>
            </w:r>
          </w:p>
        </w:tc>
      </w:tr>
      <w:tr>
        <w:tc>
          <w:tcPr/>
          <w:p>
            <w:pPr>
              <w:pStyle w:val="Compact"/>
              <w:jc w:val="left"/>
            </w:pPr>
            <w:r>
              <w:t xml:space="preserve">6</w:t>
            </w:r>
          </w:p>
        </w:tc>
        <w:tc>
          <w:tcPr/>
          <w:p>
            <w:pPr>
              <w:pStyle w:val="Compact"/>
              <w:jc w:val="left"/>
            </w:pPr>
            <w:r>
              <w:t xml:space="preserve">El contrato de subdistribución</w:t>
            </w:r>
          </w:p>
        </w:tc>
        <w:tc>
          <w:tcPr/>
          <w:p>
            <w:pPr>
              <w:pStyle w:val="Compact"/>
              <w:jc w:val="left"/>
            </w:pPr>
            <w:r>
              <w:t xml:space="preserve">의사 전용 승계·sell-out 보고·감사권·해지 조항. 파코의 저항.</w:t>
            </w:r>
          </w:p>
        </w:tc>
        <w:tc>
          <w:tcPr/>
          <w:p>
            <w:pPr>
              <w:pStyle w:val="Compact"/>
              <w:jc w:val="left"/>
            </w:pPr>
            <w:r>
              <w:t xml:space="preserve">«Si no me lo reportas, no existe.»</w:t>
            </w:r>
          </w:p>
        </w:tc>
      </w:tr>
      <w:tr>
        <w:tc>
          <w:tcPr/>
          <w:p>
            <w:pPr>
              <w:pStyle w:val="Compact"/>
              <w:jc w:val="left"/>
            </w:pPr>
            <w:r>
              <w:t xml:space="preserve">7</w:t>
            </w:r>
          </w:p>
        </w:tc>
        <w:tc>
          <w:tcPr/>
          <w:p>
            <w:pPr>
              <w:pStyle w:val="Compact"/>
              <w:jc w:val="left"/>
            </w:pPr>
            <w:r>
              <w:t xml:space="preserve">El precio no se toca</w:t>
            </w:r>
          </w:p>
        </w:tc>
        <w:tc>
          <w:tcPr/>
          <w:p>
            <w:pPr>
              <w:pStyle w:val="Compact"/>
              <w:jc w:val="left"/>
            </w:pPr>
            <w:r>
              <w:t xml:space="preserve">파코의 질문</w:t>
            </w:r>
            <w:r>
              <w:t xml:space="preserve"> </w:t>
            </w:r>
            <w:r>
              <w:t xml:space="preserve">“</w:t>
            </w:r>
            <w:r>
              <w:t xml:space="preserve">가격은 누가 정하나?</w:t>
            </w:r>
            <w:r>
              <w:t xml:space="preserve">”</w:t>
            </w:r>
            <w:r>
              <w:t xml:space="preserve"> </w:t>
            </w:r>
            <w:r>
              <w:t xml:space="preserve">— 재판매가는 못 정한다. 권장가와 마진.</w:t>
            </w:r>
          </w:p>
        </w:tc>
        <w:tc>
          <w:tcPr/>
          <w:p>
            <w:pPr>
              <w:pStyle w:val="Compact"/>
              <w:jc w:val="left"/>
            </w:pPr>
            <w:r>
              <w:t xml:space="preserve">«precio recomendado»</w:t>
            </w:r>
          </w:p>
        </w:tc>
      </w:tr>
      <w:tr>
        <w:tc>
          <w:tcPr/>
          <w:p>
            <w:pPr>
              <w:pStyle w:val="Compact"/>
              <w:jc w:val="left"/>
            </w:pPr>
            <w:r>
              <w:t xml:space="preserve">8</w:t>
            </w:r>
          </w:p>
        </w:tc>
        <w:tc>
          <w:tcPr/>
          <w:p>
            <w:pPr>
              <w:pStyle w:val="Compact"/>
              <w:jc w:val="left"/>
            </w:pPr>
            <w:r>
              <w:t xml:space="preserve">Valencia y A Coruña</w:t>
            </w:r>
          </w:p>
        </w:tc>
        <w:tc>
          <w:tcPr/>
          <w:p>
            <w:pPr>
              <w:pStyle w:val="Compact"/>
              <w:jc w:val="left"/>
            </w:pPr>
            <w:r>
              <w:t xml:space="preserve">레반테의 루벤(빠름)과 갈리시아의 숑(신중). 두 가지 계약 협상.</w:t>
            </w:r>
          </w:p>
        </w:tc>
        <w:tc>
          <w:tcPr/>
          <w:p>
            <w:pPr>
              <w:pStyle w:val="Compact"/>
              <w:jc w:val="left"/>
            </w:pPr>
            <w:r>
              <w:t xml:space="preserve">«Depende.»</w:t>
            </w:r>
          </w:p>
        </w:tc>
      </w:tr>
      <w:tr>
        <w:tc>
          <w:tcPr/>
          <w:p>
            <w:pPr>
              <w:pStyle w:val="Compact"/>
              <w:jc w:val="left"/>
            </w:pPr>
            <w:r>
              <w:t xml:space="preserve">9</w:t>
            </w:r>
          </w:p>
        </w:tc>
        <w:tc>
          <w:tcPr/>
          <w:p>
            <w:pPr>
              <w:pStyle w:val="Compact"/>
              <w:jc w:val="left"/>
            </w:pPr>
            <w:r>
              <w:t xml:space="preserve">Álvaro</w:t>
            </w:r>
          </w:p>
        </w:tc>
        <w:tc>
          <w:tcPr/>
          <w:p>
            <w:pPr>
              <w:pStyle w:val="Compact"/>
              <w:jc w:val="left"/>
            </w:pPr>
            <w:r>
              <w:t xml:space="preserve">클리닉 의사 알바로를 의료 영업 책임자로. 서브 딜러 교육 담당.</w:t>
            </w:r>
          </w:p>
        </w:tc>
        <w:tc>
          <w:tcPr/>
          <w:p>
            <w:pPr>
              <w:pStyle w:val="Compact"/>
              <w:jc w:val="left"/>
            </w:pPr>
            <w:r>
              <w:t xml:space="preserve">«médico de producto»</w:t>
            </w:r>
          </w:p>
        </w:tc>
      </w:tr>
      <w:tr>
        <w:tc>
          <w:tcPr/>
          <w:p>
            <w:pPr>
              <w:pStyle w:val="Compact"/>
              <w:jc w:val="left"/>
            </w:pPr>
            <w:r>
              <w:t xml:space="preserve">10</w:t>
            </w:r>
          </w:p>
        </w:tc>
        <w:tc>
          <w:tcPr/>
          <w:p>
            <w:pPr>
              <w:pStyle w:val="Compact"/>
              <w:jc w:val="left"/>
            </w:pPr>
            <w:r>
              <w:t xml:space="preserve">Kev</w:t>
            </w:r>
          </w:p>
        </w:tc>
        <w:tc>
          <w:tcPr/>
          <w:p>
            <w:pPr>
              <w:pStyle w:val="Compact"/>
              <w:jc w:val="left"/>
            </w:pPr>
            <w:r>
              <w:t xml:space="preserve">BellaYa Pro, 에스테티시스타 대상 온라인 도매, 덤핑. 의사 고객 이탈.</w:t>
            </w:r>
          </w:p>
        </w:tc>
        <w:tc>
          <w:tcPr/>
          <w:p>
            <w:pPr>
              <w:pStyle w:val="Compact"/>
              <w:jc w:val="left"/>
            </w:pPr>
            <w:r>
              <w:t xml:space="preserve">«Yo vendo, ellos verán.»</w:t>
            </w:r>
          </w:p>
        </w:tc>
      </w:tr>
      <w:tr>
        <w:tc>
          <w:tcPr/>
          <w:p>
            <w:pPr>
              <w:pStyle w:val="Compact"/>
              <w:jc w:val="left"/>
            </w:pPr>
            <w:r>
              <w:t xml:space="preserve">11</w:t>
            </w:r>
          </w:p>
        </w:tc>
        <w:tc>
          <w:tcPr/>
          <w:p>
            <w:pPr>
              <w:pStyle w:val="Compact"/>
              <w:jc w:val="left"/>
            </w:pPr>
            <w:r>
              <w:t xml:space="preserve">Trescientos médicos</w:t>
            </w:r>
          </w:p>
        </w:tc>
        <w:tc>
          <w:tcPr/>
          <w:p>
            <w:pPr>
              <w:pStyle w:val="Compact"/>
              <w:jc w:val="left"/>
            </w:pPr>
            <w:r>
              <w:t xml:space="preserve">의사 고객 300명(직판 180 + 서브 딜러 120), 매출 €2.4M.</w:t>
            </w:r>
          </w:p>
        </w:tc>
        <w:tc>
          <w:tcPr/>
          <w:p>
            <w:pPr>
              <w:pStyle w:val="Compact"/>
              <w:jc w:val="left"/>
            </w:pPr>
            <w:r>
              <w:t xml:space="preserve">«hito»</w:t>
            </w:r>
          </w:p>
        </w:tc>
      </w:tr>
      <w:tr>
        <w:tc>
          <w:tcPr/>
          <w:p>
            <w:pPr>
              <w:pStyle w:val="Compact"/>
              <w:jc w:val="left"/>
            </w:pPr>
            <w:r>
              <w:t xml:space="preserve">12</w:t>
            </w:r>
          </w:p>
        </w:tc>
        <w:tc>
          <w:tcPr/>
          <w:p>
            <w:pPr>
              <w:pStyle w:val="Compact"/>
              <w:jc w:val="left"/>
            </w:pPr>
            <w:r>
              <w:t xml:space="preserve">El primer sell-out</w:t>
            </w:r>
          </w:p>
        </w:tc>
        <w:tc>
          <w:tcPr/>
          <w:p>
            <w:pPr>
              <w:pStyle w:val="Compact"/>
              <w:jc w:val="left"/>
            </w:pPr>
            <w:r>
              <w:t xml:space="preserve">첫 분기 sell-out 보고. 숑은 완벽, 파코는 손으로 쓴 표, 루벤은 늦음.</w:t>
            </w:r>
          </w:p>
        </w:tc>
        <w:tc>
          <w:tcPr/>
          <w:p>
            <w:pPr>
              <w:pStyle w:val="Compact"/>
              <w:jc w:val="left"/>
            </w:pPr>
            <w:r>
              <w:t xml:space="preserve">«informe de ventas»</w:t>
            </w:r>
          </w:p>
        </w:tc>
      </w:tr>
      <w:tr>
        <w:tc>
          <w:tcPr/>
          <w:p>
            <w:pPr>
              <w:pStyle w:val="Compact"/>
              <w:jc w:val="left"/>
            </w:pPr>
            <w:r>
              <w:t xml:space="preserve">13</w:t>
            </w:r>
          </w:p>
        </w:tc>
        <w:tc>
          <w:tcPr/>
          <w:p>
            <w:pPr>
              <w:pStyle w:val="Compact"/>
              <w:jc w:val="left"/>
            </w:pPr>
            <w:r>
              <w:t xml:space="preserve">Los objetivos</w:t>
            </w:r>
          </w:p>
        </w:tc>
        <w:tc>
          <w:tcPr/>
          <w:p>
            <w:pPr>
              <w:pStyle w:val="Compact"/>
              <w:jc w:val="left"/>
            </w:pPr>
            <w:r>
              <w:t xml:space="preserve">알바로의 분기 목표, 레반테에 물량 밀어 넣기. 로시오:</w:t>
            </w:r>
            <w:r>
              <w:t xml:space="preserve"> </w:t>
            </w:r>
            <w:r>
              <w:t xml:space="preserve">“</w:t>
            </w:r>
            <w:r>
              <w:t xml:space="preserve">레반테 한 의사가 한 달에 60박스?</w:t>
            </w:r>
            <w:r>
              <w:t xml:space="preserve">”</w:t>
            </w:r>
          </w:p>
        </w:tc>
        <w:tc>
          <w:tcPr/>
          <w:p>
            <w:pPr>
              <w:pStyle w:val="Compact"/>
              <w:jc w:val="left"/>
            </w:pPr>
            <w:r>
              <w:t xml:space="preserve">«Algo no cuadra.»</w:t>
            </w:r>
          </w:p>
        </w:tc>
      </w:tr>
      <w:tr>
        <w:tc>
          <w:tcPr/>
          <w:p>
            <w:pPr>
              <w:pStyle w:val="Compact"/>
              <w:jc w:val="left"/>
            </w:pPr>
            <w:r>
              <w:t xml:space="preserve">14</w:t>
            </w:r>
          </w:p>
        </w:tc>
        <w:tc>
          <w:tcPr/>
          <w:p>
            <w:pPr>
              <w:pStyle w:val="Compact"/>
              <w:jc w:val="left"/>
            </w:pPr>
            <w:r>
              <w:t xml:space="preserve">Paula</w:t>
            </w:r>
          </w:p>
        </w:tc>
        <w:tc>
          <w:tcPr/>
          <w:p>
            <w:pPr>
              <w:pStyle w:val="Compact"/>
              <w:jc w:val="left"/>
            </w:pPr>
            <w:r>
              <w:t xml:space="preserve">인플루언서 파울라, 발렌시아의 미용실에서 시술.</w:t>
            </w:r>
          </w:p>
        </w:tc>
        <w:tc>
          <w:tcPr/>
          <w:p>
            <w:pPr>
              <w:pStyle w:val="Compact"/>
              <w:jc w:val="left"/>
            </w:pPr>
            <w:r>
              <w:t xml:space="preserve">«Me lo hice en una pelu.»</w:t>
            </w:r>
          </w:p>
        </w:tc>
      </w:tr>
      <w:tr>
        <w:tc>
          <w:tcPr/>
          <w:p>
            <w:pPr>
              <w:pStyle w:val="Compact"/>
              <w:jc w:val="left"/>
            </w:pPr>
            <w:r>
              <w:t xml:space="preserve">15</w:t>
            </w:r>
          </w:p>
        </w:tc>
        <w:tc>
          <w:tcPr/>
          <w:p>
            <w:pPr>
              <w:pStyle w:val="Compact"/>
              <w:jc w:val="left"/>
            </w:pPr>
            <w:r>
              <w:t xml:space="preserve">El vídeo</w:t>
            </w:r>
          </w:p>
        </w:tc>
        <w:tc>
          <w:tcPr/>
          <w:p>
            <w:pPr>
              <w:pStyle w:val="Compact"/>
              <w:jc w:val="left"/>
            </w:pPr>
            <w:r>
              <w:t xml:space="preserve">파울라의 합병증 영상, 박스 사진에 «Lumen»(→4부).</w:t>
            </w:r>
          </w:p>
        </w:tc>
        <w:tc>
          <w:tcPr/>
          <w:p>
            <w:pPr>
              <w:pStyle w:val="Compact"/>
              <w:jc w:val="left"/>
            </w:pPr>
            <w:r>
              <w:t xml:space="preserve">«Se ha hecho viral.»</w:t>
            </w:r>
          </w:p>
        </w:tc>
      </w:tr>
    </w:tbl>
    <w:bookmarkEnd w:id="36"/>
    <w:bookmarkStart w:id="37" w:name="부-el-lote-로트-b2-año-4"/>
    <w:p>
      <w:pPr>
        <w:pStyle w:val="Heading3"/>
      </w:pPr>
      <w:r>
        <w:t xml:space="preserve">4부 — El lote (로트) · B2 · Año 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화</w:t>
            </w:r>
          </w:p>
        </w:tc>
        <w:tc>
          <w:tcPr/>
          <w:p>
            <w:pPr>
              <w:pStyle w:val="Compact"/>
              <w:jc w:val="left"/>
            </w:pPr>
            <w:r>
              <w:t xml:space="preserve">제목</w:t>
            </w:r>
          </w:p>
        </w:tc>
        <w:tc>
          <w:tcPr/>
          <w:p>
            <w:pPr>
              <w:pStyle w:val="Compact"/>
              <w:jc w:val="left"/>
            </w:pPr>
            <w:r>
              <w:t xml:space="preserve">내용</w:t>
            </w:r>
          </w:p>
        </w:tc>
        <w:tc>
          <w:tcPr/>
          <w:p>
            <w:pPr>
              <w:pStyle w:val="Compact"/>
              <w:jc w:val="left"/>
            </w:pPr>
            <w:r>
              <w:t xml:space="preserve">핵심 표현</w:t>
            </w:r>
          </w:p>
        </w:tc>
      </w:tr>
      <w:tr>
        <w:tc>
          <w:tcPr/>
          <w:p>
            <w:pPr>
              <w:pStyle w:val="Compact"/>
              <w:jc w:val="left"/>
            </w:pPr>
            <w:r>
              <w:t xml:space="preserve">1</w:t>
            </w:r>
          </w:p>
        </w:tc>
        <w:tc>
          <w:tcPr/>
          <w:p>
            <w:pPr>
              <w:pStyle w:val="Compact"/>
              <w:jc w:val="left"/>
            </w:pPr>
            <w:r>
              <w:t xml:space="preserve">Viral</w:t>
            </w:r>
          </w:p>
        </w:tc>
        <w:tc>
          <w:tcPr/>
          <w:p>
            <w:pPr>
              <w:pStyle w:val="Compact"/>
              <w:jc w:val="left"/>
            </w:pPr>
            <w:r>
              <w:t xml:space="preserve">300만 조회,</w:t>
            </w:r>
            <w:r>
              <w:t xml:space="preserve"> </w:t>
            </w:r>
            <w:r>
              <w:t xml:space="preserve">“</w:t>
            </w:r>
            <w:r>
              <w:t xml:space="preserve">알마의 필러</w:t>
            </w:r>
            <w:r>
              <w:t xml:space="preserve">”</w:t>
            </w:r>
            <w:r>
              <w:t xml:space="preserve">. 의사 고객·서브 딜러 문의 폭주.</w:t>
            </w:r>
          </w:p>
        </w:tc>
        <w:tc>
          <w:tcPr/>
          <w:p>
            <w:pPr>
              <w:pStyle w:val="Compact"/>
              <w:jc w:val="left"/>
            </w:pPr>
            <w:r>
              <w:t xml:space="preserve">«Nos están señalando.»</w:t>
            </w:r>
          </w:p>
        </w:tc>
      </w:tr>
      <w:tr>
        <w:tc>
          <w:tcPr/>
          <w:p>
            <w:pPr>
              <w:pStyle w:val="Compact"/>
              <w:jc w:val="left"/>
            </w:pPr>
            <w:r>
              <w:t xml:space="preserve">2</w:t>
            </w:r>
          </w:p>
        </w:tc>
        <w:tc>
          <w:tcPr/>
          <w:p>
            <w:pPr>
              <w:pStyle w:val="Compact"/>
              <w:jc w:val="left"/>
            </w:pPr>
            <w:r>
              <w:t xml:space="preserve">La paciente</w:t>
            </w:r>
          </w:p>
        </w:tc>
        <w:tc>
          <w:tcPr/>
          <w:p>
            <w:pPr>
              <w:pStyle w:val="Compact"/>
              <w:jc w:val="left"/>
            </w:pPr>
            <w:r>
              <w:t xml:space="preserve">루시아가 파울라를 직접 처치(히알루로니다아제).</w:t>
            </w:r>
          </w:p>
        </w:tc>
        <w:tc>
          <w:tcPr/>
          <w:p>
            <w:pPr>
              <w:pStyle w:val="Compact"/>
              <w:jc w:val="left"/>
            </w:pPr>
            <w:r>
              <w:t xml:space="preserve">«Vamos a solucionarlo.»</w:t>
            </w:r>
          </w:p>
        </w:tc>
      </w:tr>
      <w:tr>
        <w:tc>
          <w:tcPr/>
          <w:p>
            <w:pPr>
              <w:pStyle w:val="Compact"/>
              <w:jc w:val="left"/>
            </w:pPr>
            <w:r>
              <w:t xml:space="preserve">3</w:t>
            </w:r>
          </w:p>
        </w:tc>
        <w:tc>
          <w:tcPr/>
          <w:p>
            <w:pPr>
              <w:pStyle w:val="Compact"/>
              <w:jc w:val="left"/>
            </w:pPr>
            <w:r>
              <w:t xml:space="preserve">El número de lote</w:t>
            </w:r>
          </w:p>
        </w:tc>
        <w:tc>
          <w:tcPr/>
          <w:p>
            <w:pPr>
              <w:pStyle w:val="Compact"/>
              <w:jc w:val="left"/>
            </w:pPr>
            <w:r>
              <w:t xml:space="preserve">사진 속 로트 번호 → 출고 대장: 레반테 메디카로 출고.</w:t>
            </w:r>
          </w:p>
        </w:tc>
        <w:tc>
          <w:tcPr/>
          <w:p>
            <w:pPr>
              <w:pStyle w:val="Compact"/>
              <w:jc w:val="left"/>
            </w:pPr>
            <w:r>
              <w:t xml:space="preserve">«número de lote»</w:t>
            </w:r>
          </w:p>
        </w:tc>
      </w:tr>
      <w:tr>
        <w:tc>
          <w:tcPr/>
          <w:p>
            <w:pPr>
              <w:pStyle w:val="Compact"/>
              <w:jc w:val="left"/>
            </w:pPr>
            <w:r>
              <w:t xml:space="preserve">4</w:t>
            </w:r>
          </w:p>
        </w:tc>
        <w:tc>
          <w:tcPr/>
          <w:p>
            <w:pPr>
              <w:pStyle w:val="Compact"/>
              <w:jc w:val="left"/>
            </w:pPr>
            <w:r>
              <w:t xml:space="preserve">¿A quién?</w:t>
            </w:r>
          </w:p>
        </w:tc>
        <w:tc>
          <w:tcPr/>
          <w:p>
            <w:pPr>
              <w:pStyle w:val="Compact"/>
              <w:jc w:val="left"/>
            </w:pPr>
            <w:r>
              <w:t xml:space="preserve">루벤의 sell-out: 그 로트를 산</w:t>
            </w:r>
            <w:r>
              <w:t xml:space="preserve"> </w:t>
            </w:r>
            <w:r>
              <w:t xml:space="preserve">‘</w:t>
            </w:r>
            <w:r>
              <w:t xml:space="preserve">의사</w:t>
            </w:r>
            <w:r>
              <w:t xml:space="preserve">’</w:t>
            </w:r>
            <w:r>
              <w:t xml:space="preserve"> </w:t>
            </w:r>
            <w:r>
              <w:t xml:space="preserve">— 은퇴한 의사의 번호를 빌린 미용실.</w:t>
            </w:r>
          </w:p>
        </w:tc>
        <w:tc>
          <w:tcPr/>
          <w:p>
            <w:pPr>
              <w:pStyle w:val="Compact"/>
              <w:jc w:val="left"/>
            </w:pPr>
            <w:r>
              <w:t xml:space="preserve">«¿A quién se lo vendimos?»</w:t>
            </w:r>
          </w:p>
        </w:tc>
      </w:tr>
      <w:tr>
        <w:tc>
          <w:tcPr/>
          <w:p>
            <w:pPr>
              <w:pStyle w:val="Compact"/>
              <w:jc w:val="left"/>
            </w:pPr>
            <w:r>
              <w:t xml:space="preserve">5</w:t>
            </w:r>
          </w:p>
        </w:tc>
        <w:tc>
          <w:tcPr/>
          <w:p>
            <w:pPr>
              <w:pStyle w:val="Compact"/>
              <w:jc w:val="left"/>
            </w:pPr>
            <w:r>
              <w:t xml:space="preserve">Rubén</w:t>
            </w:r>
          </w:p>
        </w:tc>
        <w:tc>
          <w:tcPr/>
          <w:p>
            <w:pPr>
              <w:pStyle w:val="Compact"/>
              <w:jc w:val="left"/>
            </w:pPr>
            <w:r>
              <w:t xml:space="preserve">루벤과의 대면.</w:t>
            </w:r>
            <w:r>
              <w:t xml:space="preserve"> </w:t>
            </w:r>
            <w:r>
              <w:t xml:space="preserve">“</w:t>
            </w:r>
            <w:r>
              <w:t xml:space="preserve">목표를 준 건 당신들이다.</w:t>
            </w:r>
            <w:r>
              <w:t xml:space="preserve">”</w:t>
            </w:r>
          </w:p>
        </w:tc>
        <w:tc>
          <w:tcPr/>
          <w:p>
            <w:pPr>
              <w:pStyle w:val="Compact"/>
              <w:jc w:val="left"/>
            </w:pPr>
            <w:r>
              <w:t xml:space="preserve">«Me pedisteis volumen.»</w:t>
            </w:r>
          </w:p>
        </w:tc>
      </w:tr>
      <w:tr>
        <w:tc>
          <w:tcPr/>
          <w:p>
            <w:pPr>
              <w:pStyle w:val="Compact"/>
              <w:jc w:val="left"/>
            </w:pPr>
            <w:r>
              <w:t xml:space="preserve">6</w:t>
            </w:r>
          </w:p>
        </w:tc>
        <w:tc>
          <w:tcPr/>
          <w:p>
            <w:pPr>
              <w:pStyle w:val="Compact"/>
              <w:jc w:val="left"/>
            </w:pPr>
            <w:r>
              <w:t xml:space="preserve">Álvaro</w:t>
            </w:r>
          </w:p>
        </w:tc>
        <w:tc>
          <w:tcPr/>
          <w:p>
            <w:pPr>
              <w:pStyle w:val="Compact"/>
              <w:jc w:val="left"/>
            </w:pPr>
            <w:r>
              <w:t xml:space="preserve">알바로의 고백: 알고도 눈감았다. 보너스.</w:t>
            </w:r>
          </w:p>
        </w:tc>
        <w:tc>
          <w:tcPr/>
          <w:p>
            <w:pPr>
              <w:pStyle w:val="Compact"/>
              <w:jc w:val="left"/>
            </w:pPr>
            <w:r>
              <w:t xml:space="preserve">«Asumo mi responsabilidad.»</w:t>
            </w:r>
          </w:p>
        </w:tc>
      </w:tr>
      <w:tr>
        <w:tc>
          <w:tcPr/>
          <w:p>
            <w:pPr>
              <w:pStyle w:val="Compact"/>
              <w:jc w:val="left"/>
            </w:pPr>
            <w:r>
              <w:t xml:space="preserve">7</w:t>
            </w:r>
          </w:p>
        </w:tc>
        <w:tc>
          <w:tcPr/>
          <w:p>
            <w:pPr>
              <w:pStyle w:val="Compact"/>
              <w:jc w:val="left"/>
            </w:pPr>
            <w:r>
              <w:t xml:space="preserve">Vigilancia</w:t>
            </w:r>
          </w:p>
        </w:tc>
        <w:tc>
          <w:tcPr/>
          <w:p>
            <w:pPr>
              <w:pStyle w:val="Compact"/>
              <w:jc w:val="left"/>
            </w:pPr>
            <w:r>
              <w:t xml:space="preserve">감독 당국·제조사에 사건 보고. 로시오가 맡는다.</w:t>
            </w:r>
          </w:p>
        </w:tc>
        <w:tc>
          <w:tcPr/>
          <w:p>
            <w:pPr>
              <w:pStyle w:val="Compact"/>
              <w:jc w:val="left"/>
            </w:pPr>
            <w:r>
              <w:t xml:space="preserve">«notificación de incidente»</w:t>
            </w:r>
          </w:p>
        </w:tc>
      </w:tr>
      <w:tr>
        <w:tc>
          <w:tcPr/>
          <w:p>
            <w:pPr>
              <w:pStyle w:val="Compact"/>
              <w:jc w:val="left"/>
            </w:pPr>
            <w:r>
              <w:t xml:space="preserve">8</w:t>
            </w:r>
          </w:p>
        </w:tc>
        <w:tc>
          <w:tcPr/>
          <w:p>
            <w:pPr>
              <w:pStyle w:val="Compact"/>
              <w:jc w:val="left"/>
            </w:pPr>
            <w:r>
              <w:t xml:space="preserve">Comunicado</w:t>
            </w:r>
          </w:p>
        </w:tc>
        <w:tc>
          <w:tcPr/>
          <w:p>
            <w:pPr>
              <w:pStyle w:val="Compact"/>
              <w:jc w:val="left"/>
            </w:pPr>
            <w:r>
              <w:t xml:space="preserve">공식 발표: 숨기지 않는다. 로트·경로·조치 — 서브 딜러 이름도.</w:t>
            </w:r>
          </w:p>
        </w:tc>
        <w:tc>
          <w:tcPr/>
          <w:p>
            <w:pPr>
              <w:pStyle w:val="Compact"/>
              <w:jc w:val="left"/>
            </w:pPr>
            <w:r>
              <w:t xml:space="preserve">«Pedimos disculpas.»</w:t>
            </w:r>
          </w:p>
        </w:tc>
      </w:tr>
      <w:tr>
        <w:tc>
          <w:tcPr/>
          <w:p>
            <w:pPr>
              <w:pStyle w:val="Compact"/>
              <w:jc w:val="left"/>
            </w:pPr>
            <w:r>
              <w:t xml:space="preserve">9</w:t>
            </w:r>
          </w:p>
        </w:tc>
        <w:tc>
          <w:tcPr/>
          <w:p>
            <w:pPr>
              <w:pStyle w:val="Compact"/>
              <w:jc w:val="left"/>
            </w:pPr>
            <w:r>
              <w:t xml:space="preserve">La rescisión</w:t>
            </w:r>
          </w:p>
        </w:tc>
        <w:tc>
          <w:tcPr/>
          <w:p>
            <w:pPr>
              <w:pStyle w:val="Compact"/>
              <w:jc w:val="left"/>
            </w:pPr>
            <w:r>
              <w:t xml:space="preserve">레반테 메디카 계약 즉시 해지, 재고 회수. 루벤의 소송 위협.</w:t>
            </w:r>
          </w:p>
        </w:tc>
        <w:tc>
          <w:tcPr/>
          <w:p>
            <w:pPr>
              <w:pStyle w:val="Compact"/>
              <w:jc w:val="left"/>
            </w:pPr>
            <w:r>
              <w:t xml:space="preserve">«rescisión del contrato»</w:t>
            </w:r>
          </w:p>
        </w:tc>
      </w:tr>
      <w:tr>
        <w:tc>
          <w:tcPr/>
          <w:p>
            <w:pPr>
              <w:pStyle w:val="Compact"/>
              <w:jc w:val="left"/>
            </w:pPr>
            <w:r>
              <w:t xml:space="preserve">10</w:t>
            </w:r>
          </w:p>
        </w:tc>
        <w:tc>
          <w:tcPr/>
          <w:p>
            <w:pPr>
              <w:pStyle w:val="Compact"/>
              <w:jc w:val="left"/>
            </w:pPr>
            <w:r>
              <w:t xml:space="preserve">Jisu llama</w:t>
            </w:r>
          </w:p>
        </w:tc>
        <w:tc>
          <w:tcPr/>
          <w:p>
            <w:pPr>
              <w:pStyle w:val="Compact"/>
              <w:jc w:val="left"/>
            </w:pPr>
            <w:r>
              <w:t xml:space="preserve">다온메드의 반응: 우려, 그리고</w:t>
            </w:r>
            <w:r>
              <w:t xml:space="preserve"> </w:t>
            </w:r>
            <w:r>
              <w:t xml:space="preserve">“</w:t>
            </w:r>
            <w:r>
              <w:t xml:space="preserve">기록이 있어 다행</w:t>
            </w:r>
            <w:r>
              <w:t xml:space="preserve">”</w:t>
            </w:r>
            <w:r>
              <w:t xml:space="preserve">.</w:t>
            </w:r>
          </w:p>
        </w:tc>
        <w:tc>
          <w:tcPr/>
          <w:p>
            <w:pPr>
              <w:pStyle w:val="Compact"/>
              <w:jc w:val="left"/>
            </w:pPr>
            <w:r>
              <w:t xml:space="preserve">«Gracias por decírnoslo primero.»</w:t>
            </w:r>
          </w:p>
        </w:tc>
      </w:tr>
      <w:tr>
        <w:tc>
          <w:tcPr/>
          <w:p>
            <w:pPr>
              <w:pStyle w:val="Compact"/>
              <w:jc w:val="left"/>
            </w:pPr>
            <w:r>
              <w:t xml:space="preserve">11</w:t>
            </w:r>
          </w:p>
        </w:tc>
        <w:tc>
          <w:tcPr/>
          <w:p>
            <w:pPr>
              <w:pStyle w:val="Compact"/>
              <w:jc w:val="left"/>
            </w:pPr>
            <w:r>
              <w:t xml:space="preserve">La auditoría</w:t>
            </w:r>
          </w:p>
        </w:tc>
        <w:tc>
          <w:tcPr/>
          <w:p>
            <w:pPr>
              <w:pStyle w:val="Compact"/>
              <w:jc w:val="left"/>
            </w:pPr>
            <w:r>
              <w:t xml:space="preserve">남은 서브 딜러 전원 불시 감사. 파코의 분노와 수용, 숑의 만점.</w:t>
            </w:r>
          </w:p>
        </w:tc>
        <w:tc>
          <w:tcPr/>
          <w:p>
            <w:pPr>
              <w:pStyle w:val="Compact"/>
              <w:jc w:val="left"/>
            </w:pPr>
            <w:r>
              <w:t xml:space="preserve">«auditoría sorpresa»</w:t>
            </w:r>
          </w:p>
        </w:tc>
      </w:tr>
      <w:tr>
        <w:tc>
          <w:tcPr/>
          <w:p>
            <w:pPr>
              <w:pStyle w:val="Compact"/>
              <w:jc w:val="left"/>
            </w:pPr>
            <w:r>
              <w:t xml:space="preserve">12</w:t>
            </w:r>
          </w:p>
        </w:tc>
        <w:tc>
          <w:tcPr/>
          <w:p>
            <w:pPr>
              <w:pStyle w:val="Compact"/>
              <w:jc w:val="left"/>
            </w:pPr>
            <w:r>
              <w:t xml:space="preserve">Paula habla</w:t>
            </w:r>
          </w:p>
        </w:tc>
        <w:tc>
          <w:tcPr/>
          <w:p>
            <w:pPr>
              <w:pStyle w:val="Compact"/>
              <w:jc w:val="left"/>
            </w:pPr>
            <w:r>
              <w:t xml:space="preserve">파울라의 두 번째 영상:</w:t>
            </w:r>
            <w:r>
              <w:t xml:space="preserve"> </w:t>
            </w:r>
            <w:r>
              <w:t xml:space="preserve">“</w:t>
            </w:r>
            <w:r>
              <w:t xml:space="preserve">알마는 기록을 보여 줬다</w:t>
            </w:r>
            <w:r>
              <w:t xml:space="preserve">”</w:t>
            </w:r>
            <w:r>
              <w:t xml:space="preserve">.</w:t>
            </w:r>
          </w:p>
        </w:tc>
        <w:tc>
          <w:tcPr/>
          <w:p>
            <w:pPr>
              <w:pStyle w:val="Compact"/>
              <w:jc w:val="left"/>
            </w:pPr>
            <w:r>
              <w:t xml:space="preserve">«Me enseñaron todo.»</w:t>
            </w:r>
          </w:p>
        </w:tc>
      </w:tr>
      <w:tr>
        <w:tc>
          <w:tcPr/>
          <w:p>
            <w:pPr>
              <w:pStyle w:val="Compact"/>
              <w:jc w:val="left"/>
            </w:pPr>
            <w:r>
              <w:t xml:space="preserve">13</w:t>
            </w:r>
          </w:p>
        </w:tc>
        <w:tc>
          <w:tcPr/>
          <w:p>
            <w:pPr>
              <w:pStyle w:val="Compact"/>
              <w:jc w:val="left"/>
            </w:pPr>
            <w:r>
              <w:t xml:space="preserve">La prensa y Kev</w:t>
            </w:r>
          </w:p>
        </w:tc>
        <w:tc>
          <w:tcPr/>
          <w:p>
            <w:pPr>
              <w:pStyle w:val="Compact"/>
              <w:jc w:val="left"/>
            </w:pPr>
            <w:r>
              <w:t xml:space="preserve">기자 인터뷰, BellaYa Pro의 역공 — 그런데 BellaYa의 판매 기록은?</w:t>
            </w:r>
          </w:p>
        </w:tc>
        <w:tc>
          <w:tcPr/>
          <w:p>
            <w:pPr>
              <w:pStyle w:val="Compact"/>
              <w:jc w:val="left"/>
            </w:pPr>
            <w:r>
              <w:t xml:space="preserve">«Sin comentarios no es una opción.»</w:t>
            </w:r>
          </w:p>
        </w:tc>
      </w:tr>
      <w:tr>
        <w:tc>
          <w:tcPr/>
          <w:p>
            <w:pPr>
              <w:pStyle w:val="Compact"/>
              <w:jc w:val="left"/>
            </w:pPr>
            <w:r>
              <w:t xml:space="preserve">14</w:t>
            </w:r>
          </w:p>
        </w:tc>
        <w:tc>
          <w:tcPr/>
          <w:p>
            <w:pPr>
              <w:pStyle w:val="Compact"/>
              <w:jc w:val="left"/>
            </w:pPr>
            <w:r>
              <w:t xml:space="preserve">¿Quién te pincha?</w:t>
            </w:r>
          </w:p>
        </w:tc>
        <w:tc>
          <w:tcPr/>
          <w:p>
            <w:pPr>
              <w:pStyle w:val="Compact"/>
              <w:jc w:val="left"/>
            </w:pPr>
            <w:r>
              <w:t xml:space="preserve">의사회와 무면허 시술 경고 캠페인. 알바로 퇴사, 보너스 체계 폐지 → 교육·재주문 기준.</w:t>
            </w:r>
          </w:p>
        </w:tc>
        <w:tc>
          <w:tcPr/>
          <w:p>
            <w:pPr>
              <w:pStyle w:val="Compact"/>
              <w:jc w:val="left"/>
            </w:pPr>
            <w:r>
              <w:t xml:space="preserve">«¿Quién te pincha?»</w:t>
            </w:r>
          </w:p>
        </w:tc>
      </w:tr>
      <w:tr>
        <w:tc>
          <w:tcPr/>
          <w:p>
            <w:pPr>
              <w:pStyle w:val="Compact"/>
              <w:jc w:val="left"/>
            </w:pPr>
            <w:r>
              <w:t xml:space="preserve">15</w:t>
            </w:r>
          </w:p>
        </w:tc>
        <w:tc>
          <w:tcPr/>
          <w:p>
            <w:pPr>
              <w:pStyle w:val="Compact"/>
              <w:jc w:val="left"/>
            </w:pPr>
            <w:r>
              <w:t xml:space="preserve">Valencia de nuevo</w:t>
            </w:r>
          </w:p>
        </w:tc>
        <w:tc>
          <w:tcPr/>
          <w:p>
            <w:pPr>
              <w:pStyle w:val="Compact"/>
              <w:jc w:val="left"/>
            </w:pPr>
            <w:r>
              <w:t xml:space="preserve">레반테 새 서브 딜러 공모. 위기 후 의사 고객 증가 —</w:t>
            </w:r>
            <w:r>
              <w:t xml:space="preserve"> </w:t>
            </w:r>
            <w:r>
              <w:t xml:space="preserve">“</w:t>
            </w:r>
            <w:r>
              <w:t xml:space="preserve">기록하는 유통사</w:t>
            </w:r>
            <w:r>
              <w:t xml:space="preserve">”</w:t>
            </w:r>
            <w:r>
              <w:t xml:space="preserve">. 다온메드의 확장 요청(→5부).</w:t>
            </w:r>
          </w:p>
        </w:tc>
        <w:tc>
          <w:tcPr/>
          <w:p>
            <w:pPr>
              <w:pStyle w:val="Compact"/>
              <w:jc w:val="left"/>
            </w:pPr>
            <w:r>
              <w:t xml:space="preserve">«Queremos más.»</w:t>
            </w:r>
          </w:p>
        </w:tc>
      </w:tr>
    </w:tbl>
    <w:bookmarkEnd w:id="37"/>
    <w:bookmarkStart w:id="38" w:name="X2606299a96d027ef44a95fc05c382836605553d"/>
    <w:p>
      <w:pPr>
        <w:pStyle w:val="Heading3"/>
      </w:pPr>
      <w:r>
        <w:t xml:space="preserve">5부 — Crecer sin romperse (부서지지 않고 크기) · B2+ · Año 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화</w:t>
            </w:r>
          </w:p>
        </w:tc>
        <w:tc>
          <w:tcPr/>
          <w:p>
            <w:pPr>
              <w:pStyle w:val="Compact"/>
              <w:jc w:val="left"/>
            </w:pPr>
            <w:r>
              <w:t xml:space="preserve">제목</w:t>
            </w:r>
          </w:p>
        </w:tc>
        <w:tc>
          <w:tcPr/>
          <w:p>
            <w:pPr>
              <w:pStyle w:val="Compact"/>
              <w:jc w:val="left"/>
            </w:pPr>
            <w:r>
              <w:t xml:space="preserve">내용</w:t>
            </w:r>
          </w:p>
        </w:tc>
        <w:tc>
          <w:tcPr/>
          <w:p>
            <w:pPr>
              <w:pStyle w:val="Compact"/>
              <w:jc w:val="left"/>
            </w:pPr>
            <w:r>
              <w:t xml:space="preserve">핵심 표현</w:t>
            </w:r>
          </w:p>
        </w:tc>
      </w:tr>
      <w:tr>
        <w:tc>
          <w:tcPr/>
          <w:p>
            <w:pPr>
              <w:pStyle w:val="Compact"/>
              <w:jc w:val="left"/>
            </w:pPr>
            <w:r>
              <w:t xml:space="preserve">1</w:t>
            </w:r>
          </w:p>
        </w:tc>
        <w:tc>
          <w:tcPr/>
          <w:p>
            <w:pPr>
              <w:pStyle w:val="Compact"/>
              <w:jc w:val="left"/>
            </w:pPr>
            <w:r>
              <w:t xml:space="preserve">Mil doscientas clínicas</w:t>
            </w:r>
          </w:p>
        </w:tc>
        <w:tc>
          <w:tcPr/>
          <w:p>
            <w:pPr>
              <w:pStyle w:val="Compact"/>
              <w:jc w:val="left"/>
            </w:pPr>
            <w:r>
              <w:t xml:space="preserve">스페인 1,200곳, 서브 딜러 7곳, 창고 확장.</w:t>
            </w:r>
          </w:p>
        </w:tc>
        <w:tc>
          <w:tcPr/>
          <w:p>
            <w:pPr>
              <w:pStyle w:val="Compact"/>
              <w:jc w:val="left"/>
            </w:pPr>
            <w:r>
              <w:t xml:space="preserve">«escalar»</w:t>
            </w:r>
          </w:p>
        </w:tc>
      </w:tr>
      <w:tr>
        <w:tc>
          <w:tcPr/>
          <w:p>
            <w:pPr>
              <w:pStyle w:val="Compact"/>
              <w:jc w:val="left"/>
            </w:pPr>
            <w:r>
              <w:t xml:space="preserve">2</w:t>
            </w:r>
          </w:p>
        </w:tc>
        <w:tc>
          <w:tcPr/>
          <w:p>
            <w:pPr>
              <w:pStyle w:val="Compact"/>
              <w:jc w:val="left"/>
            </w:pPr>
            <w:r>
              <w:t xml:space="preserve">La compra mínima</w:t>
            </w:r>
          </w:p>
        </w:tc>
        <w:tc>
          <w:tcPr/>
          <w:p>
            <w:pPr>
              <w:pStyle w:val="Compact"/>
              <w:jc w:val="left"/>
            </w:pPr>
            <w:r>
              <w:t xml:space="preserve">다온메드의 최소 구매량 3배 인상 요구. 서브 딜러에게 떠넘길 것인가.</w:t>
            </w:r>
          </w:p>
        </w:tc>
        <w:tc>
          <w:tcPr/>
          <w:p>
            <w:pPr>
              <w:pStyle w:val="Compact"/>
              <w:jc w:val="left"/>
            </w:pPr>
            <w:r>
              <w:t xml:space="preserve">«Si no compran, buscamos a otro.»</w:t>
            </w:r>
          </w:p>
        </w:tc>
      </w:tr>
      <w:tr>
        <w:tc>
          <w:tcPr/>
          <w:p>
            <w:pPr>
              <w:pStyle w:val="Compact"/>
              <w:jc w:val="left"/>
            </w:pPr>
            <w:r>
              <w:t xml:space="preserve">3</w:t>
            </w:r>
          </w:p>
        </w:tc>
        <w:tc>
          <w:tcPr/>
          <w:p>
            <w:pPr>
              <w:pStyle w:val="Compact"/>
              <w:jc w:val="left"/>
            </w:pPr>
            <w:r>
              <w:t xml:space="preserve">Minjae</w:t>
            </w:r>
          </w:p>
        </w:tc>
        <w:tc>
          <w:tcPr/>
          <w:p>
            <w:pPr>
              <w:pStyle w:val="Compact"/>
              <w:jc w:val="left"/>
            </w:pPr>
            <w:r>
              <w:t xml:space="preserve">박민재 팀장의 분기 숫자, 한국식 보고.</w:t>
            </w:r>
          </w:p>
        </w:tc>
        <w:tc>
          <w:tcPr/>
          <w:p>
            <w:pPr>
              <w:pStyle w:val="Compact"/>
              <w:jc w:val="left"/>
            </w:pPr>
            <w:r>
              <w:t xml:space="preserve">«objetivo trimestral»</w:t>
            </w:r>
          </w:p>
        </w:tc>
      </w:tr>
      <w:tr>
        <w:tc>
          <w:tcPr/>
          <w:p>
            <w:pPr>
              <w:pStyle w:val="Compact"/>
              <w:jc w:val="left"/>
            </w:pPr>
            <w:r>
              <w:t xml:space="preserve">4</w:t>
            </w:r>
          </w:p>
        </w:tc>
        <w:tc>
          <w:tcPr/>
          <w:p>
            <w:pPr>
              <w:pStyle w:val="Compact"/>
              <w:jc w:val="left"/>
            </w:pPr>
            <w:r>
              <w:t xml:space="preserve">La convención</w:t>
            </w:r>
          </w:p>
        </w:tc>
        <w:tc>
          <w:tcPr/>
          <w:p>
            <w:pPr>
              <w:pStyle w:val="Compact"/>
              <w:jc w:val="left"/>
            </w:pPr>
            <w:r>
              <w:t xml:space="preserve">첫 서브 딜러 대회(세비야). 목표·리베이트·공동 마케팅 기금. 파코의 건배.</w:t>
            </w:r>
          </w:p>
        </w:tc>
        <w:tc>
          <w:tcPr/>
          <w:p>
            <w:pPr>
              <w:pStyle w:val="Compact"/>
              <w:jc w:val="left"/>
            </w:pPr>
            <w:r>
              <w:t xml:space="preserve">«convención de distribuidores»</w:t>
            </w:r>
          </w:p>
        </w:tc>
      </w:tr>
      <w:tr>
        <w:tc>
          <w:tcPr/>
          <w:p>
            <w:pPr>
              <w:pStyle w:val="Compact"/>
              <w:jc w:val="left"/>
            </w:pPr>
            <w:r>
              <w:t xml:space="preserve">5</w:t>
            </w:r>
          </w:p>
        </w:tc>
        <w:tc>
          <w:tcPr/>
          <w:p>
            <w:pPr>
              <w:pStyle w:val="Compact"/>
              <w:jc w:val="left"/>
            </w:pPr>
            <w:r>
              <w:t xml:space="preserve">Canarias</w:t>
            </w:r>
          </w:p>
        </w:tc>
        <w:tc>
          <w:tcPr/>
          <w:p>
            <w:pPr>
              <w:pStyle w:val="Compact"/>
              <w:jc w:val="left"/>
            </w:pPr>
            <w:r>
              <w:t xml:space="preserve">야이사의 아틀란티카 메드, 섬 물류·항공 운송. 서브 딜러 7번째.</w:t>
            </w:r>
          </w:p>
        </w:tc>
        <w:tc>
          <w:tcPr/>
          <w:p>
            <w:pPr>
              <w:pStyle w:val="Compact"/>
              <w:jc w:val="left"/>
            </w:pPr>
            <w:r>
              <w:t xml:space="preserve">«guagua» / «envío aéreo»</w:t>
            </w:r>
          </w:p>
        </w:tc>
      </w:tr>
      <w:tr>
        <w:tc>
          <w:tcPr/>
          <w:p>
            <w:pPr>
              <w:pStyle w:val="Compact"/>
              <w:jc w:val="left"/>
            </w:pPr>
            <w:r>
              <w:t xml:space="preserve">6</w:t>
            </w:r>
          </w:p>
        </w:tc>
        <w:tc>
          <w:tcPr/>
          <w:p>
            <w:pPr>
              <w:pStyle w:val="Compact"/>
              <w:jc w:val="left"/>
            </w:pPr>
            <w:r>
              <w:t xml:space="preserve">Conflicto de canal</w:t>
            </w:r>
          </w:p>
        </w:tc>
        <w:tc>
          <w:tcPr/>
          <w:p>
            <w:pPr>
              <w:pStyle w:val="Compact"/>
              <w:jc w:val="left"/>
            </w:pPr>
            <w:r>
              <w:t xml:space="preserve">대형 클리닉 체인이</w:t>
            </w:r>
            <w:r>
              <w:t xml:space="preserve"> </w:t>
            </w:r>
            <w:r>
              <w:t xml:space="preserve">“</w:t>
            </w:r>
            <w:r>
              <w:t xml:space="preserve">본사 직거래</w:t>
            </w:r>
            <w:r>
              <w:t xml:space="preserve">”</w:t>
            </w:r>
            <w:r>
              <w:t xml:space="preserve">를 요구 — 세비야 지점은 파코의 고객.</w:t>
            </w:r>
          </w:p>
        </w:tc>
        <w:tc>
          <w:tcPr/>
          <w:p>
            <w:pPr>
              <w:pStyle w:val="Compact"/>
              <w:jc w:val="left"/>
            </w:pPr>
            <w:r>
              <w:t xml:space="preserve">«Ese cliente es mío.»</w:t>
            </w:r>
          </w:p>
        </w:tc>
      </w:tr>
      <w:tr>
        <w:tc>
          <w:tcPr/>
          <w:p>
            <w:pPr>
              <w:pStyle w:val="Compact"/>
              <w:jc w:val="left"/>
            </w:pPr>
            <w:r>
              <w:t xml:space="preserve">7</w:t>
            </w:r>
          </w:p>
        </w:tc>
        <w:tc>
          <w:tcPr/>
          <w:p>
            <w:pPr>
              <w:pStyle w:val="Compact"/>
              <w:jc w:val="left"/>
            </w:pPr>
            <w:r>
              <w:t xml:space="preserve">Importación paralela</w:t>
            </w:r>
          </w:p>
        </w:tc>
        <w:tc>
          <w:tcPr/>
          <w:p>
            <w:pPr>
              <w:pStyle w:val="Compact"/>
              <w:jc w:val="left"/>
            </w:pPr>
            <w:r>
              <w:t xml:space="preserve">이탈리아에서 싸게 들어온 정품 Lumen. 합법. 서브 딜러들의 가격 항의.</w:t>
            </w:r>
          </w:p>
        </w:tc>
        <w:tc>
          <w:tcPr/>
          <w:p>
            <w:pPr>
              <w:pStyle w:val="Compact"/>
              <w:jc w:val="left"/>
            </w:pPr>
            <w:r>
              <w:t xml:space="preserve">«importación paralela»</w:t>
            </w:r>
          </w:p>
        </w:tc>
      </w:tr>
      <w:tr>
        <w:tc>
          <w:tcPr/>
          <w:p>
            <w:pPr>
              <w:pStyle w:val="Compact"/>
              <w:jc w:val="left"/>
            </w:pPr>
            <w:r>
              <w:t xml:space="preserve">8</w:t>
            </w:r>
          </w:p>
        </w:tc>
        <w:tc>
          <w:tcPr/>
          <w:p>
            <w:pPr>
              <w:pStyle w:val="Compact"/>
              <w:jc w:val="left"/>
            </w:pPr>
            <w:r>
              <w:t xml:space="preserve">Inés</w:t>
            </w:r>
          </w:p>
        </w:tc>
        <w:tc>
          <w:tcPr/>
          <w:p>
            <w:pPr>
              <w:pStyle w:val="Compact"/>
              <w:jc w:val="left"/>
            </w:pPr>
            <w:r>
              <w:t xml:space="preserve">리스본 이네스 합류, 포르투갈 서브 딜러를 직판으로 전환. 정중한 이별.</w:t>
            </w:r>
          </w:p>
        </w:tc>
        <w:tc>
          <w:tcPr/>
          <w:p>
            <w:pPr>
              <w:pStyle w:val="Compact"/>
              <w:jc w:val="left"/>
            </w:pPr>
            <w:r>
              <w:t xml:space="preserve">«Em Portugal… perdón, en Portugal…»</w:t>
            </w:r>
          </w:p>
        </w:tc>
      </w:tr>
      <w:tr>
        <w:tc>
          <w:tcPr/>
          <w:p>
            <w:pPr>
              <w:pStyle w:val="Compact"/>
              <w:jc w:val="left"/>
            </w:pPr>
            <w:r>
              <w:t xml:space="preserve">9</w:t>
            </w:r>
          </w:p>
        </w:tc>
        <w:tc>
          <w:tcPr/>
          <w:p>
            <w:pPr>
              <w:pStyle w:val="Compact"/>
              <w:jc w:val="left"/>
            </w:pPr>
            <w:r>
              <w:t xml:space="preserve">Los que no pagan</w:t>
            </w:r>
          </w:p>
        </w:tc>
        <w:tc>
          <w:tcPr/>
          <w:p>
            <w:pPr>
              <w:pStyle w:val="Compact"/>
              <w:jc w:val="left"/>
            </w:pPr>
            <w:r>
              <w:t xml:space="preserve">매출채권 €4M — 클리닉뿐 아니라 서브 딜러도 늦는다.</w:t>
            </w:r>
          </w:p>
        </w:tc>
        <w:tc>
          <w:tcPr/>
          <w:p>
            <w:pPr>
              <w:pStyle w:val="Compact"/>
              <w:jc w:val="left"/>
            </w:pPr>
            <w:r>
              <w:t xml:space="preserve">«morosidad»</w:t>
            </w:r>
          </w:p>
        </w:tc>
      </w:tr>
      <w:tr>
        <w:tc>
          <w:tcPr/>
          <w:p>
            <w:pPr>
              <w:pStyle w:val="Compact"/>
              <w:jc w:val="left"/>
            </w:pPr>
            <w:r>
              <w:t xml:space="preserve">10</w:t>
            </w:r>
          </w:p>
        </w:tc>
        <w:tc>
          <w:tcPr/>
          <w:p>
            <w:pPr>
              <w:pStyle w:val="Compact"/>
              <w:jc w:val="left"/>
            </w:pPr>
            <w:r>
              <w:t xml:space="preserve">Javier cobra</w:t>
            </w:r>
          </w:p>
        </w:tc>
        <w:tc>
          <w:tcPr/>
          <w:p>
            <w:pPr>
              <w:pStyle w:val="Compact"/>
              <w:jc w:val="left"/>
            </w:pPr>
            <w:r>
              <w:t xml:space="preserve">독촉, 신용 한도, 파코의 120일 — 공급 중단의 윤리. 팩토링.</w:t>
            </w:r>
          </w:p>
        </w:tc>
        <w:tc>
          <w:tcPr/>
          <w:p>
            <w:pPr>
              <w:pStyle w:val="Compact"/>
              <w:jc w:val="left"/>
            </w:pPr>
            <w:r>
              <w:t xml:space="preserve">«Le recuerdo que…»</w:t>
            </w:r>
          </w:p>
        </w:tc>
      </w:tr>
      <w:tr>
        <w:tc>
          <w:tcPr/>
          <w:p>
            <w:pPr>
              <w:pStyle w:val="Compact"/>
              <w:jc w:val="left"/>
            </w:pPr>
            <w:r>
              <w:t xml:space="preserve">11</w:t>
            </w:r>
          </w:p>
        </w:tc>
        <w:tc>
          <w:tcPr/>
          <w:p>
            <w:pPr>
              <w:pStyle w:val="Compact"/>
              <w:jc w:val="left"/>
            </w:pPr>
            <w:r>
              <w:t xml:space="preserve">¿Y la clínica?</w:t>
            </w:r>
          </w:p>
        </w:tc>
        <w:tc>
          <w:tcPr/>
          <w:p>
            <w:pPr>
              <w:pStyle w:val="Compact"/>
              <w:jc w:val="left"/>
            </w:pPr>
            <w:r>
              <w:t xml:space="preserve">클리닉 알마를 늘릴까? 고객·서브 딜러와의 충돌. 결론: 늘리지 않는다.</w:t>
            </w:r>
          </w:p>
        </w:tc>
        <w:tc>
          <w:tcPr/>
          <w:p>
            <w:pPr>
              <w:pStyle w:val="Compact"/>
              <w:jc w:val="left"/>
            </w:pPr>
            <w:r>
              <w:t xml:space="preserve">«No competimos con nuestros clientes.»</w:t>
            </w:r>
          </w:p>
        </w:tc>
      </w:tr>
      <w:tr>
        <w:tc>
          <w:tcPr/>
          <w:p>
            <w:pPr>
              <w:pStyle w:val="Compact"/>
              <w:jc w:val="left"/>
            </w:pPr>
            <w:r>
              <w:t xml:space="preserve">12</w:t>
            </w:r>
          </w:p>
        </w:tc>
        <w:tc>
          <w:tcPr/>
          <w:p>
            <w:pPr>
              <w:pStyle w:val="Compact"/>
              <w:jc w:val="left"/>
            </w:pPr>
            <w:r>
              <w:t xml:space="preserve">Marta se va</w:t>
            </w:r>
          </w:p>
        </w:tc>
        <w:tc>
          <w:tcPr/>
          <w:p>
            <w:pPr>
              <w:pStyle w:val="Compact"/>
              <w:jc w:val="left"/>
            </w:pPr>
            <w:r>
              <w:t xml:space="preserve">마르타 사의 — 더 빨리 크고 싶다. 화해. 네레아가 클리닉 운영 총괄, 루시아는 목요일 진료만.</w:t>
            </w:r>
          </w:p>
        </w:tc>
        <w:tc>
          <w:tcPr/>
          <w:p>
            <w:pPr>
              <w:pStyle w:val="Compact"/>
              <w:jc w:val="left"/>
            </w:pPr>
            <w:r>
              <w:t xml:space="preserve">«Me voy, pero no me peleo.»</w:t>
            </w:r>
          </w:p>
        </w:tc>
      </w:tr>
      <w:tr>
        <w:tc>
          <w:tcPr/>
          <w:p>
            <w:pPr>
              <w:pStyle w:val="Compact"/>
              <w:jc w:val="left"/>
            </w:pPr>
            <w:r>
              <w:t xml:space="preserve">13</w:t>
            </w:r>
          </w:p>
        </w:tc>
        <w:tc>
          <w:tcPr/>
          <w:p>
            <w:pPr>
              <w:pStyle w:val="Compact"/>
              <w:jc w:val="left"/>
            </w:pPr>
            <w:r>
              <w:t xml:space="preserve">Osong</w:t>
            </w:r>
          </w:p>
        </w:tc>
        <w:tc>
          <w:tcPr/>
          <w:p>
            <w:pPr>
              <w:pStyle w:val="Compact"/>
              <w:jc w:val="left"/>
            </w:pPr>
            <w:r>
              <w:t xml:space="preserve">오송 방문, 한지수와 최소 구매량 재협상(서브 딜러 sell-out으로 수요 증명). 교육 센터 공동 투자.</w:t>
            </w:r>
          </w:p>
        </w:tc>
        <w:tc>
          <w:tcPr/>
          <w:p>
            <w:pPr>
              <w:pStyle w:val="Compact"/>
              <w:jc w:val="left"/>
            </w:pPr>
            <w:r>
              <w:t xml:space="preserve">«Lo firmamos juntos.»</w:t>
            </w:r>
          </w:p>
        </w:tc>
      </w:tr>
      <w:tr>
        <w:tc>
          <w:tcPr/>
          <w:p>
            <w:pPr>
              <w:pStyle w:val="Compact"/>
              <w:jc w:val="left"/>
            </w:pPr>
            <w:r>
              <w:t xml:space="preserve">14</w:t>
            </w:r>
          </w:p>
        </w:tc>
        <w:tc>
          <w:tcPr/>
          <w:p>
            <w:pPr>
              <w:pStyle w:val="Compact"/>
              <w:jc w:val="left"/>
            </w:pPr>
            <w:r>
              <w:t xml:space="preserve">Valeria</w:t>
            </w:r>
          </w:p>
        </w:tc>
        <w:tc>
          <w:tcPr/>
          <w:p>
            <w:pPr>
              <w:pStyle w:val="Compact"/>
              <w:jc w:val="left"/>
            </w:pPr>
            <w:r>
              <w:t xml:space="preserve">몬테레이 사업가 발레리아의 연락.</w:t>
            </w:r>
          </w:p>
        </w:tc>
        <w:tc>
          <w:tcPr/>
          <w:p>
            <w:pPr>
              <w:pStyle w:val="Compact"/>
              <w:jc w:val="left"/>
            </w:pPr>
            <w:r>
              <w:t xml:space="preserve">«¿Le interesa México?»</w:t>
            </w:r>
          </w:p>
        </w:tc>
      </w:tr>
      <w:tr>
        <w:tc>
          <w:tcPr/>
          <w:p>
            <w:pPr>
              <w:pStyle w:val="Compact"/>
              <w:jc w:val="left"/>
            </w:pPr>
            <w:r>
              <w:t xml:space="preserve">15</w:t>
            </w:r>
          </w:p>
        </w:tc>
        <w:tc>
          <w:tcPr/>
          <w:p>
            <w:pPr>
              <w:pStyle w:val="Compact"/>
              <w:jc w:val="left"/>
            </w:pPr>
            <w:r>
              <w:t xml:space="preserve">Monterrey</w:t>
            </w:r>
          </w:p>
        </w:tc>
        <w:tc>
          <w:tcPr/>
          <w:p>
            <w:pPr>
              <w:pStyle w:val="Compact"/>
              <w:jc w:val="left"/>
            </w:pPr>
            <w:r>
              <w:t xml:space="preserve">시장 조사, 합작 제안(→6부).</w:t>
            </w:r>
          </w:p>
        </w:tc>
        <w:tc>
          <w:tcPr/>
          <w:p>
            <w:pPr>
              <w:pStyle w:val="Compact"/>
              <w:jc w:val="left"/>
            </w:pPr>
            <w:r>
              <w:t xml:space="preserve">«joint venture»</w:t>
            </w:r>
          </w:p>
        </w:tc>
      </w:tr>
    </w:tbl>
    <w:bookmarkEnd w:id="38"/>
    <w:bookmarkStart w:id="39" w:name="부-méxico-멕시코-b2-año-67"/>
    <w:p>
      <w:pPr>
        <w:pStyle w:val="Heading3"/>
      </w:pPr>
      <w:r>
        <w:t xml:space="preserve">6부 — México (멕시코) · B2+ · Año 6~7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화</w:t>
            </w:r>
          </w:p>
        </w:tc>
        <w:tc>
          <w:tcPr/>
          <w:p>
            <w:pPr>
              <w:pStyle w:val="Compact"/>
              <w:jc w:val="left"/>
            </w:pPr>
            <w:r>
              <w:t xml:space="preserve">제목</w:t>
            </w:r>
          </w:p>
        </w:tc>
        <w:tc>
          <w:tcPr/>
          <w:p>
            <w:pPr>
              <w:pStyle w:val="Compact"/>
              <w:jc w:val="left"/>
            </w:pPr>
            <w:r>
              <w:t xml:space="preserve">내용</w:t>
            </w:r>
          </w:p>
        </w:tc>
        <w:tc>
          <w:tcPr/>
          <w:p>
            <w:pPr>
              <w:pStyle w:val="Compact"/>
              <w:jc w:val="left"/>
            </w:pPr>
            <w:r>
              <w:t xml:space="preserve">핵심 표현</w:t>
            </w:r>
          </w:p>
        </w:tc>
      </w:tr>
      <w:tr>
        <w:tc>
          <w:tcPr/>
          <w:p>
            <w:pPr>
              <w:pStyle w:val="Compact"/>
              <w:jc w:val="left"/>
            </w:pPr>
            <w:r>
              <w:t xml:space="preserve">1</w:t>
            </w:r>
          </w:p>
        </w:tc>
        <w:tc>
          <w:tcPr/>
          <w:p>
            <w:pPr>
              <w:pStyle w:val="Compact"/>
              <w:jc w:val="left"/>
            </w:pPr>
            <w:r>
              <w:t xml:space="preserve">Valeria</w:t>
            </w:r>
          </w:p>
        </w:tc>
        <w:tc>
          <w:tcPr/>
          <w:p>
            <w:pPr>
              <w:pStyle w:val="Compact"/>
              <w:jc w:val="left"/>
            </w:pPr>
            <w:r>
              <w:t xml:space="preserve">발레리아와 첫 협상, 가족 식사.</w:t>
            </w:r>
          </w:p>
        </w:tc>
        <w:tc>
          <w:tcPr/>
          <w:p>
            <w:pPr>
              <w:pStyle w:val="Compact"/>
              <w:jc w:val="left"/>
            </w:pPr>
            <w:r>
              <w:t xml:space="preserve">«Aquí primero se come.»</w:t>
            </w:r>
          </w:p>
        </w:tc>
      </w:tr>
      <w:tr>
        <w:tc>
          <w:tcPr/>
          <w:p>
            <w:pPr>
              <w:pStyle w:val="Compact"/>
              <w:jc w:val="left"/>
            </w:pPr>
            <w:r>
              <w:t xml:space="preserve">2</w:t>
            </w:r>
          </w:p>
        </w:tc>
        <w:tc>
          <w:tcPr/>
          <w:p>
            <w:pPr>
              <w:pStyle w:val="Compact"/>
              <w:jc w:val="left"/>
            </w:pPr>
            <w:r>
              <w:t xml:space="preserve">Ahorita</w:t>
            </w:r>
          </w:p>
        </w:tc>
        <w:tc>
          <w:tcPr/>
          <w:p>
            <w:pPr>
              <w:pStyle w:val="Compact"/>
              <w:jc w:val="left"/>
            </w:pPr>
            <w:r>
              <w:t xml:space="preserve">시간 감각 차이.</w:t>
            </w:r>
          </w:p>
        </w:tc>
        <w:tc>
          <w:tcPr/>
          <w:p>
            <w:pPr>
              <w:pStyle w:val="Compact"/>
              <w:jc w:val="left"/>
            </w:pPr>
            <w:r>
              <w:t xml:space="preserve">«ahorita»</w:t>
            </w:r>
          </w:p>
        </w:tc>
      </w:tr>
      <w:tr>
        <w:tc>
          <w:tcPr/>
          <w:p>
            <w:pPr>
              <w:pStyle w:val="Compact"/>
              <w:jc w:val="left"/>
            </w:pPr>
            <w:r>
              <w:t xml:space="preserve">3</w:t>
            </w:r>
          </w:p>
        </w:tc>
        <w:tc>
          <w:tcPr/>
          <w:p>
            <w:pPr>
              <w:pStyle w:val="Compact"/>
              <w:jc w:val="left"/>
            </w:pPr>
            <w:r>
              <w:t xml:space="preserve">La sociedad</w:t>
            </w:r>
          </w:p>
        </w:tc>
        <w:tc>
          <w:tcPr/>
          <w:p>
            <w:pPr>
              <w:pStyle w:val="Compact"/>
              <w:jc w:val="left"/>
            </w:pPr>
            <w:r>
              <w:t xml:space="preserve">합작 구조 51:49.</w:t>
            </w:r>
          </w:p>
        </w:tc>
        <w:tc>
          <w:tcPr/>
          <w:p>
            <w:pPr>
              <w:pStyle w:val="Compact"/>
              <w:jc w:val="left"/>
            </w:pPr>
            <w:r>
              <w:t xml:space="preserve">«socio local»</w:t>
            </w:r>
          </w:p>
        </w:tc>
      </w:tr>
      <w:tr>
        <w:tc>
          <w:tcPr/>
          <w:p>
            <w:pPr>
              <w:pStyle w:val="Compact"/>
              <w:jc w:val="left"/>
            </w:pPr>
            <w:r>
              <w:t xml:space="preserve">4</w:t>
            </w:r>
          </w:p>
        </w:tc>
        <w:tc>
          <w:tcPr/>
          <w:p>
            <w:pPr>
              <w:pStyle w:val="Compact"/>
              <w:jc w:val="left"/>
            </w:pPr>
            <w:r>
              <w:t xml:space="preserve">El registro</w:t>
            </w:r>
          </w:p>
        </w:tc>
        <w:tc>
          <w:tcPr/>
          <w:p>
            <w:pPr>
              <w:pStyle w:val="Compact"/>
              <w:jc w:val="left"/>
            </w:pPr>
            <w:r>
              <w:t xml:space="preserve">COFEPRIS 의료기기 위생 등록 — 등록 보유자는 누구?</w:t>
            </w:r>
          </w:p>
        </w:tc>
        <w:tc>
          <w:tcPr/>
          <w:p>
            <w:pPr>
              <w:pStyle w:val="Compact"/>
              <w:jc w:val="left"/>
            </w:pPr>
            <w:r>
              <w:t xml:space="preserve">«registro sanitario» / «titular»</w:t>
            </w:r>
          </w:p>
        </w:tc>
      </w:tr>
      <w:tr>
        <w:tc>
          <w:tcPr/>
          <w:p>
            <w:pPr>
              <w:pStyle w:val="Compact"/>
              <w:jc w:val="left"/>
            </w:pPr>
            <w:r>
              <w:t xml:space="preserve">5</w:t>
            </w:r>
          </w:p>
        </w:tc>
        <w:tc>
          <w:tcPr/>
          <w:p>
            <w:pPr>
              <w:pStyle w:val="Compact"/>
              <w:jc w:val="left"/>
            </w:pPr>
            <w:r>
              <w:t xml:space="preserve">Documentos</w:t>
            </w:r>
          </w:p>
        </w:tc>
        <w:tc>
          <w:tcPr/>
          <w:p>
            <w:pPr>
              <w:pStyle w:val="Compact"/>
              <w:jc w:val="left"/>
            </w:pPr>
            <w:r>
              <w:t xml:space="preserve">아포스티유·공인 번역, 다온메드의 서류.</w:t>
            </w:r>
          </w:p>
        </w:tc>
        <w:tc>
          <w:tcPr/>
          <w:p>
            <w:pPr>
              <w:pStyle w:val="Compact"/>
              <w:jc w:val="left"/>
            </w:pPr>
            <w:r>
              <w:t xml:space="preserve">«apostilla» / «perito traductor»</w:t>
            </w:r>
          </w:p>
        </w:tc>
      </w:tr>
      <w:tr>
        <w:tc>
          <w:tcPr/>
          <w:p>
            <w:pPr>
              <w:pStyle w:val="Compact"/>
              <w:jc w:val="left"/>
            </w:pPr>
            <w:r>
              <w:t xml:space="preserve">6</w:t>
            </w:r>
          </w:p>
        </w:tc>
        <w:tc>
          <w:tcPr/>
          <w:p>
            <w:pPr>
              <w:pStyle w:val="Compact"/>
              <w:jc w:val="left"/>
            </w:pPr>
            <w:r>
              <w:t xml:space="preserve">Jisu en Monterrey</w:t>
            </w:r>
          </w:p>
        </w:tc>
        <w:tc>
          <w:tcPr/>
          <w:p>
            <w:pPr>
              <w:pStyle w:val="Compact"/>
              <w:jc w:val="left"/>
            </w:pPr>
            <w:r>
              <w:t xml:space="preserve">한지수 첫 멕시코 방문. 서툰 스페인어 인사.</w:t>
            </w:r>
          </w:p>
        </w:tc>
        <w:tc>
          <w:tcPr/>
          <w:p>
            <w:pPr>
              <w:pStyle w:val="Compact"/>
              <w:jc w:val="left"/>
            </w:pPr>
            <w:r>
              <w:t xml:space="preserve">«Mucho gusto.»</w:t>
            </w:r>
          </w:p>
        </w:tc>
      </w:tr>
      <w:tr>
        <w:tc>
          <w:tcPr/>
          <w:p>
            <w:pPr>
              <w:pStyle w:val="Compact"/>
              <w:jc w:val="left"/>
            </w:pPr>
            <w:r>
              <w:t xml:space="preserve">7</w:t>
            </w:r>
          </w:p>
        </w:tc>
        <w:tc>
          <w:tcPr/>
          <w:p>
            <w:pPr>
              <w:pStyle w:val="Compact"/>
              <w:jc w:val="left"/>
            </w:pPr>
            <w:r>
              <w:t xml:space="preserve">Médicos mexicanos</w:t>
            </w:r>
          </w:p>
        </w:tc>
        <w:tc>
          <w:tcPr/>
          <w:p>
            <w:pPr>
              <w:pStyle w:val="Compact"/>
              <w:jc w:val="left"/>
            </w:pPr>
            <w:r>
              <w:t xml:space="preserve">멕시코 의사 고객, 교육 센터.</w:t>
            </w:r>
          </w:p>
        </w:tc>
        <w:tc>
          <w:tcPr/>
          <w:p>
            <w:pPr>
              <w:pStyle w:val="Compact"/>
              <w:jc w:val="left"/>
            </w:pPr>
            <w:r>
              <w:t xml:space="preserve">«cédula profesional»</w:t>
            </w:r>
          </w:p>
        </w:tc>
      </w:tr>
      <w:tr>
        <w:tc>
          <w:tcPr/>
          <w:p>
            <w:pPr>
              <w:pStyle w:val="Compact"/>
              <w:jc w:val="left"/>
            </w:pPr>
            <w:r>
              <w:t xml:space="preserve">8</w:t>
            </w:r>
          </w:p>
        </w:tc>
        <w:tc>
          <w:tcPr/>
          <w:p>
            <w:pPr>
              <w:pStyle w:val="Compact"/>
              <w:jc w:val="left"/>
            </w:pPr>
            <w:r>
              <w:t xml:space="preserve">Conflicto</w:t>
            </w:r>
          </w:p>
        </w:tc>
        <w:tc>
          <w:tcPr/>
          <w:p>
            <w:pPr>
              <w:pStyle w:val="Compact"/>
              <w:jc w:val="left"/>
            </w:pPr>
            <w:r>
              <w:t xml:space="preserve">발레리아의 조카가 미용실 체인에 공급하자고.</w:t>
            </w:r>
          </w:p>
        </w:tc>
        <w:tc>
          <w:tcPr/>
          <w:p>
            <w:pPr>
              <w:pStyle w:val="Compact"/>
              <w:jc w:val="left"/>
            </w:pPr>
            <w:r>
              <w:t xml:space="preserve">«Es de confianza.»</w:t>
            </w:r>
          </w:p>
        </w:tc>
      </w:tr>
      <w:tr>
        <w:tc>
          <w:tcPr/>
          <w:p>
            <w:pPr>
              <w:pStyle w:val="Compact"/>
              <w:jc w:val="left"/>
            </w:pPr>
            <w:r>
              <w:t xml:space="preserve">9</w:t>
            </w:r>
          </w:p>
        </w:tc>
        <w:tc>
          <w:tcPr/>
          <w:p>
            <w:pPr>
              <w:pStyle w:val="Compact"/>
              <w:jc w:val="left"/>
            </w:pPr>
            <w:r>
              <w:t xml:space="preserve">Cómo decir no</w:t>
            </w:r>
          </w:p>
        </w:tc>
        <w:tc>
          <w:tcPr/>
          <w:p>
            <w:pPr>
              <w:pStyle w:val="Compact"/>
              <w:jc w:val="left"/>
            </w:pPr>
            <w:r>
              <w:t xml:space="preserve">멕시코식 완곡 거절, «Solo para médicos» 멕시코판.</w:t>
            </w:r>
          </w:p>
        </w:tc>
        <w:tc>
          <w:tcPr/>
          <w:p>
            <w:pPr>
              <w:pStyle w:val="Compact"/>
              <w:jc w:val="left"/>
            </w:pPr>
            <w:r>
              <w:t xml:space="preserve">«Lo vemos con calma.»</w:t>
            </w:r>
          </w:p>
        </w:tc>
      </w:tr>
      <w:tr>
        <w:tc>
          <w:tcPr/>
          <w:p>
            <w:pPr>
              <w:pStyle w:val="Compact"/>
              <w:jc w:val="left"/>
            </w:pPr>
            <w:r>
              <w:t xml:space="preserve">10</w:t>
            </w:r>
          </w:p>
        </w:tc>
        <w:tc>
          <w:tcPr/>
          <w:p>
            <w:pPr>
              <w:pStyle w:val="Compact"/>
              <w:jc w:val="left"/>
            </w:pPr>
            <w:r>
              <w:t xml:space="preserve">El primer embarque</w:t>
            </w:r>
          </w:p>
        </w:tc>
        <w:tc>
          <w:tcPr/>
          <w:p>
            <w:pPr>
              <w:pStyle w:val="Compact"/>
              <w:jc w:val="left"/>
            </w:pPr>
            <w:r>
              <w:t xml:space="preserve">첫 멕시코 출하, 세관.</w:t>
            </w:r>
          </w:p>
        </w:tc>
        <w:tc>
          <w:tcPr/>
          <w:p>
            <w:pPr>
              <w:pStyle w:val="Compact"/>
              <w:jc w:val="left"/>
            </w:pPr>
            <w:r>
              <w:t xml:space="preserve">«pedimento»</w:t>
            </w:r>
          </w:p>
        </w:tc>
      </w:tr>
      <w:tr>
        <w:tc>
          <w:tcPr/>
          <w:p>
            <w:pPr>
              <w:pStyle w:val="Compact"/>
              <w:jc w:val="left"/>
            </w:pPr>
            <w:r>
              <w:t xml:space="preserve">11</w:t>
            </w:r>
          </w:p>
        </w:tc>
        <w:tc>
          <w:tcPr/>
          <w:p>
            <w:pPr>
              <w:pStyle w:val="Compact"/>
              <w:jc w:val="left"/>
            </w:pPr>
            <w:r>
              <w:t xml:space="preserve">Los distribuidores regionales</w:t>
            </w:r>
          </w:p>
        </w:tc>
        <w:tc>
          <w:tcPr/>
          <w:p>
            <w:pPr>
              <w:pStyle w:val="Compact"/>
              <w:jc w:val="left"/>
            </w:pPr>
            <w:r>
              <w:t xml:space="preserve">과달라하라 추이 등 지역 딜러 4곳, 멕시코판 sell-out 보고 —</w:t>
            </w:r>
            <w:r>
              <w:t xml:space="preserve"> </w:t>
            </w:r>
            <w:r>
              <w:t xml:space="preserve">“</w:t>
            </w:r>
            <w:r>
              <w:t xml:space="preserve">¿Y eso para qué?</w:t>
            </w:r>
            <w:r>
              <w:t xml:space="preserve">”</w:t>
            </w:r>
          </w:p>
        </w:tc>
        <w:tc>
          <w:tcPr/>
          <w:p>
            <w:pPr>
              <w:pStyle w:val="Compact"/>
              <w:jc w:val="left"/>
            </w:pPr>
            <w:r>
              <w:t xml:space="preserve">«distribuidor regional»</w:t>
            </w:r>
          </w:p>
        </w:tc>
      </w:tr>
      <w:tr>
        <w:tc>
          <w:tcPr/>
          <w:p>
            <w:pPr>
              <w:pStyle w:val="Compact"/>
              <w:jc w:val="left"/>
            </w:pPr>
            <w:r>
              <w:t xml:space="preserve">12</w:t>
            </w:r>
          </w:p>
        </w:tc>
        <w:tc>
          <w:tcPr/>
          <w:p>
            <w:pPr>
              <w:pStyle w:val="Compact"/>
              <w:jc w:val="left"/>
            </w:pPr>
            <w:r>
              <w:t xml:space="preserve">Riesgos</w:t>
            </w:r>
          </w:p>
        </w:tc>
        <w:tc>
          <w:tcPr/>
          <w:p>
            <w:pPr>
              <w:pStyle w:val="Compact"/>
              <w:jc w:val="left"/>
            </w:pPr>
            <w:r>
              <w:t xml:space="preserve">수도 영업, 물류 보안·도난·위조 라벨.</w:t>
            </w:r>
          </w:p>
        </w:tc>
        <w:tc>
          <w:tcPr/>
          <w:p>
            <w:pPr>
              <w:pStyle w:val="Compact"/>
              <w:jc w:val="left"/>
            </w:pPr>
            <w:r>
              <w:t xml:space="preserve">«gestión de riesgos»</w:t>
            </w:r>
          </w:p>
        </w:tc>
      </w:tr>
      <w:tr>
        <w:tc>
          <w:tcPr/>
          <w:p>
            <w:pPr>
              <w:pStyle w:val="Compact"/>
              <w:jc w:val="left"/>
            </w:pPr>
            <w:r>
              <w:t xml:space="preserve">13</w:t>
            </w:r>
          </w:p>
        </w:tc>
        <w:tc>
          <w:tcPr/>
          <w:p>
            <w:pPr>
              <w:pStyle w:val="Compact"/>
              <w:jc w:val="left"/>
            </w:pPr>
            <w:r>
              <w:t xml:space="preserve">El primer año</w:t>
            </w:r>
          </w:p>
        </w:tc>
        <w:tc>
          <w:tcPr/>
          <w:p>
            <w:pPr>
              <w:pStyle w:val="Compact"/>
              <w:jc w:val="left"/>
            </w:pPr>
            <w:r>
              <w:t xml:space="preserve">실적, 문화 차이 회고.</w:t>
            </w:r>
          </w:p>
        </w:tc>
        <w:tc>
          <w:tcPr/>
          <w:p>
            <w:pPr>
              <w:pStyle w:val="Compact"/>
              <w:jc w:val="left"/>
            </w:pPr>
            <w:r>
              <w:t xml:space="preserve">«balance»</w:t>
            </w:r>
          </w:p>
        </w:tc>
      </w:tr>
      <w:tr>
        <w:tc>
          <w:tcPr/>
          <w:p>
            <w:pPr>
              <w:pStyle w:val="Compact"/>
              <w:jc w:val="left"/>
            </w:pPr>
            <w:r>
              <w:t xml:space="preserve">14</w:t>
            </w:r>
          </w:p>
        </w:tc>
        <w:tc>
          <w:tcPr/>
          <w:p>
            <w:pPr>
              <w:pStyle w:val="Compact"/>
              <w:jc w:val="left"/>
            </w:pPr>
            <w:r>
              <w:t xml:space="preserve">Junseo en México</w:t>
            </w:r>
          </w:p>
        </w:tc>
        <w:tc>
          <w:tcPr/>
          <w:p>
            <w:pPr>
              <w:pStyle w:val="Compact"/>
              <w:jc w:val="left"/>
            </w:pPr>
            <w:r>
              <w:t xml:space="preserve">준서의 교육 순회.</w:t>
            </w:r>
          </w:p>
        </w:tc>
        <w:tc>
          <w:tcPr/>
          <w:p>
            <w:pPr>
              <w:pStyle w:val="Compact"/>
              <w:jc w:val="left"/>
            </w:pPr>
            <w:r>
              <w:t xml:space="preserve">«capacitación»</w:t>
            </w:r>
          </w:p>
        </w:tc>
      </w:tr>
      <w:tr>
        <w:tc>
          <w:tcPr/>
          <w:p>
            <w:pPr>
              <w:pStyle w:val="Compact"/>
              <w:jc w:val="left"/>
            </w:pPr>
            <w:r>
              <w:t xml:space="preserve">15</w:t>
            </w:r>
          </w:p>
        </w:tc>
        <w:tc>
          <w:tcPr/>
          <w:p>
            <w:pPr>
              <w:pStyle w:val="Compact"/>
              <w:jc w:val="left"/>
            </w:pPr>
            <w:r>
              <w:t xml:space="preserve">Bogotá</w:t>
            </w:r>
          </w:p>
        </w:tc>
        <w:tc>
          <w:tcPr/>
          <w:p>
            <w:pPr>
              <w:pStyle w:val="Compact"/>
              <w:jc w:val="left"/>
            </w:pPr>
            <w:r>
              <w:t xml:space="preserve">안드레스의 연락(→7부).</w:t>
            </w:r>
          </w:p>
        </w:tc>
        <w:tc>
          <w:tcPr/>
          <w:p>
            <w:pPr>
              <w:pStyle w:val="Compact"/>
              <w:jc w:val="left"/>
            </w:pPr>
            <w:r>
              <w:t xml:space="preserve">«¿Hablamos?»</w:t>
            </w:r>
          </w:p>
        </w:tc>
      </w:tr>
    </w:tbl>
    <w:bookmarkEnd w:id="39"/>
    <w:bookmarkStart w:id="40" w:name="부-latinoamérica-중남미-c1-año-78"/>
    <w:p>
      <w:pPr>
        <w:pStyle w:val="Heading3"/>
      </w:pPr>
      <w:r>
        <w:t xml:space="preserve">7부 — Latinoamérica (중남미) · C1 · Año 7~8</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화</w:t>
            </w:r>
          </w:p>
        </w:tc>
        <w:tc>
          <w:tcPr/>
          <w:p>
            <w:pPr>
              <w:pStyle w:val="Compact"/>
              <w:jc w:val="left"/>
            </w:pPr>
            <w:r>
              <w:t xml:space="preserve">제목</w:t>
            </w:r>
          </w:p>
        </w:tc>
        <w:tc>
          <w:tcPr/>
          <w:p>
            <w:pPr>
              <w:pStyle w:val="Compact"/>
              <w:jc w:val="left"/>
            </w:pPr>
            <w:r>
              <w:t xml:space="preserve">내용</w:t>
            </w:r>
          </w:p>
        </w:tc>
        <w:tc>
          <w:tcPr/>
          <w:p>
            <w:pPr>
              <w:pStyle w:val="Compact"/>
              <w:jc w:val="left"/>
            </w:pPr>
            <w:r>
              <w:t xml:space="preserve">핵심 표현</w:t>
            </w:r>
          </w:p>
        </w:tc>
      </w:tr>
      <w:tr>
        <w:tc>
          <w:tcPr/>
          <w:p>
            <w:pPr>
              <w:pStyle w:val="Compact"/>
              <w:jc w:val="left"/>
            </w:pPr>
            <w:r>
              <w:t xml:space="preserve">1</w:t>
            </w:r>
          </w:p>
        </w:tc>
        <w:tc>
          <w:tcPr/>
          <w:p>
            <w:pPr>
              <w:pStyle w:val="Compact"/>
              <w:jc w:val="left"/>
            </w:pPr>
            <w:r>
              <w:t xml:space="preserve">Andrés</w:t>
            </w:r>
          </w:p>
        </w:tc>
        <w:tc>
          <w:tcPr/>
          <w:p>
            <w:pPr>
              <w:pStyle w:val="Compact"/>
              <w:jc w:val="left"/>
            </w:pPr>
            <w:r>
              <w:t xml:space="preserve">보고타 파트너, usted 문화.</w:t>
            </w:r>
          </w:p>
        </w:tc>
        <w:tc>
          <w:tcPr/>
          <w:p>
            <w:pPr>
              <w:pStyle w:val="Compact"/>
              <w:jc w:val="left"/>
            </w:pPr>
            <w:r>
              <w:t xml:space="preserve">«¿Cómo me le va?»</w:t>
            </w:r>
          </w:p>
        </w:tc>
      </w:tr>
      <w:tr>
        <w:tc>
          <w:tcPr/>
          <w:p>
            <w:pPr>
              <w:pStyle w:val="Compact"/>
              <w:jc w:val="left"/>
            </w:pPr>
            <w:r>
              <w:t xml:space="preserve">2</w:t>
            </w:r>
          </w:p>
        </w:tc>
        <w:tc>
          <w:tcPr/>
          <w:p>
            <w:pPr>
              <w:pStyle w:val="Compact"/>
              <w:jc w:val="left"/>
            </w:pPr>
            <w:r>
              <w:t xml:space="preserve">INVIMA</w:t>
            </w:r>
          </w:p>
        </w:tc>
        <w:tc>
          <w:tcPr/>
          <w:p>
            <w:pPr>
              <w:pStyle w:val="Compact"/>
              <w:jc w:val="left"/>
            </w:pPr>
            <w:r>
              <w:t xml:space="preserve">콜롬비아 의료기기 등록.</w:t>
            </w:r>
          </w:p>
        </w:tc>
        <w:tc>
          <w:tcPr/>
          <w:p>
            <w:pPr>
              <w:pStyle w:val="Compact"/>
              <w:jc w:val="left"/>
            </w:pPr>
            <w:r>
              <w:t xml:space="preserve">«registro INVIMA»</w:t>
            </w:r>
          </w:p>
        </w:tc>
      </w:tr>
      <w:tr>
        <w:tc>
          <w:tcPr/>
          <w:p>
            <w:pPr>
              <w:pStyle w:val="Compact"/>
              <w:jc w:val="left"/>
            </w:pPr>
            <w:r>
              <w:t xml:space="preserve">3</w:t>
            </w:r>
          </w:p>
        </w:tc>
        <w:tc>
          <w:tcPr/>
          <w:p>
            <w:pPr>
              <w:pStyle w:val="Compact"/>
              <w:jc w:val="left"/>
            </w:pPr>
            <w:r>
              <w:t xml:space="preserve">Turismo médico</w:t>
            </w:r>
          </w:p>
        </w:tc>
        <w:tc>
          <w:tcPr/>
          <w:p>
            <w:pPr>
              <w:pStyle w:val="Compact"/>
              <w:jc w:val="left"/>
            </w:pPr>
            <w:r>
              <w:t xml:space="preserve">안드레스의 의료관광 패키지 모델.</w:t>
            </w:r>
          </w:p>
        </w:tc>
        <w:tc>
          <w:tcPr/>
          <w:p>
            <w:pPr>
              <w:pStyle w:val="Compact"/>
              <w:jc w:val="left"/>
            </w:pPr>
            <w:r>
              <w:t xml:space="preserve">«turismo médico»</w:t>
            </w:r>
          </w:p>
        </w:tc>
      </w:tr>
      <w:tr>
        <w:tc>
          <w:tcPr/>
          <w:p>
            <w:pPr>
              <w:pStyle w:val="Compact"/>
              <w:jc w:val="left"/>
            </w:pPr>
            <w:r>
              <w:t xml:space="preserve">4</w:t>
            </w:r>
          </w:p>
        </w:tc>
        <w:tc>
          <w:tcPr/>
          <w:p>
            <w:pPr>
              <w:pStyle w:val="Compact"/>
              <w:jc w:val="left"/>
            </w:pPr>
            <w:r>
              <w:t xml:space="preserve">Medellín</w:t>
            </w:r>
          </w:p>
        </w:tc>
        <w:tc>
          <w:tcPr/>
          <w:p>
            <w:pPr>
              <w:pStyle w:val="Compact"/>
              <w:jc w:val="left"/>
            </w:pPr>
            <w:r>
              <w:t xml:space="preserve">메데인 시장, paisa 말투.</w:t>
            </w:r>
          </w:p>
        </w:tc>
        <w:tc>
          <w:tcPr/>
          <w:p>
            <w:pPr>
              <w:pStyle w:val="Compact"/>
              <w:jc w:val="left"/>
            </w:pPr>
            <w:r>
              <w:t xml:space="preserve">«parcero»</w:t>
            </w:r>
          </w:p>
        </w:tc>
      </w:tr>
      <w:tr>
        <w:tc>
          <w:tcPr/>
          <w:p>
            <w:pPr>
              <w:pStyle w:val="Compact"/>
              <w:jc w:val="left"/>
            </w:pPr>
            <w:r>
              <w:t xml:space="preserve">5</w:t>
            </w:r>
          </w:p>
        </w:tc>
        <w:tc>
          <w:tcPr/>
          <w:p>
            <w:pPr>
              <w:pStyle w:val="Compact"/>
              <w:jc w:val="left"/>
            </w:pPr>
            <w:r>
              <w:t xml:space="preserve">El riesgo</w:t>
            </w:r>
          </w:p>
        </w:tc>
        <w:tc>
          <w:tcPr/>
          <w:p>
            <w:pPr>
              <w:pStyle w:val="Compact"/>
              <w:jc w:val="left"/>
            </w:pPr>
            <w:r>
              <w:t xml:space="preserve">관광객 환자의 사후 관리 공백.</w:t>
            </w:r>
          </w:p>
        </w:tc>
        <w:tc>
          <w:tcPr/>
          <w:p>
            <w:pPr>
              <w:pStyle w:val="Compact"/>
              <w:jc w:val="left"/>
            </w:pPr>
            <w:r>
              <w:t xml:space="preserve">«seguimiento»</w:t>
            </w:r>
          </w:p>
        </w:tc>
      </w:tr>
      <w:tr>
        <w:tc>
          <w:tcPr/>
          <w:p>
            <w:pPr>
              <w:pStyle w:val="Compact"/>
              <w:jc w:val="left"/>
            </w:pPr>
            <w:r>
              <w:t xml:space="preserve">6</w:t>
            </w:r>
          </w:p>
        </w:tc>
        <w:tc>
          <w:tcPr/>
          <w:p>
            <w:pPr>
              <w:pStyle w:val="Compact"/>
              <w:jc w:val="left"/>
            </w:pPr>
            <w:r>
              <w:t xml:space="preserve">No vendemos paquetes</w:t>
            </w:r>
          </w:p>
        </w:tc>
        <w:tc>
          <w:tcPr/>
          <w:p>
            <w:pPr>
              <w:pStyle w:val="Compact"/>
              <w:jc w:val="left"/>
            </w:pPr>
            <w:r>
              <w:t xml:space="preserve">패키지 공급 거절 — 1-10의 첫 «no» 회수.</w:t>
            </w:r>
          </w:p>
        </w:tc>
        <w:tc>
          <w:tcPr/>
          <w:p>
            <w:pPr>
              <w:pStyle w:val="Compact"/>
              <w:jc w:val="left"/>
            </w:pPr>
            <w:r>
              <w:t xml:space="preserve">«No vendemos paquetes.»</w:t>
            </w:r>
          </w:p>
        </w:tc>
      </w:tr>
      <w:tr>
        <w:tc>
          <w:tcPr/>
          <w:p>
            <w:pPr>
              <w:pStyle w:val="Compact"/>
              <w:jc w:val="left"/>
            </w:pPr>
            <w:r>
              <w:t xml:space="preserve">7</w:t>
            </w:r>
          </w:p>
        </w:tc>
        <w:tc>
          <w:tcPr/>
          <w:p>
            <w:pPr>
              <w:pStyle w:val="Compact"/>
              <w:jc w:val="left"/>
            </w:pPr>
            <w:r>
              <w:t xml:space="preserve">Bogotá abre</w:t>
            </w:r>
          </w:p>
        </w:tc>
        <w:tc>
          <w:tcPr/>
          <w:p>
            <w:pPr>
              <w:pStyle w:val="Compact"/>
              <w:jc w:val="left"/>
            </w:pPr>
            <w:r>
              <w:t xml:space="preserve">보고타 교육 센터 겸 창고 개소.</w:t>
            </w:r>
          </w:p>
        </w:tc>
        <w:tc>
          <w:tcPr/>
          <w:p>
            <w:pPr>
              <w:pStyle w:val="Compact"/>
              <w:jc w:val="left"/>
            </w:pPr>
            <w:r>
              <w:t xml:space="preserve">«inauguración»</w:t>
            </w:r>
          </w:p>
        </w:tc>
      </w:tr>
      <w:tr>
        <w:tc>
          <w:tcPr/>
          <w:p>
            <w:pPr>
              <w:pStyle w:val="Compact"/>
              <w:jc w:val="left"/>
            </w:pPr>
            <w:r>
              <w:t xml:space="preserve">8</w:t>
            </w:r>
          </w:p>
        </w:tc>
        <w:tc>
          <w:tcPr/>
          <w:p>
            <w:pPr>
              <w:pStyle w:val="Compact"/>
              <w:jc w:val="left"/>
            </w:pPr>
            <w:r>
              <w:t xml:space="preserve">Buenos Aires</w:t>
            </w:r>
          </w:p>
        </w:tc>
        <w:tc>
          <w:tcPr/>
          <w:p>
            <w:pPr>
              <w:pStyle w:val="Compact"/>
              <w:jc w:val="left"/>
            </w:pPr>
            <w:r>
              <w:t xml:space="preserve">준서의 가족, 한인 타운 플로레스.</w:t>
            </w:r>
          </w:p>
        </w:tc>
        <w:tc>
          <w:tcPr/>
          <w:p>
            <w:pPr>
              <w:pStyle w:val="Compact"/>
              <w:jc w:val="left"/>
            </w:pPr>
            <w:r>
              <w:t xml:space="preserve">«¿Querés mate?»</w:t>
            </w:r>
          </w:p>
        </w:tc>
      </w:tr>
      <w:tr>
        <w:tc>
          <w:tcPr/>
          <w:p>
            <w:pPr>
              <w:pStyle w:val="Compact"/>
              <w:jc w:val="left"/>
            </w:pPr>
            <w:r>
              <w:t xml:space="preserve">9</w:t>
            </w:r>
          </w:p>
        </w:tc>
        <w:tc>
          <w:tcPr/>
          <w:p>
            <w:pPr>
              <w:pStyle w:val="Compact"/>
              <w:jc w:val="left"/>
            </w:pPr>
            <w:r>
              <w:t xml:space="preserve">Argentina</w:t>
            </w:r>
          </w:p>
        </w:tc>
        <w:tc>
          <w:tcPr/>
          <w:p>
            <w:pPr>
              <w:pStyle w:val="Compact"/>
              <w:jc w:val="left"/>
            </w:pPr>
            <w:r>
              <w:t xml:space="preserve">아르헨티나 진출 검토 — 수입 규제·환율.</w:t>
            </w:r>
          </w:p>
        </w:tc>
        <w:tc>
          <w:tcPr/>
          <w:p>
            <w:pPr>
              <w:pStyle w:val="Compact"/>
              <w:jc w:val="left"/>
            </w:pPr>
            <w:r>
              <w:t xml:space="preserve">«inflación» / «cepo»</w:t>
            </w:r>
          </w:p>
        </w:tc>
      </w:tr>
      <w:tr>
        <w:tc>
          <w:tcPr/>
          <w:p>
            <w:pPr>
              <w:pStyle w:val="Compact"/>
              <w:jc w:val="left"/>
            </w:pPr>
            <w:r>
              <w:t xml:space="preserve">10</w:t>
            </w:r>
          </w:p>
        </w:tc>
        <w:tc>
          <w:tcPr/>
          <w:p>
            <w:pPr>
              <w:pStyle w:val="Compact"/>
              <w:jc w:val="left"/>
            </w:pPr>
            <w:r>
              <w:t xml:space="preserve">No por ahora</w:t>
            </w:r>
          </w:p>
        </w:tc>
        <w:tc>
          <w:tcPr/>
          <w:p>
            <w:pPr>
              <w:pStyle w:val="Compact"/>
              <w:jc w:val="left"/>
            </w:pPr>
            <w:r>
              <w:t xml:space="preserve">아르헨티나 보류.</w:t>
            </w:r>
          </w:p>
        </w:tc>
        <w:tc>
          <w:tcPr/>
          <w:p>
            <w:pPr>
              <w:pStyle w:val="Compact"/>
              <w:jc w:val="left"/>
            </w:pPr>
            <w:r>
              <w:t xml:space="preserve">«Por ahora, no.»</w:t>
            </w:r>
          </w:p>
        </w:tc>
      </w:tr>
      <w:tr>
        <w:tc>
          <w:tcPr/>
          <w:p>
            <w:pPr>
              <w:pStyle w:val="Compact"/>
              <w:jc w:val="left"/>
            </w:pPr>
            <w:r>
              <w:t xml:space="preserve">11</w:t>
            </w:r>
          </w:p>
        </w:tc>
        <w:tc>
          <w:tcPr/>
          <w:p>
            <w:pPr>
              <w:pStyle w:val="Compact"/>
              <w:jc w:val="left"/>
            </w:pPr>
            <w:r>
              <w:t xml:space="preserve">Equipo latino</w:t>
            </w:r>
          </w:p>
        </w:tc>
        <w:tc>
          <w:tcPr/>
          <w:p>
            <w:pPr>
              <w:pStyle w:val="Compact"/>
              <w:jc w:val="left"/>
            </w:pPr>
            <w:r>
              <w:t xml:space="preserve">4개국 팀 회의, 같은 단어 다른 뜻.</w:t>
            </w:r>
          </w:p>
        </w:tc>
        <w:tc>
          <w:tcPr/>
          <w:p>
            <w:pPr>
              <w:pStyle w:val="Compact"/>
              <w:jc w:val="left"/>
            </w:pPr>
            <w:r>
              <w:t xml:space="preserve">«Ojo, que acá significa otra cosa.»</w:t>
            </w:r>
          </w:p>
        </w:tc>
      </w:tr>
      <w:tr>
        <w:tc>
          <w:tcPr/>
          <w:p>
            <w:pPr>
              <w:pStyle w:val="Compact"/>
              <w:jc w:val="left"/>
            </w:pPr>
            <w:r>
              <w:t xml:space="preserve">12</w:t>
            </w:r>
          </w:p>
        </w:tc>
        <w:tc>
          <w:tcPr/>
          <w:p>
            <w:pPr>
              <w:pStyle w:val="Compact"/>
              <w:jc w:val="left"/>
            </w:pPr>
            <w:r>
              <w:t xml:space="preserve">Cuarenta y un millones</w:t>
            </w:r>
          </w:p>
        </w:tc>
        <w:tc>
          <w:tcPr/>
          <w:p>
            <w:pPr>
              <w:pStyle w:val="Compact"/>
              <w:jc w:val="left"/>
            </w:pPr>
            <w:r>
              <w:t xml:space="preserve">매출 €41M. 다온메드 매출의 3분의 1이 알마.</w:t>
            </w:r>
          </w:p>
        </w:tc>
        <w:tc>
          <w:tcPr/>
          <w:p>
            <w:pPr>
              <w:pStyle w:val="Compact"/>
              <w:jc w:val="left"/>
            </w:pPr>
            <w:r>
              <w:t xml:space="preserve">«facturación»</w:t>
            </w:r>
          </w:p>
        </w:tc>
      </w:tr>
      <w:tr>
        <w:tc>
          <w:tcPr/>
          <w:p>
            <w:pPr>
              <w:pStyle w:val="Compact"/>
              <w:jc w:val="left"/>
            </w:pPr>
            <w:r>
              <w:t xml:space="preserve">13</w:t>
            </w:r>
          </w:p>
        </w:tc>
        <w:tc>
          <w:tcPr/>
          <w:p>
            <w:pPr>
              <w:pStyle w:val="Compact"/>
              <w:jc w:val="left"/>
            </w:pPr>
            <w:r>
              <w:t xml:space="preserve">Cansancio</w:t>
            </w:r>
          </w:p>
        </w:tc>
        <w:tc>
          <w:tcPr/>
          <w:p>
            <w:pPr>
              <w:pStyle w:val="Compact"/>
              <w:jc w:val="left"/>
            </w:pPr>
            <w:r>
              <w:t xml:space="preserve">루시아의 번아웃. 목요일 진료도 빠진다.</w:t>
            </w:r>
          </w:p>
        </w:tc>
        <w:tc>
          <w:tcPr/>
          <w:p>
            <w:pPr>
              <w:pStyle w:val="Compact"/>
              <w:jc w:val="left"/>
            </w:pPr>
            <w:r>
              <w:t xml:space="preserve">«No puedo con todo.»</w:t>
            </w:r>
          </w:p>
        </w:tc>
      </w:tr>
      <w:tr>
        <w:tc>
          <w:tcPr/>
          <w:p>
            <w:pPr>
              <w:pStyle w:val="Compact"/>
              <w:jc w:val="left"/>
            </w:pPr>
            <w:r>
              <w:t xml:space="preserve">14</w:t>
            </w:r>
          </w:p>
        </w:tc>
        <w:tc>
          <w:tcPr/>
          <w:p>
            <w:pPr>
              <w:pStyle w:val="Compact"/>
              <w:jc w:val="left"/>
            </w:pPr>
            <w:r>
              <w:t xml:space="preserve">Javier cuida</w:t>
            </w:r>
          </w:p>
        </w:tc>
        <w:tc>
          <w:tcPr/>
          <w:p>
            <w:pPr>
              <w:pStyle w:val="Compact"/>
              <w:jc w:val="left"/>
            </w:pPr>
            <w:r>
              <w:t xml:space="preserve">하비에르의 직언, 휴식.</w:t>
            </w:r>
          </w:p>
        </w:tc>
        <w:tc>
          <w:tcPr/>
          <w:p>
            <w:pPr>
              <w:pStyle w:val="Compact"/>
              <w:jc w:val="left"/>
            </w:pPr>
            <w:r>
              <w:t xml:space="preserve">«Delega.»</w:t>
            </w:r>
          </w:p>
        </w:tc>
      </w:tr>
      <w:tr>
        <w:tc>
          <w:tcPr/>
          <w:p>
            <w:pPr>
              <w:pStyle w:val="Compact"/>
              <w:jc w:val="left"/>
            </w:pPr>
            <w:r>
              <w:t xml:space="preserve">15</w:t>
            </w:r>
          </w:p>
        </w:tc>
        <w:tc>
          <w:tcPr/>
          <w:p>
            <w:pPr>
              <w:pStyle w:val="Compact"/>
              <w:jc w:val="left"/>
            </w:pPr>
            <w:r>
              <w:t xml:space="preserve">La carta de Osong</w:t>
            </w:r>
          </w:p>
        </w:tc>
        <w:tc>
          <w:tcPr/>
          <w:p>
            <w:pPr>
              <w:pStyle w:val="Compact"/>
              <w:jc w:val="left"/>
            </w:pPr>
            <w:r>
              <w:t xml:space="preserve">다온메드의 공문: 이베리아 직판 법인 설립 검토(→8부).</w:t>
            </w:r>
          </w:p>
        </w:tc>
        <w:tc>
          <w:tcPr/>
          <w:p>
            <w:pPr>
              <w:pStyle w:val="Compact"/>
              <w:jc w:val="left"/>
            </w:pPr>
            <w:r>
              <w:t xml:space="preserve">«Queremos hablar del futuro.»</w:t>
            </w:r>
          </w:p>
        </w:tc>
      </w:tr>
    </w:tbl>
    <w:bookmarkEnd w:id="40"/>
    <w:bookmarkStart w:id="41" w:name="부-lo-que-somos-우리가-누구인가-c1-año-910"/>
    <w:p>
      <w:pPr>
        <w:pStyle w:val="Heading3"/>
      </w:pPr>
      <w:r>
        <w:t xml:space="preserve">8부 — Lo que somos (우리가 누구인가) · C1+ · Año 9~10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화</w:t>
            </w:r>
          </w:p>
        </w:tc>
        <w:tc>
          <w:tcPr/>
          <w:p>
            <w:pPr>
              <w:pStyle w:val="Compact"/>
              <w:jc w:val="left"/>
            </w:pPr>
            <w:r>
              <w:t xml:space="preserve">제목</w:t>
            </w:r>
          </w:p>
        </w:tc>
        <w:tc>
          <w:tcPr/>
          <w:p>
            <w:pPr>
              <w:pStyle w:val="Compact"/>
              <w:jc w:val="left"/>
            </w:pPr>
            <w:r>
              <w:t xml:space="preserve">내용</w:t>
            </w:r>
          </w:p>
        </w:tc>
        <w:tc>
          <w:tcPr/>
          <w:p>
            <w:pPr>
              <w:pStyle w:val="Compact"/>
              <w:jc w:val="left"/>
            </w:pPr>
            <w:r>
              <w:t xml:space="preserve">핵심 표현</w:t>
            </w:r>
          </w:p>
        </w:tc>
      </w:tr>
      <w:tr>
        <w:tc>
          <w:tcPr/>
          <w:p>
            <w:pPr>
              <w:pStyle w:val="Compact"/>
              <w:jc w:val="left"/>
            </w:pPr>
            <w:r>
              <w:t xml:space="preserve">1</w:t>
            </w:r>
          </w:p>
        </w:tc>
        <w:tc>
          <w:tcPr/>
          <w:p>
            <w:pPr>
              <w:pStyle w:val="Compact"/>
              <w:jc w:val="left"/>
            </w:pPr>
            <w:r>
              <w:t xml:space="preserve">La carta</w:t>
            </w:r>
          </w:p>
        </w:tc>
        <w:tc>
          <w:tcPr/>
          <w:p>
            <w:pPr>
              <w:pStyle w:val="Compact"/>
              <w:jc w:val="left"/>
            </w:pPr>
            <w:r>
              <w:t xml:space="preserve">독점 계약 만료 1년 전, 갱신 거절 가능성.</w:t>
            </w:r>
          </w:p>
        </w:tc>
        <w:tc>
          <w:tcPr/>
          <w:p>
            <w:pPr>
              <w:pStyle w:val="Compact"/>
              <w:jc w:val="left"/>
            </w:pPr>
            <w:r>
              <w:t xml:space="preserve">«preaviso»</w:t>
            </w:r>
          </w:p>
        </w:tc>
      </w:tr>
      <w:tr>
        <w:tc>
          <w:tcPr/>
          <w:p>
            <w:pPr>
              <w:pStyle w:val="Compact"/>
              <w:jc w:val="left"/>
            </w:pPr>
            <w:r>
              <w:t xml:space="preserve">2</w:t>
            </w:r>
          </w:p>
        </w:tc>
        <w:tc>
          <w:tcPr/>
          <w:p>
            <w:pPr>
              <w:pStyle w:val="Compact"/>
              <w:jc w:val="left"/>
            </w:pPr>
            <w:r>
              <w:t xml:space="preserve">Carmen</w:t>
            </w:r>
          </w:p>
        </w:tc>
        <w:tc>
          <w:tcPr/>
          <w:p>
            <w:pPr>
              <w:pStyle w:val="Compact"/>
              <w:jc w:val="left"/>
            </w:pPr>
            <w:r>
              <w:t xml:space="preserve">다온메드 이베리아 총괄 카르멘 등장.</w:t>
            </w:r>
          </w:p>
        </w:tc>
        <w:tc>
          <w:tcPr/>
          <w:p>
            <w:pPr>
              <w:pStyle w:val="Compact"/>
              <w:jc w:val="left"/>
            </w:pPr>
            <w:r>
              <w:t xml:space="preserve">«Nos gustaría conocerla.»</w:t>
            </w:r>
          </w:p>
        </w:tc>
      </w:tr>
      <w:tr>
        <w:tc>
          <w:tcPr/>
          <w:p>
            <w:pPr>
              <w:pStyle w:val="Compact"/>
              <w:jc w:val="left"/>
            </w:pPr>
            <w:r>
              <w:t xml:space="preserve">3</w:t>
            </w:r>
          </w:p>
        </w:tc>
        <w:tc>
          <w:tcPr/>
          <w:p>
            <w:pPr>
              <w:pStyle w:val="Compact"/>
              <w:jc w:val="left"/>
            </w:pPr>
            <w:r>
              <w:t xml:space="preserve">La oferta</w:t>
            </w:r>
          </w:p>
        </w:tc>
        <w:tc>
          <w:tcPr/>
          <w:p>
            <w:pPr>
              <w:pStyle w:val="Compact"/>
              <w:jc w:val="left"/>
            </w:pPr>
            <w:r>
              <w:t xml:space="preserve">Alma Médica 100 % €52M 인수 제안.</w:t>
            </w:r>
          </w:p>
        </w:tc>
        <w:tc>
          <w:tcPr/>
          <w:p>
            <w:pPr>
              <w:pStyle w:val="Compact"/>
              <w:jc w:val="left"/>
            </w:pPr>
            <w:r>
              <w:t xml:space="preserve">«oferta»</w:t>
            </w:r>
          </w:p>
        </w:tc>
      </w:tr>
      <w:tr>
        <w:tc>
          <w:tcPr/>
          <w:p>
            <w:pPr>
              <w:pStyle w:val="Compact"/>
              <w:jc w:val="left"/>
            </w:pPr>
            <w:r>
              <w:t xml:space="preserve">4</w:t>
            </w:r>
          </w:p>
        </w:tc>
        <w:tc>
          <w:tcPr/>
          <w:p>
            <w:pPr>
              <w:pStyle w:val="Compact"/>
              <w:jc w:val="left"/>
            </w:pPr>
            <w:r>
              <w:t xml:space="preserve">La condición</w:t>
            </w:r>
          </w:p>
        </w:tc>
        <w:tc>
          <w:tcPr/>
          <w:p>
            <w:pPr>
              <w:pStyle w:val="Compact"/>
              <w:jc w:val="left"/>
            </w:pPr>
            <w:r>
              <w:t xml:space="preserve">조건: «Solo para médicos» 폐지 —</w:t>
            </w:r>
            <w:r>
              <w:t xml:space="preserve"> </w:t>
            </w:r>
            <w:r>
              <w:t xml:space="preserve">“</w:t>
            </w:r>
            <w:r>
              <w:t xml:space="preserve">물량이 필요하다</w:t>
            </w:r>
            <w:r>
              <w:t xml:space="preserve">”</w:t>
            </w:r>
            <w:r>
              <w:t xml:space="preserve">.</w:t>
            </w:r>
          </w:p>
        </w:tc>
        <w:tc>
          <w:tcPr/>
          <w:p>
            <w:pPr>
              <w:pStyle w:val="Compact"/>
              <w:jc w:val="left"/>
            </w:pPr>
            <w:r>
              <w:t xml:space="preserve">«Sin restricciones de canal.»</w:t>
            </w:r>
          </w:p>
        </w:tc>
      </w:tr>
      <w:tr>
        <w:tc>
          <w:tcPr/>
          <w:p>
            <w:pPr>
              <w:pStyle w:val="Compact"/>
              <w:jc w:val="left"/>
            </w:pPr>
            <w:r>
              <w:t xml:space="preserve">5</w:t>
            </w:r>
          </w:p>
        </w:tc>
        <w:tc>
          <w:tcPr/>
          <w:p>
            <w:pPr>
              <w:pStyle w:val="Compact"/>
              <w:jc w:val="left"/>
            </w:pPr>
            <w:r>
              <w:t xml:space="preserve">Javier</w:t>
            </w:r>
          </w:p>
        </w:tc>
        <w:tc>
          <w:tcPr/>
          <w:p>
            <w:pPr>
              <w:pStyle w:val="Compact"/>
              <w:jc w:val="left"/>
            </w:pPr>
            <w:r>
              <w:t xml:space="preserve">하비에르의 재정적 관점, 고객 보상 청구 가능성.</w:t>
            </w:r>
          </w:p>
        </w:tc>
        <w:tc>
          <w:tcPr/>
          <w:p>
            <w:pPr>
              <w:pStyle w:val="Compact"/>
              <w:jc w:val="left"/>
            </w:pPr>
            <w:r>
              <w:t xml:space="preserve">«indemnización por clientela»</w:t>
            </w:r>
          </w:p>
        </w:tc>
      </w:tr>
      <w:tr>
        <w:tc>
          <w:tcPr/>
          <w:p>
            <w:pPr>
              <w:pStyle w:val="Compact"/>
              <w:jc w:val="left"/>
            </w:pPr>
            <w:r>
              <w:t xml:space="preserve">6</w:t>
            </w:r>
          </w:p>
        </w:tc>
        <w:tc>
          <w:tcPr/>
          <w:p>
            <w:pPr>
              <w:pStyle w:val="Compact"/>
              <w:jc w:val="left"/>
            </w:pPr>
            <w:r>
              <w:t xml:space="preserve">Rocío</w:t>
            </w:r>
          </w:p>
        </w:tc>
        <w:tc>
          <w:tcPr/>
          <w:p>
            <w:pPr>
              <w:pStyle w:val="Compact"/>
              <w:jc w:val="left"/>
            </w:pPr>
            <w:r>
              <w:t xml:space="preserve">“</w:t>
            </w:r>
            <w:r>
              <w:t xml:space="preserve">그건 알마가 아니에요.</w:t>
            </w:r>
            <w:r>
              <w:t xml:space="preserve">”</w:t>
            </w:r>
          </w:p>
        </w:tc>
        <w:tc>
          <w:tcPr/>
          <w:p>
            <w:pPr>
              <w:pStyle w:val="Compact"/>
              <w:jc w:val="left"/>
            </w:pPr>
            <w:r>
              <w:t xml:space="preserve">«Eso no es Alma.»</w:t>
            </w:r>
          </w:p>
        </w:tc>
      </w:tr>
      <w:tr>
        <w:tc>
          <w:tcPr/>
          <w:p>
            <w:pPr>
              <w:pStyle w:val="Compact"/>
              <w:jc w:val="left"/>
            </w:pPr>
            <w:r>
              <w:t xml:space="preserve">7</w:t>
            </w:r>
          </w:p>
        </w:tc>
        <w:tc>
          <w:tcPr/>
          <w:p>
            <w:pPr>
              <w:pStyle w:val="Compact"/>
              <w:jc w:val="left"/>
            </w:pPr>
            <w:r>
              <w:t xml:space="preserve">Los médicos y los distribuidores</w:t>
            </w:r>
          </w:p>
        </w:tc>
        <w:tc>
          <w:tcPr/>
          <w:p>
            <w:pPr>
              <w:pStyle w:val="Compact"/>
              <w:jc w:val="left"/>
            </w:pPr>
            <w:r>
              <w:t xml:space="preserve">의사 고객 1,800명의 공개 서한, 그리고 파코·숑·야이사의 서한 —</w:t>
            </w:r>
            <w:r>
              <w:t xml:space="preserve"> </w:t>
            </w:r>
            <w:r>
              <w:t xml:space="preserve">“</w:t>
            </w:r>
            <w:r>
              <w:t xml:space="preserve">우리는 정리 대상인가?</w:t>
            </w:r>
            <w:r>
              <w:t xml:space="preserve">”</w:t>
            </w:r>
          </w:p>
        </w:tc>
        <w:tc>
          <w:tcPr/>
          <w:p>
            <w:pPr>
              <w:pStyle w:val="Compact"/>
              <w:jc w:val="left"/>
            </w:pPr>
            <w:r>
              <w:t xml:space="preserve">«carta abierta»</w:t>
            </w:r>
          </w:p>
        </w:tc>
      </w:tr>
      <w:tr>
        <w:tc>
          <w:tcPr/>
          <w:p>
            <w:pPr>
              <w:pStyle w:val="Compact"/>
              <w:jc w:val="left"/>
            </w:pPr>
            <w:r>
              <w:t xml:space="preserve">8</w:t>
            </w:r>
          </w:p>
        </w:tc>
        <w:tc>
          <w:tcPr/>
          <w:p>
            <w:pPr>
              <w:pStyle w:val="Compact"/>
              <w:jc w:val="left"/>
            </w:pPr>
            <w:r>
              <w:t xml:space="preserve">Marta vuelve</w:t>
            </w:r>
          </w:p>
        </w:tc>
        <w:tc>
          <w:tcPr/>
          <w:p>
            <w:pPr>
              <w:pStyle w:val="Compact"/>
              <w:jc w:val="left"/>
            </w:pPr>
            <w:r>
              <w:t xml:space="preserve">마르타의 조언 —</w:t>
            </w:r>
            <w:r>
              <w:t xml:space="preserve"> </w:t>
            </w:r>
            <w:r>
              <w:t xml:space="preserve">“</w:t>
            </w:r>
            <w:r>
              <w:t xml:space="preserve">그들이 사려는 건 창고가 아니라 신뢰야.</w:t>
            </w:r>
            <w:r>
              <w:t xml:space="preserve">”</w:t>
            </w:r>
          </w:p>
        </w:tc>
        <w:tc>
          <w:tcPr/>
          <w:p>
            <w:pPr>
              <w:pStyle w:val="Compact"/>
              <w:jc w:val="left"/>
            </w:pPr>
            <w:r>
              <w:t xml:space="preserve">«Te conozco.»</w:t>
            </w:r>
          </w:p>
        </w:tc>
      </w:tr>
      <w:tr>
        <w:tc>
          <w:tcPr/>
          <w:p>
            <w:pPr>
              <w:pStyle w:val="Compact"/>
              <w:jc w:val="left"/>
            </w:pPr>
            <w:r>
              <w:t xml:space="preserve">9</w:t>
            </w:r>
          </w:p>
        </w:tc>
        <w:tc>
          <w:tcPr/>
          <w:p>
            <w:pPr>
              <w:pStyle w:val="Compact"/>
              <w:jc w:val="left"/>
            </w:pPr>
            <w:r>
              <w:t xml:space="preserve">Minjae</w:t>
            </w:r>
          </w:p>
        </w:tc>
        <w:tc>
          <w:tcPr/>
          <w:p>
            <w:pPr>
              <w:pStyle w:val="Compact"/>
              <w:jc w:val="left"/>
            </w:pPr>
            <w:r>
              <w:t xml:space="preserve">박민재의 진심: 서울 본사의 압박, 상장 후 숫자.</w:t>
            </w:r>
          </w:p>
        </w:tc>
        <w:tc>
          <w:tcPr/>
          <w:p>
            <w:pPr>
              <w:pStyle w:val="Compact"/>
              <w:jc w:val="left"/>
            </w:pPr>
            <w:r>
              <w:t xml:space="preserve">«No es personal.»</w:t>
            </w:r>
          </w:p>
        </w:tc>
      </w:tr>
      <w:tr>
        <w:tc>
          <w:tcPr/>
          <w:p>
            <w:pPr>
              <w:pStyle w:val="Compact"/>
              <w:jc w:val="left"/>
            </w:pPr>
            <w:r>
              <w:t xml:space="preserve">10</w:t>
            </w:r>
          </w:p>
        </w:tc>
        <w:tc>
          <w:tcPr/>
          <w:p>
            <w:pPr>
              <w:pStyle w:val="Compact"/>
              <w:jc w:val="left"/>
            </w:pPr>
            <w:r>
              <w:t xml:space="preserve">Kev</w:t>
            </w:r>
          </w:p>
        </w:tc>
        <w:tc>
          <w:tcPr/>
          <w:p>
            <w:pPr>
              <w:pStyle w:val="Compact"/>
              <w:jc w:val="left"/>
            </w:pPr>
            <w:r>
              <w:t xml:space="preserve">BellaYa Pro 영업 정지·파산 소식. 판매처 제한의 의미.</w:t>
            </w:r>
          </w:p>
        </w:tc>
        <w:tc>
          <w:tcPr/>
          <w:p>
            <w:pPr>
              <w:pStyle w:val="Compact"/>
              <w:jc w:val="left"/>
            </w:pPr>
            <w:r>
              <w:t xml:space="preserve">«quiebra»</w:t>
            </w:r>
          </w:p>
        </w:tc>
      </w:tr>
      <w:tr>
        <w:tc>
          <w:tcPr/>
          <w:p>
            <w:pPr>
              <w:pStyle w:val="Compact"/>
              <w:jc w:val="left"/>
            </w:pPr>
            <w:r>
              <w:t xml:space="preserve">11</w:t>
            </w:r>
          </w:p>
        </w:tc>
        <w:tc>
          <w:tcPr/>
          <w:p>
            <w:pPr>
              <w:pStyle w:val="Compact"/>
              <w:jc w:val="left"/>
            </w:pPr>
            <w:r>
              <w:t xml:space="preserve">Osong</w:t>
            </w:r>
          </w:p>
        </w:tc>
        <w:tc>
          <w:tcPr/>
          <w:p>
            <w:pPr>
              <w:pStyle w:val="Compact"/>
              <w:jc w:val="left"/>
            </w:pPr>
            <w:r>
              <w:t xml:space="preserve">루시아, 오송에서 한지수와 단둘이. 4-9의</w:t>
            </w:r>
            <w:r>
              <w:t xml:space="preserve"> </w:t>
            </w:r>
            <w:r>
              <w:t xml:space="preserve">“</w:t>
            </w:r>
            <w:r>
              <w:t xml:space="preserve">기록</w:t>
            </w:r>
            <w:r>
              <w:t xml:space="preserve">”</w:t>
            </w:r>
            <w:r>
              <w:t xml:space="preserve"> </w:t>
            </w:r>
            <w:r>
              <w:t xml:space="preserve">회수.</w:t>
            </w:r>
          </w:p>
        </w:tc>
        <w:tc>
          <w:tcPr/>
          <w:p>
            <w:pPr>
              <w:pStyle w:val="Compact"/>
              <w:jc w:val="left"/>
            </w:pPr>
            <w:r>
              <w:t xml:space="preserve">«¿Se acuerda del lote?»</w:t>
            </w:r>
          </w:p>
        </w:tc>
      </w:tr>
      <w:tr>
        <w:tc>
          <w:tcPr/>
          <w:p>
            <w:pPr>
              <w:pStyle w:val="Compact"/>
              <w:jc w:val="left"/>
            </w:pPr>
            <w:r>
              <w:t xml:space="preserve">12</w:t>
            </w:r>
          </w:p>
        </w:tc>
        <w:tc>
          <w:tcPr/>
          <w:p>
            <w:pPr>
              <w:pStyle w:val="Compact"/>
              <w:jc w:val="left"/>
            </w:pPr>
            <w:r>
              <w:t xml:space="preserve">La alternativa</w:t>
            </w:r>
          </w:p>
        </w:tc>
        <w:tc>
          <w:tcPr/>
          <w:p>
            <w:pPr>
              <w:pStyle w:val="Compact"/>
              <w:jc w:val="left"/>
            </w:pPr>
            <w:r>
              <w:t xml:space="preserve">새 구조: 다온메드 소수 지분 30 % + 독점 10년 + 의사 전용 조항 영구 + 서브 딜러 망 유지 + 교육 센터 공동 운영.</w:t>
            </w:r>
          </w:p>
        </w:tc>
        <w:tc>
          <w:tcPr/>
          <w:p>
            <w:pPr>
              <w:pStyle w:val="Compact"/>
              <w:jc w:val="left"/>
            </w:pPr>
            <w:r>
              <w:t xml:space="preserve">«contraoferta»</w:t>
            </w:r>
          </w:p>
        </w:tc>
      </w:tr>
      <w:tr>
        <w:tc>
          <w:tcPr/>
          <w:p>
            <w:pPr>
              <w:pStyle w:val="Compact"/>
              <w:jc w:val="left"/>
            </w:pPr>
            <w:r>
              <w:t xml:space="preserve">13</w:t>
            </w:r>
          </w:p>
        </w:tc>
        <w:tc>
          <w:tcPr/>
          <w:p>
            <w:pPr>
              <w:pStyle w:val="Compact"/>
              <w:jc w:val="left"/>
            </w:pPr>
            <w:r>
              <w:t xml:space="preserve">La decisión</w:t>
            </w:r>
          </w:p>
        </w:tc>
        <w:tc>
          <w:tcPr/>
          <w:p>
            <w:pPr>
              <w:pStyle w:val="Compact"/>
              <w:jc w:val="left"/>
            </w:pPr>
            <w:r>
              <w:t xml:space="preserve">서명. 의사 전용 조항이 다온메드의 다른 시장 계약에도 들어간다.</w:t>
            </w:r>
          </w:p>
        </w:tc>
        <w:tc>
          <w:tcPr/>
          <w:p>
            <w:pPr>
              <w:pStyle w:val="Compact"/>
              <w:jc w:val="left"/>
            </w:pPr>
            <w:r>
              <w:t xml:space="preserve">«Decidimos…»</w:t>
            </w:r>
          </w:p>
        </w:tc>
      </w:tr>
      <w:tr>
        <w:tc>
          <w:tcPr/>
          <w:p>
            <w:pPr>
              <w:pStyle w:val="Compact"/>
              <w:jc w:val="left"/>
            </w:pPr>
            <w:r>
              <w:t xml:space="preserve">14</w:t>
            </w:r>
          </w:p>
        </w:tc>
        <w:tc>
          <w:tcPr/>
          <w:p>
            <w:pPr>
              <w:pStyle w:val="Compact"/>
              <w:jc w:val="left"/>
            </w:pPr>
            <w:r>
              <w:t xml:space="preserve">Diez años</w:t>
            </w:r>
          </w:p>
        </w:tc>
        <w:tc>
          <w:tcPr/>
          <w:p>
            <w:pPr>
              <w:pStyle w:val="Compact"/>
              <w:jc w:val="left"/>
            </w:pPr>
            <w:r>
              <w:t xml:space="preserve">10주년 준비, 참베리. 파울라와 알바로의 편지, 파코의 서브 딜러 대표 건배.</w:t>
            </w:r>
          </w:p>
        </w:tc>
        <w:tc>
          <w:tcPr/>
          <w:p>
            <w:pPr>
              <w:pStyle w:val="Compact"/>
              <w:jc w:val="left"/>
            </w:pPr>
            <w:r>
              <w:t xml:space="preserve">«aniversario»</w:t>
            </w:r>
          </w:p>
        </w:tc>
      </w:tr>
      <w:tr>
        <w:tc>
          <w:tcPr/>
          <w:p>
            <w:pPr>
              <w:pStyle w:val="Compact"/>
              <w:jc w:val="left"/>
            </w:pPr>
            <w:r>
              <w:t xml:space="preserve">15</w:t>
            </w:r>
          </w:p>
        </w:tc>
        <w:tc>
          <w:tcPr/>
          <w:p>
            <w:pPr>
              <w:pStyle w:val="Compact"/>
              <w:jc w:val="left"/>
            </w:pPr>
            <w:r>
              <w:t xml:space="preserve">Lo que somos</w:t>
            </w:r>
          </w:p>
        </w:tc>
        <w:tc>
          <w:tcPr/>
          <w:p>
            <w:pPr>
              <w:pStyle w:val="Compact"/>
              <w:jc w:val="left"/>
            </w:pPr>
            <w:r>
              <w:t xml:space="preserve">연설: «Vendemos a médicos porque somos médicos. Primero, no hacer daño. Después, todo lo demás.» 그리고 목요일, 진료실.</w:t>
            </w:r>
          </w:p>
        </w:tc>
        <w:tc>
          <w:tcPr/>
          <w:p>
            <w:pPr>
              <w:pStyle w:val="Compact"/>
              <w:jc w:val="left"/>
            </w:pPr>
            <w:r>
              <w:t xml:space="preserve">«Primero, no hacer daño.»</w:t>
            </w:r>
          </w:p>
        </w:tc>
      </w:tr>
    </w:tbl>
    <w:p>
      <w:r>
        <w:pict>
          <v:rect style="width:0;height:1.5pt" o:hralign="center" o:hrstd="t" o:hr="t"/>
        </w:pict>
      </w:r>
    </w:p>
    <w:bookmarkEnd w:id="41"/>
    <w:bookmarkEnd w:id="42"/>
    <w:bookmarkStart w:id="43" w:name="복선반복-장치"/>
    <w:p>
      <w:pPr>
        <w:pStyle w:val="Heading2"/>
      </w:pPr>
      <w:r>
        <w:t xml:space="preserve">6. 복선·반복 장치</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장치</w:t>
            </w:r>
          </w:p>
        </w:tc>
        <w:tc>
          <w:tcPr/>
          <w:p>
            <w:pPr>
              <w:pStyle w:val="Compact"/>
              <w:jc w:val="left"/>
            </w:pPr>
            <w:r>
              <w:t xml:space="preserve">설치</w:t>
            </w:r>
          </w:p>
        </w:tc>
        <w:tc>
          <w:tcPr/>
          <w:p>
            <w:pPr>
              <w:pStyle w:val="Compact"/>
              <w:jc w:val="left"/>
            </w:pPr>
            <w:r>
              <w:t xml:space="preserve">회수</w:t>
            </w:r>
          </w:p>
        </w:tc>
      </w:tr>
      <w:tr>
        <w:tc>
          <w:tcPr/>
          <w:p>
            <w:pPr>
              <w:pStyle w:val="Compact"/>
              <w:jc w:val="left"/>
            </w:pPr>
            <w:r>
              <w:t xml:space="preserve">«Primero, no hacer daño.»</w:t>
            </w:r>
          </w:p>
        </w:tc>
        <w:tc>
          <w:tcPr/>
          <w:p>
            <w:pPr>
              <w:pStyle w:val="Compact"/>
              <w:jc w:val="left"/>
            </w:pPr>
            <w:r>
              <w:t xml:space="preserve">1-1</w:t>
            </w:r>
          </w:p>
        </w:tc>
        <w:tc>
          <w:tcPr/>
          <w:p>
            <w:pPr>
              <w:pStyle w:val="Compact"/>
              <w:jc w:val="left"/>
            </w:pPr>
            <w:r>
              <w:t xml:space="preserve">4-2 / 8-15</w:t>
            </w:r>
          </w:p>
        </w:tc>
      </w:tr>
      <w:tr>
        <w:tc>
          <w:tcPr/>
          <w:p>
            <w:pPr>
              <w:pStyle w:val="Compact"/>
              <w:jc w:val="left"/>
            </w:pPr>
            <w:r>
              <w:t xml:space="preserve">첫 «no»</w:t>
            </w:r>
          </w:p>
        </w:tc>
        <w:tc>
          <w:tcPr/>
          <w:p>
            <w:pPr>
              <w:pStyle w:val="Compact"/>
              <w:jc w:val="left"/>
            </w:pPr>
            <w:r>
              <w:t xml:space="preserve">1-10</w:t>
            </w:r>
          </w:p>
        </w:tc>
        <w:tc>
          <w:tcPr/>
          <w:p>
            <w:pPr>
              <w:pStyle w:val="Compact"/>
              <w:jc w:val="left"/>
            </w:pPr>
            <w:r>
              <w:t xml:space="preserve">3-1 미용실 200박스 / 7-6 «No vendemos paquetes.» / 8-13</w:t>
            </w:r>
          </w:p>
        </w:tc>
      </w:tr>
      <w:tr>
        <w:tc>
          <w:tcPr/>
          <w:p>
            <w:pPr>
              <w:pStyle w:val="Compact"/>
              <w:jc w:val="left"/>
            </w:pPr>
            <w:r>
              <w:t xml:space="preserve">«¿A quién se lo venden?»</w:t>
            </w:r>
          </w:p>
        </w:tc>
        <w:tc>
          <w:tcPr/>
          <w:p>
            <w:pPr>
              <w:pStyle w:val="Compact"/>
              <w:jc w:val="left"/>
            </w:pPr>
            <w:r>
              <w:t xml:space="preserve">1-12</w:t>
            </w:r>
          </w:p>
        </w:tc>
        <w:tc>
          <w:tcPr/>
          <w:p>
            <w:pPr>
              <w:pStyle w:val="Compact"/>
              <w:jc w:val="left"/>
            </w:pPr>
            <w:r>
              <w:t xml:space="preserve">4-4 «¿A quién se lo vendimos?»</w:t>
            </w:r>
          </w:p>
        </w:tc>
      </w:tr>
      <w:tr>
        <w:tc>
          <w:tcPr/>
          <w:p>
            <w:pPr>
              <w:pStyle w:val="Compact"/>
              <w:jc w:val="left"/>
            </w:pPr>
            <w:r>
              <w:t xml:space="preserve">로트·출고 대장(필라르 «Esto, firmado.»)</w:t>
            </w:r>
          </w:p>
        </w:tc>
        <w:tc>
          <w:tcPr/>
          <w:p>
            <w:pPr>
              <w:pStyle w:val="Compact"/>
              <w:jc w:val="left"/>
            </w:pPr>
            <w:r>
              <w:t xml:space="preserve">2-6</w:t>
            </w:r>
          </w:p>
        </w:tc>
        <w:tc>
          <w:tcPr/>
          <w:p>
            <w:pPr>
              <w:pStyle w:val="Compact"/>
              <w:jc w:val="left"/>
            </w:pPr>
            <w:r>
              <w:t xml:space="preserve">4-3 / 8-11</w:t>
            </w:r>
          </w:p>
        </w:tc>
      </w:tr>
      <w:tr>
        <w:tc>
          <w:tcPr/>
          <w:p>
            <w:pPr>
              <w:pStyle w:val="Compact"/>
              <w:jc w:val="left"/>
            </w:pPr>
            <w:r>
              <w:t xml:space="preserve">방화벽(같은 가격·정보 비공유)</w:t>
            </w:r>
          </w:p>
        </w:tc>
        <w:tc>
          <w:tcPr/>
          <w:p>
            <w:pPr>
              <w:pStyle w:val="Compact"/>
              <w:jc w:val="left"/>
            </w:pPr>
            <w:r>
              <w:t xml:space="preserve">2-12</w:t>
            </w:r>
          </w:p>
        </w:tc>
        <w:tc>
          <w:tcPr/>
          <w:p>
            <w:pPr>
              <w:pStyle w:val="Compact"/>
              <w:jc w:val="left"/>
            </w:pPr>
            <w:r>
              <w:t xml:space="preserve">5-10 클리닉 확장 포기 / 8-7 의사들의 서한</w:t>
            </w:r>
          </w:p>
        </w:tc>
      </w:tr>
      <w:tr>
        <w:tc>
          <w:tcPr/>
          <w:p>
            <w:pPr>
              <w:pStyle w:val="Compact"/>
              <w:jc w:val="left"/>
            </w:pPr>
            <w:r>
              <w:t xml:space="preserve">알바로</w:t>
            </w:r>
          </w:p>
        </w:tc>
        <w:tc>
          <w:tcPr/>
          <w:p>
            <w:pPr>
              <w:pStyle w:val="Compact"/>
              <w:jc w:val="left"/>
            </w:pPr>
            <w:r>
              <w:t xml:space="preserve">3-9</w:t>
            </w:r>
          </w:p>
        </w:tc>
        <w:tc>
          <w:tcPr/>
          <w:p>
            <w:pPr>
              <w:pStyle w:val="Compact"/>
              <w:jc w:val="left"/>
            </w:pPr>
            <w:r>
              <w:t xml:space="preserve">4-6 / 8-14 편지</w:t>
            </w:r>
          </w:p>
        </w:tc>
      </w:tr>
      <w:tr>
        <w:tc>
          <w:tcPr/>
          <w:p>
            <w:pPr>
              <w:pStyle w:val="Compact"/>
              <w:jc w:val="left"/>
            </w:pPr>
            <w:r>
              <w:t xml:space="preserve">서브 딜러 계약·sell-out(로레나 «Si no me lo reportas, no existe.»)</w:t>
            </w:r>
          </w:p>
        </w:tc>
        <w:tc>
          <w:tcPr/>
          <w:p>
            <w:pPr>
              <w:pStyle w:val="Compact"/>
              <w:jc w:val="left"/>
            </w:pPr>
            <w:r>
              <w:t xml:space="preserve">3-6</w:t>
            </w:r>
          </w:p>
        </w:tc>
        <w:tc>
          <w:tcPr/>
          <w:p>
            <w:pPr>
              <w:pStyle w:val="Compact"/>
              <w:jc w:val="left"/>
            </w:pPr>
            <w:r>
              <w:t xml:space="preserve">4-4 / 4-11 / 5-13 / 8-7</w:t>
            </w:r>
          </w:p>
        </w:tc>
      </w:tr>
      <w:tr>
        <w:tc>
          <w:tcPr/>
          <w:p>
            <w:pPr>
              <w:pStyle w:val="Compact"/>
              <w:jc w:val="left"/>
            </w:pPr>
            <w:r>
              <w:t xml:space="preserve">파코의 악수 vs 서명</w:t>
            </w:r>
          </w:p>
        </w:tc>
        <w:tc>
          <w:tcPr/>
          <w:p>
            <w:pPr>
              <w:pStyle w:val="Compact"/>
              <w:jc w:val="left"/>
            </w:pPr>
            <w:r>
              <w:t xml:space="preserve">3-5</w:t>
            </w:r>
          </w:p>
        </w:tc>
        <w:tc>
          <w:tcPr/>
          <w:p>
            <w:pPr>
              <w:pStyle w:val="Compact"/>
              <w:jc w:val="left"/>
            </w:pPr>
            <w:r>
              <w:t xml:space="preserve">3-6 / 5-10 / 8-14</w:t>
            </w:r>
          </w:p>
        </w:tc>
      </w:tr>
      <w:tr>
        <w:tc>
          <w:tcPr/>
          <w:p>
            <w:pPr>
              <w:pStyle w:val="Compact"/>
              <w:jc w:val="left"/>
            </w:pPr>
            <w:r>
              <w:t xml:space="preserve">파울라</w:t>
            </w:r>
          </w:p>
        </w:tc>
        <w:tc>
          <w:tcPr/>
          <w:p>
            <w:pPr>
              <w:pStyle w:val="Compact"/>
              <w:jc w:val="left"/>
            </w:pPr>
            <w:r>
              <w:t xml:space="preserve">3-14</w:t>
            </w:r>
          </w:p>
        </w:tc>
        <w:tc>
          <w:tcPr/>
          <w:p>
            <w:pPr>
              <w:pStyle w:val="Compact"/>
              <w:jc w:val="left"/>
            </w:pPr>
            <w:r>
              <w:t xml:space="preserve">4-12 / 8-14</w:t>
            </w:r>
          </w:p>
        </w:tc>
      </w:tr>
      <w:tr>
        <w:tc>
          <w:tcPr/>
          <w:p>
            <w:pPr>
              <w:pStyle w:val="Compact"/>
              <w:jc w:val="left"/>
            </w:pPr>
            <w:r>
              <w:t xml:space="preserve">루벤과 레반테</w:t>
            </w:r>
          </w:p>
        </w:tc>
        <w:tc>
          <w:tcPr/>
          <w:p>
            <w:pPr>
              <w:pStyle w:val="Compact"/>
              <w:jc w:val="left"/>
            </w:pPr>
            <w:r>
              <w:t xml:space="preserve">3-8</w:t>
            </w:r>
          </w:p>
        </w:tc>
        <w:tc>
          <w:tcPr/>
          <w:p>
            <w:pPr>
              <w:pStyle w:val="Compact"/>
              <w:jc w:val="left"/>
            </w:pPr>
            <w:r>
              <w:t xml:space="preserve">4-5 / 4-9 / 4-15 새 서브 딜러</w:t>
            </w:r>
          </w:p>
        </w:tc>
      </w:tr>
      <w:tr>
        <w:tc>
          <w:tcPr/>
          <w:p>
            <w:pPr>
              <w:pStyle w:val="Compact"/>
              <w:jc w:val="left"/>
            </w:pPr>
            <w:r>
              <w:t xml:space="preserve">«¿Y eso cuánto cuesta?»</w:t>
            </w:r>
          </w:p>
        </w:tc>
        <w:tc>
          <w:tcPr/>
          <w:p>
            <w:pPr>
              <w:pStyle w:val="Compact"/>
              <w:jc w:val="left"/>
            </w:pPr>
            <w:r>
              <w:t xml:space="preserve">1-2</w:t>
            </w:r>
          </w:p>
        </w:tc>
        <w:tc>
          <w:tcPr/>
          <w:p>
            <w:pPr>
              <w:pStyle w:val="Compact"/>
              <w:jc w:val="left"/>
            </w:pPr>
            <w:r>
              <w:t xml:space="preserve">3-4 / 8-5</w:t>
            </w:r>
          </w:p>
        </w:tc>
      </w:tr>
      <w:tr>
        <w:tc>
          <w:tcPr/>
          <w:p>
            <w:pPr>
              <w:pStyle w:val="Compact"/>
              <w:jc w:val="left"/>
            </w:pPr>
            <w:r>
              <w:t xml:space="preserve">준서의 vos와 «¿Y si lo traés vos?»</w:t>
            </w:r>
          </w:p>
        </w:tc>
        <w:tc>
          <w:tcPr/>
          <w:p>
            <w:pPr>
              <w:pStyle w:val="Compact"/>
              <w:jc w:val="left"/>
            </w:pPr>
            <w:r>
              <w:t xml:space="preserve">1-14·15</w:t>
            </w:r>
          </w:p>
        </w:tc>
        <w:tc>
          <w:tcPr/>
          <w:p>
            <w:pPr>
              <w:pStyle w:val="Compact"/>
              <w:jc w:val="left"/>
            </w:pPr>
            <w:r>
              <w:t xml:space="preserve">7-8 부에노스아이레스</w:t>
            </w:r>
          </w:p>
        </w:tc>
      </w:tr>
      <w:tr>
        <w:tc>
          <w:tcPr/>
          <w:p>
            <w:pPr>
              <w:pStyle w:val="Compact"/>
              <w:jc w:val="left"/>
            </w:pPr>
            <w:r>
              <w:t xml:space="preserve">한지수 «Gracias por decírnoslo primero.»</w:t>
            </w:r>
          </w:p>
        </w:tc>
        <w:tc>
          <w:tcPr/>
          <w:p>
            <w:pPr>
              <w:pStyle w:val="Compact"/>
              <w:jc w:val="left"/>
            </w:pPr>
            <w:r>
              <w:t xml:space="preserve">4-9</w:t>
            </w:r>
          </w:p>
        </w:tc>
        <w:tc>
          <w:tcPr/>
          <w:p>
            <w:pPr>
              <w:pStyle w:val="Compact"/>
              <w:jc w:val="left"/>
            </w:pPr>
            <w:r>
              <w:t xml:space="preserve">8-11</w:t>
            </w:r>
          </w:p>
        </w:tc>
      </w:tr>
      <w:tr>
        <w:tc>
          <w:tcPr/>
          <w:p>
            <w:pPr>
              <w:pStyle w:val="Compact"/>
              <w:jc w:val="left"/>
            </w:pPr>
            <w:r>
              <w:t xml:space="preserve">마르타의 이탈과 귀환</w:t>
            </w:r>
          </w:p>
        </w:tc>
        <w:tc>
          <w:tcPr/>
          <w:p>
            <w:pPr>
              <w:pStyle w:val="Compact"/>
              <w:jc w:val="left"/>
            </w:pPr>
            <w:r>
              <w:t xml:space="preserve">5-11</w:t>
            </w:r>
          </w:p>
        </w:tc>
        <w:tc>
          <w:tcPr/>
          <w:p>
            <w:pPr>
              <w:pStyle w:val="Compact"/>
              <w:jc w:val="left"/>
            </w:pPr>
            <w:r>
              <w:t xml:space="preserve">8-8</w:t>
            </w:r>
          </w:p>
        </w:tc>
      </w:tr>
      <w:tr>
        <w:tc>
          <w:tcPr/>
          <w:p>
            <w:pPr>
              <w:pStyle w:val="Compact"/>
              <w:jc w:val="left"/>
            </w:pPr>
            <w:r>
              <w:t xml:space="preserve">목요일 진료</w:t>
            </w:r>
          </w:p>
        </w:tc>
        <w:tc>
          <w:tcPr/>
          <w:p>
            <w:pPr>
              <w:pStyle w:val="Compact"/>
              <w:jc w:val="left"/>
            </w:pPr>
            <w:r>
              <w:t xml:space="preserve">5-12</w:t>
            </w:r>
          </w:p>
        </w:tc>
        <w:tc>
          <w:tcPr/>
          <w:p>
            <w:pPr>
              <w:pStyle w:val="Compact"/>
              <w:jc w:val="left"/>
            </w:pPr>
            <w:r>
              <w:t xml:space="preserve">7-13(빠짐) / 8-15</w:t>
            </w:r>
          </w:p>
        </w:tc>
      </w:tr>
    </w:tbl>
    <w:bookmarkEnd w:id="43"/>
    <w:bookmarkStart w:id="44" w:name="학습-설계"/>
    <w:p>
      <w:pPr>
        <w:pStyle w:val="Heading2"/>
      </w:pPr>
      <w:r>
        <w:t xml:space="preserve">7. 학습 설계</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스킬</w:t>
            </w:r>
          </w:p>
        </w:tc>
        <w:tc>
          <w:tcPr/>
          <w:p>
            <w:pPr>
              <w:pStyle w:val="Compact"/>
              <w:jc w:val="left"/>
            </w:pPr>
            <w:r>
              <w:t xml:space="preserve">주요 화</w:t>
            </w:r>
          </w:p>
        </w:tc>
      </w:tr>
      <w:tr>
        <w:tc>
          <w:tcPr/>
          <w:p>
            <w:pPr>
              <w:pStyle w:val="Compact"/>
              <w:jc w:val="left"/>
            </w:pPr>
            <w:r>
              <w:t xml:space="preserve">환자·고객 응대</w:t>
            </w:r>
          </w:p>
        </w:tc>
        <w:tc>
          <w:tcPr/>
          <w:p>
            <w:pPr>
              <w:pStyle w:val="Compact"/>
              <w:jc w:val="left"/>
            </w:pPr>
            <w:r>
              <w:t xml:space="preserve">1-10, 1-12, 4-2</w:t>
            </w:r>
          </w:p>
        </w:tc>
      </w:tr>
      <w:tr>
        <w:tc>
          <w:tcPr/>
          <w:p>
            <w:pPr>
              <w:pStyle w:val="Compact"/>
              <w:jc w:val="left"/>
            </w:pPr>
            <w:r>
              <w:t xml:space="preserve">허가·감독·유통 의무</w:t>
            </w:r>
          </w:p>
        </w:tc>
        <w:tc>
          <w:tcPr/>
          <w:p>
            <w:pPr>
              <w:pStyle w:val="Compact"/>
              <w:jc w:val="left"/>
            </w:pPr>
            <w:r>
              <w:t xml:space="preserve">1-5, 1-7, 2-5, 2-7, 4-11, 6-4, 7-2</w:t>
            </w:r>
          </w:p>
        </w:tc>
      </w:tr>
      <w:tr>
        <w:tc>
          <w:tcPr/>
          <w:p>
            <w:pPr>
              <w:pStyle w:val="Compact"/>
              <w:jc w:val="left"/>
            </w:pPr>
            <w:r>
              <w:t xml:space="preserve">공급 계약·협상</w:t>
            </w:r>
          </w:p>
        </w:tc>
        <w:tc>
          <w:tcPr/>
          <w:p>
            <w:pPr>
              <w:pStyle w:val="Compact"/>
              <w:jc w:val="left"/>
            </w:pPr>
            <w:r>
              <w:t xml:space="preserve">2-2, 2-4, 5-2, 5-13, 8-3~8-13</w:t>
            </w:r>
          </w:p>
        </w:tc>
      </w:tr>
      <w:tr>
        <w:tc>
          <w:tcPr/>
          <w:p>
            <w:pPr>
              <w:pStyle w:val="Compact"/>
              <w:jc w:val="left"/>
            </w:pPr>
            <w:r>
              <w:t xml:space="preserve">주문·물류·통관</w:t>
            </w:r>
          </w:p>
        </w:tc>
        <w:tc>
          <w:tcPr/>
          <w:p>
            <w:pPr>
              <w:pStyle w:val="Compact"/>
              <w:jc w:val="left"/>
            </w:pPr>
            <w:r>
              <w:t xml:space="preserve">2-6, 2-9, 2-10, 6-10</w:t>
            </w:r>
          </w:p>
        </w:tc>
      </w:tr>
      <w:tr>
        <w:tc>
          <w:tcPr/>
          <w:p>
            <w:pPr>
              <w:pStyle w:val="Compact"/>
              <w:jc w:val="left"/>
            </w:pPr>
            <w:r>
              <w:t xml:space="preserve">B2B 영업·거절</w:t>
            </w:r>
          </w:p>
        </w:tc>
        <w:tc>
          <w:tcPr/>
          <w:p>
            <w:pPr>
              <w:pStyle w:val="Compact"/>
              <w:jc w:val="left"/>
            </w:pPr>
            <w:r>
              <w:t xml:space="preserve">2-11, 3-1~3-3, 3-10, 6-9</w:t>
            </w:r>
          </w:p>
        </w:tc>
      </w:tr>
      <w:tr>
        <w:tc>
          <w:tcPr/>
          <w:p>
            <w:pPr>
              <w:pStyle w:val="Compact"/>
              <w:jc w:val="left"/>
            </w:pPr>
            <w:r>
              <w:t xml:space="preserve">서브 딜러 선정·계약·관리</w:t>
            </w:r>
          </w:p>
        </w:tc>
        <w:tc>
          <w:tcPr/>
          <w:p>
            <w:pPr>
              <w:pStyle w:val="Compact"/>
              <w:jc w:val="left"/>
            </w:pPr>
            <w:r>
              <w:t xml:space="preserve">3-4~3-8, 3-12, 4-9, 4-11, 5-4~5-6, 6-11</w:t>
            </w:r>
          </w:p>
        </w:tc>
      </w:tr>
      <w:tr>
        <w:tc>
          <w:tcPr/>
          <w:p>
            <w:pPr>
              <w:pStyle w:val="Compact"/>
              <w:jc w:val="left"/>
            </w:pPr>
            <w:r>
              <w:t xml:space="preserve">위기 커뮤니케이션·회수</w:t>
            </w:r>
          </w:p>
        </w:tc>
        <w:tc>
          <w:tcPr/>
          <w:p>
            <w:pPr>
              <w:pStyle w:val="Compact"/>
              <w:jc w:val="left"/>
            </w:pPr>
            <w:r>
              <w:t xml:space="preserve">4부 전체</w:t>
            </w:r>
          </w:p>
        </w:tc>
      </w:tr>
      <w:tr>
        <w:tc>
          <w:tcPr/>
          <w:p>
            <w:pPr>
              <w:pStyle w:val="Compact"/>
              <w:jc w:val="left"/>
            </w:pPr>
            <w:r>
              <w:t xml:space="preserve">채권 회수·재무</w:t>
            </w:r>
          </w:p>
        </w:tc>
        <w:tc>
          <w:tcPr/>
          <w:p>
            <w:pPr>
              <w:pStyle w:val="Compact"/>
              <w:jc w:val="left"/>
            </w:pPr>
            <w:r>
              <w:t xml:space="preserve">5-6~5-8, 8-5</w:t>
            </w:r>
          </w:p>
        </w:tc>
      </w:tr>
      <w:tr>
        <w:tc>
          <w:tcPr/>
          <w:p>
            <w:pPr>
              <w:pStyle w:val="Compact"/>
              <w:jc w:val="left"/>
            </w:pPr>
            <w:r>
              <w:t xml:space="preserve">해외 합작·등록</w:t>
            </w:r>
          </w:p>
        </w:tc>
        <w:tc>
          <w:tcPr/>
          <w:p>
            <w:pPr>
              <w:pStyle w:val="Compact"/>
              <w:jc w:val="left"/>
            </w:pPr>
            <w:r>
              <w:t xml:space="preserve">6부, 7부</w:t>
            </w:r>
          </w:p>
        </w:tc>
      </w:tr>
      <w:tr>
        <w:tc>
          <w:tcPr/>
          <w:p>
            <w:pPr>
              <w:pStyle w:val="Compact"/>
              <w:jc w:val="left"/>
            </w:pPr>
            <w:r>
              <w:t xml:space="preserve">연설</w:t>
            </w:r>
          </w:p>
        </w:tc>
        <w:tc>
          <w:tcPr/>
          <w:p>
            <w:pPr>
              <w:pStyle w:val="Compact"/>
              <w:jc w:val="left"/>
            </w:pPr>
            <w:r>
              <w:t xml:space="preserve">3-13, 8-15</w:t>
            </w:r>
          </w:p>
        </w:tc>
      </w:tr>
    </w:tbl>
    <w:bookmarkEnd w:id="44"/>
    <w:bookmarkStart w:id="55" w:name="사실성-메모"/>
    <w:p>
      <w:pPr>
        <w:pStyle w:val="Heading2"/>
      </w:pPr>
      <w:r>
        <w:t xml:space="preserve">8. 사실성 메모</w:t>
      </w:r>
    </w:p>
    <w:p>
      <w:pPr>
        <w:numPr>
          <w:ilvl w:val="0"/>
          <w:numId w:val="1010"/>
        </w:numPr>
        <w:pStyle w:val="Compact"/>
      </w:pPr>
      <w:r>
        <w:t xml:space="preserve">스페인에서 미용의학 시술을 제공하는 클리닉은 자치주의 보건 허가가 필요하고 미용의학 단위(U.48)로 등록됨. 필러 주입은 의사의 행위이며, 미용실·가정 시술은 무면허 시술(intrusismo)로 다뤄짐. 세부 요건은 자치주마다 다름. (</w:t>
      </w:r>
      <w:hyperlink r:id="rId45">
        <w:r>
          <w:rPr>
            <w:rStyle w:val="Hyperlink"/>
          </w:rPr>
          <w:t xml:space="preserve">Noticias de Navarra</w:t>
        </w:r>
      </w:hyperlink>
      <w:r>
        <w:t xml:space="preserve">,</w:t>
      </w:r>
      <w:r>
        <w:t xml:space="preserve"> </w:t>
      </w:r>
      <w:hyperlink r:id="rId46">
        <w:r>
          <w:rPr>
            <w:rStyle w:val="Hyperlink"/>
          </w:rPr>
          <w:t xml:space="preserve">Vozpópuli</w:t>
        </w:r>
      </w:hyperlink>
      <w:r>
        <w:t xml:space="preserve">)</w:t>
      </w:r>
    </w:p>
    <w:p>
      <w:pPr>
        <w:numPr>
          <w:ilvl w:val="0"/>
          <w:numId w:val="1010"/>
        </w:numPr>
        <w:pStyle w:val="Compact"/>
      </w:pPr>
      <w:r>
        <w:t xml:space="preserve">의료기기는 EU MDR(규정 2017/745)과 스페인 RD 192/2023의 적용을 받음. AEMPS가 주무 당국이고 시장 감시는 자치주와 협력. 유통사 의무(CE·UDI·라벨·보관·추적·불만 기록)는 MDR 제14조 기준, 스페인 내 유통 활동 신고 세부는 집필 시 해당 자치주 기준으로 확인. (</w:t>
      </w:r>
      <w:hyperlink r:id="rId47">
        <w:r>
          <w:rPr>
            <w:rStyle w:val="Hyperlink"/>
          </w:rPr>
          <w:t xml:space="preserve">BOE RD 192/2023</w:t>
        </w:r>
      </w:hyperlink>
      <w:r>
        <w:t xml:space="preserve">,</w:t>
      </w:r>
      <w:r>
        <w:t xml:space="preserve"> </w:t>
      </w:r>
      <w:hyperlink r:id="rId48">
        <w:r>
          <w:rPr>
            <w:rStyle w:val="Hyperlink"/>
          </w:rPr>
          <w:t xml:space="preserve">Uría Menéndez</w:t>
        </w:r>
      </w:hyperlink>
      <w:r>
        <w:t xml:space="preserve">,</w:t>
      </w:r>
      <w:r>
        <w:t xml:space="preserve"> </w:t>
      </w:r>
      <w:hyperlink r:id="rId49">
        <w:r>
          <w:rPr>
            <w:rStyle w:val="Hyperlink"/>
          </w:rPr>
          <w:t xml:space="preserve">Sanidad</w:t>
        </w:r>
      </w:hyperlink>
      <w:r>
        <w:t xml:space="preserve">)</w:t>
      </w:r>
    </w:p>
    <w:p>
      <w:pPr>
        <w:numPr>
          <w:ilvl w:val="0"/>
          <w:numId w:val="1010"/>
        </w:numPr>
        <w:pStyle w:val="Compact"/>
      </w:pPr>
      <w:r>
        <w:t xml:space="preserve">필러를 의사에게만 팔도록 하는 명시적 판매 규정은 확인되지 않음 — 업계 단체가</w:t>
      </w:r>
      <w:r>
        <w:t xml:space="preserve"> </w:t>
      </w:r>
      <w:r>
        <w:t xml:space="preserve">“</w:t>
      </w:r>
      <w:r>
        <w:t xml:space="preserve">미용의학 전문가에게만 판매</w:t>
      </w:r>
      <w:r>
        <w:t xml:space="preserve">”</w:t>
      </w:r>
      <w:r>
        <w:t xml:space="preserve"> </w:t>
      </w:r>
      <w:r>
        <w:t xml:space="preserve">규정을 요구하는 상황. 극 중 «Solo para médicos»는</w:t>
      </w:r>
      <w:r>
        <w:t xml:space="preserve"> </w:t>
      </w:r>
      <w:r>
        <w:rPr>
          <w:bCs/>
          <w:b/>
        </w:rPr>
        <w:t xml:space="preserve">알마의 자율 원칙</w:t>
      </w:r>
      <w:r>
        <w:t xml:space="preserve">으로 설정. AEMPS는 2025년 미용 목적 히알루로니다아제 제품을 회수하며 주사는 의약품·자격 있는 의료인만 가능함을 경고. (</w:t>
      </w:r>
      <w:hyperlink r:id="rId50">
        <w:r>
          <w:rPr>
            <w:rStyle w:val="Hyperlink"/>
          </w:rPr>
          <w:t xml:space="preserve">AEMPS</w:t>
        </w:r>
      </w:hyperlink>
      <w:r>
        <w:t xml:space="preserve">,</w:t>
      </w:r>
      <w:r>
        <w:t xml:space="preserve"> </w:t>
      </w:r>
      <w:hyperlink r:id="rId51">
        <w:r>
          <w:rPr>
            <w:rStyle w:val="Hyperlink"/>
          </w:rPr>
          <w:t xml:space="preserve">OCU</w:t>
        </w:r>
      </w:hyperlink>
      <w:r>
        <w:t xml:space="preserve">)</w:t>
      </w:r>
    </w:p>
    <w:p>
      <w:pPr>
        <w:numPr>
          <w:ilvl w:val="0"/>
          <w:numId w:val="1010"/>
        </w:numPr>
        <w:pStyle w:val="Compact"/>
      </w:pPr>
      <w:r>
        <w:t xml:space="preserve">서브 딜러 계약은 EU 수직 협정 일괄 면제(규정 2022/720)의 선택적 유통으로 설정: 질적 기준으로 딜러를 고르고, 인가 딜러가 비인가 재판매상에게 파는 것을 막을 수 있음. 재판매 가격 고정은 경쟁법상 중대한 제한이므로 극 중에서도 ’권장가’만. 조항 세부는 집필 시 확인. (</w:t>
      </w:r>
      <w:hyperlink r:id="rId52">
        <w:r>
          <w:rPr>
            <w:rStyle w:val="Hyperlink"/>
          </w:rPr>
          <w:t xml:space="preserve">Cuatrecasas</w:t>
        </w:r>
      </w:hyperlink>
      <w:r>
        <w:t xml:space="preserve">,</w:t>
      </w:r>
      <w:r>
        <w:t xml:space="preserve"> </w:t>
      </w:r>
      <w:hyperlink r:id="rId53">
        <w:r>
          <w:rPr>
            <w:rStyle w:val="Hyperlink"/>
          </w:rPr>
          <w:t xml:space="preserve">DOUE 2022/720</w:t>
        </w:r>
      </w:hyperlink>
      <w:r>
        <w:t xml:space="preserve">)</w:t>
      </w:r>
    </w:p>
    <w:p>
      <w:pPr>
        <w:numPr>
          <w:ilvl w:val="0"/>
          <w:numId w:val="1010"/>
        </w:numPr>
        <w:pStyle w:val="Compact"/>
      </w:pPr>
      <w:r>
        <w:t xml:space="preserve">EU 역내 병행수입은 원칙적으로 합법(상표권 소진). 5부에서</w:t>
      </w:r>
      <w:r>
        <w:t xml:space="preserve"> </w:t>
      </w:r>
      <w:r>
        <w:t xml:space="preserve">“</w:t>
      </w:r>
      <w:r>
        <w:t xml:space="preserve">위조가 아닌 정품 가격 경쟁</w:t>
      </w:r>
      <w:r>
        <w:t xml:space="preserve">”</w:t>
      </w:r>
      <w:r>
        <w:t xml:space="preserve">으로 다룸.</w:t>
      </w:r>
    </w:p>
    <w:p>
      <w:pPr>
        <w:numPr>
          <w:ilvl w:val="0"/>
          <w:numId w:val="1010"/>
        </w:numPr>
        <w:pStyle w:val="Compact"/>
      </w:pPr>
      <w:r>
        <w:t xml:space="preserve">스페인 상거래 지급 기한은 법정 최장 60일(Ley 3/2004 개정). 집필 시 확인.</w:t>
      </w:r>
    </w:p>
    <w:p>
      <w:pPr>
        <w:numPr>
          <w:ilvl w:val="0"/>
          <w:numId w:val="1010"/>
        </w:numPr>
        <w:pStyle w:val="Compact"/>
      </w:pPr>
      <w:r>
        <w:t xml:space="preserve">멕시코: 의료기기는 COFEPRIS 위생 등록이 필요하고, 외국 문서는 아포스티유와 공인 번역 필요. 세부 절차는 집필 시 확인. (</w:t>
      </w:r>
      <w:hyperlink r:id="rId54">
        <w:r>
          <w:rPr>
            <w:rStyle w:val="Hyperlink"/>
          </w:rPr>
          <w:t xml:space="preserve">COFEPRIS</w:t>
        </w:r>
      </w:hyperlink>
      <w:r>
        <w:t xml:space="preserve">)</w:t>
      </w:r>
    </w:p>
    <w:p>
      <w:pPr>
        <w:numPr>
          <w:ilvl w:val="0"/>
          <w:numId w:val="1010"/>
        </w:numPr>
        <w:pStyle w:val="Compact"/>
      </w:pPr>
      <w:r>
        <w:t xml:space="preserve">콜롬비아: 의료기기 INVIMA 위생 등록. 세부 절차는 집필 시 확인.</w:t>
      </w:r>
    </w:p>
    <w:p>
      <w:pPr>
        <w:numPr>
          <w:ilvl w:val="0"/>
          <w:numId w:val="1010"/>
        </w:numPr>
        <w:pStyle w:val="Compact"/>
      </w:pPr>
      <w:r>
        <w:t xml:space="preserve">회사·인물은 모두 가상(다온메드·Lumen·BellaYa Pro·Distrimed Centro·서브 딜러 각 사 포함).</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boe.gob.es/boe/dias/2023/03/22/pdfs/BOE-A-2023-7416.pdf" TargetMode="External" /><Relationship Type="http://schemas.openxmlformats.org/officeDocument/2006/relationships/hyperlink" Id="rId50" Target="https://www.aemps.gob.es/informa/la-aemps-informa-sobre-el-uso-correcto-de-la-hialuronidasa/" TargetMode="External" /><Relationship Type="http://schemas.openxmlformats.org/officeDocument/2006/relationships/hyperlink" Id="rId53" Target="https://www.boe.es/doue/2022/248/Z00001-00085.pdf" TargetMode="External" /><Relationship Type="http://schemas.openxmlformats.org/officeDocument/2006/relationships/hyperlink" Id="rId52" Target="https://www.cuatrecasas.com/es/spain/competencia-derecho-ue/art/ue-la-distribucion-selectiva-en-el-nuevo-reglamento-de-verticales" TargetMode="External" /><Relationship Type="http://schemas.openxmlformats.org/officeDocument/2006/relationships/hyperlink" Id="rId54" Target="https://www.gob.mx/cms/uploads/attachment/file/652056/COFEPRIS-04-001-B.pdf" TargetMode="External" /><Relationship Type="http://schemas.openxmlformats.org/officeDocument/2006/relationships/hyperlink" Id="rId45" Target="https://www.noticiasdenavarra.com/sociedad/2026/02/07/navarra-cuenta-91-clinicas-medicina-10640211.html" TargetMode="External" /><Relationship Type="http://schemas.openxmlformats.org/officeDocument/2006/relationships/hyperlink" Id="rId51" Target="https://www.ocu.org/salud/cosmeticos/noticias/retirados-productos-uso-estetico" TargetMode="External" /><Relationship Type="http://schemas.openxmlformats.org/officeDocument/2006/relationships/hyperlink" Id="rId49" Target="https://www.sanidad.gob.es/ca/gabinete/notasPrensa.do?id=6054" TargetMode="External" /><Relationship Type="http://schemas.openxmlformats.org/officeDocument/2006/relationships/hyperlink" Id="rId48" Target="https://www.uria.com/es/publicaciones/8403-aprobado-el-real-decreto-1922023-de-productos-sanitarios" TargetMode="External" /><Relationship Type="http://schemas.openxmlformats.org/officeDocument/2006/relationships/hyperlink" Id="rId46" Target="https://www.vozpopuli.com/sanitatem/el-intrusismo-se-dispara-en-medicina-estetica-cerca-de-la-mitad-de-los-pacientes-no-sabe-quien-debe-tratarlos.html" TargetMode="External" /></Relationships>
</file>

<file path=word/_rels/footnotes.xml.rels><?xml version="1.0" encoding="UTF-8"?><Relationships xmlns="http://schemas.openxmlformats.org/package/2006/relationships"><Relationship Type="http://schemas.openxmlformats.org/officeDocument/2006/relationships/hyperlink" Id="rId47" Target="https://boe.gob.es/boe/dias/2023/03/22/pdfs/BOE-A-2023-7416.pdf" TargetMode="External" /><Relationship Type="http://schemas.openxmlformats.org/officeDocument/2006/relationships/hyperlink" Id="rId50" Target="https://www.aemps.gob.es/informa/la-aemps-informa-sobre-el-uso-correcto-de-la-hialuronidasa/" TargetMode="External" /><Relationship Type="http://schemas.openxmlformats.org/officeDocument/2006/relationships/hyperlink" Id="rId53" Target="https://www.boe.es/doue/2022/248/Z00001-00085.pdf" TargetMode="External" /><Relationship Type="http://schemas.openxmlformats.org/officeDocument/2006/relationships/hyperlink" Id="rId52" Target="https://www.cuatrecasas.com/es/spain/competencia-derecho-ue/art/ue-la-distribucion-selectiva-en-el-nuevo-reglamento-de-verticales" TargetMode="External" /><Relationship Type="http://schemas.openxmlformats.org/officeDocument/2006/relationships/hyperlink" Id="rId54" Target="https://www.gob.mx/cms/uploads/attachment/file/652056/COFEPRIS-04-001-B.pdf" TargetMode="External" /><Relationship Type="http://schemas.openxmlformats.org/officeDocument/2006/relationships/hyperlink" Id="rId45" Target="https://www.noticiasdenavarra.com/sociedad/2026/02/07/navarra-cuenta-91-clinicas-medicina-10640211.html" TargetMode="External" /><Relationship Type="http://schemas.openxmlformats.org/officeDocument/2006/relationships/hyperlink" Id="rId51" Target="https://www.ocu.org/salud/cosmeticos/noticias/retirados-productos-uso-estetico" TargetMode="External" /><Relationship Type="http://schemas.openxmlformats.org/officeDocument/2006/relationships/hyperlink" Id="rId49" Target="https://www.sanidad.gob.es/ca/gabinete/notasPrensa.do?id=6054" TargetMode="External" /><Relationship Type="http://schemas.openxmlformats.org/officeDocument/2006/relationships/hyperlink" Id="rId48" Target="https://www.uria.com/es/publicaciones/8403-aprobado-el-real-decreto-1922023-de-productos-sanitarios" TargetMode="External" /><Relationship Type="http://schemas.openxmlformats.org/officeDocument/2006/relationships/hyperlink" Id="rId46" Target="https://www.vozpopuli.com/sanitatem/el-intrusismo-se-dispara-en-medicina-estetica-cerca-de-la-mitad-de-los-pacientes-no-sabe-quien-debe-tratarlo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2026-10-25T01:36:12Z</dcterms:created>
  <dcterms:modified xsi:type="dcterms:W3CDTF">2026-10-25T01:36:12Z</dcterms:modified>
</cp:coreProperties>
</file>

<file path=docProps/custom.xml><?xml version="1.0" encoding="utf-8"?>
<Properties xmlns="http://schemas.openxmlformats.org/officeDocument/2006/custom-properties" xmlns:vt="http://schemas.openxmlformats.org/officeDocument/2006/docPropsVTypes"/>
</file>