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2화 — 「조작된 서류」 (El Informe Falso)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훌리안 페란 오테로 경위(44세, 4부의 시점 인물·보이스오버) / 루시아 페란(15세) / 헤라르도 라스트라 경감(50대) / 앙헬 쿠에스타 몬카다 경정(64세) / 기술반 동료 '치노'(30대) / 페르민 가르세스(73세, 오리손테 코문 공동 창당자) / 마누엘 '마누' 로블레스 시드(39세, 총리 — 목소리) / 필라르 '필리' 로사다(32세 — 목소리) / 누리아 바스티다(42세, 레드 파로 총괄·페르민의 변호인) / 이솔리나 테하다(60세 — 목소리) / 벤하민 소토(36세 — 목소리) / 마드리드 예심법원 판사 / 텔레비전 토론 패널</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2019년 6월 10일(월)부터 6월 19일(수)까지, 마드리드·알코르콘·비야페로사. 1화에서 한 달. 엘레나는 여전히 실종 상태이고, 경찰은 '자발적 실종의 가능성'을 배제하지 않는다고 말한다. 6월 10일 아침, 솔리스 계열 신문 세 곳과 디지털 매체 하나가 같은 시각에 '정보 메모' 한 장을 싣는다: 오리손테 코문 공동 창당자 페르민 가르세스가 룩셈부르크에 120만 유로 비밀 계좌를 가지고 있다는 것. 훌리안은 그 사진 속 서식을 알아본다 — 2009년 비야페로사의 노변호사 에바리스토 살세도를 격리 구금으로 보낸 '정보 메모'와 같은 서식, 쿠리어 글꼴, 번호 «s/n», «Fuente: colaborador acreditado». 그 서식 파일을 2009년에 정리한 기술자가 그 자신이었다. 시점: 훌리안.</w:t>
      </w:r>
    </w:p>
    <w:p>
      <w:pPr>
        <w:keepNext/>
        <w:spacing w:before="320" w:after="140"/>
      </w:pPr>
      <w:r>
        <w:rPr>
          <w:rFonts w:ascii="Times New Roman" w:hAnsi="Times New Roman" w:eastAsia="Malgun Gothic"/>
          <w:b/>
          <w:i w:val="0"/>
          <w:color w:val="1F3864"/>
          <w:sz w:val="26"/>
        </w:rPr>
        <w:t>장면 1 — 2019년 6월 10일(월) 아침 7시 20분, 알코르콘 아파트 부엌: 쿠리어 글꼴</w:t>
      </w:r>
    </w:p>
    <w:p>
      <w:pPr>
        <w:spacing w:before="0" w:after="110" w:line="300" w:lineRule="auto"/>
      </w:pPr>
      <w:r>
        <w:rPr>
          <w:rFonts w:ascii="Times New Roman" w:hAnsi="Times New Roman" w:eastAsia="Malgun Gothic"/>
          <w:b w:val="0"/>
          <w:i/>
          <w:color w:val="555555"/>
          <w:sz w:val="22"/>
        </w:rPr>
        <w:t>(Lunes 10 de junio de 2019, siete y veinte de la mañana. La cocina del piso de Alcorcón: una cafetera italiana en el fuego, dos tazones, un paquete de magdalenas. Julián, en camiseta, con el móvil y las gafas de cerca. En la pantalla, la portada digital de un periódico del grupo Solís: «EXCLUSIVA: El cofundador de Horizonte Común oculta 1,2 millones en Luxemburgo». Debajo, la foto de un documento: una hoja en blanco, sin membrete, letra de máquina de escribir, encabezado «NOTA INFORMATIVA», referencia «s/n», y al pie «Fuente: colaborador acreditado». Julián agranda la imagen con dos dedos. Se queda quieto.)</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Hay letras que uno reconoce como reconoce una cara. La Courier New a doce puntos, con el interlineado un poco más abierto de lo normal, y dos espacios después de «Asunto:», no uno.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Esa plantilla tiene nombre: NI-3. La hice yo.</w:t>
      </w:r>
    </w:p>
    <w:p>
      <w:pPr>
        <w:spacing w:before="0" w:after="110" w:line="300" w:lineRule="auto"/>
      </w:pPr>
      <w:r>
        <w:rPr>
          <w:rFonts w:ascii="Times New Roman" w:hAnsi="Times New Roman" w:eastAsia="Malgun Gothic"/>
          <w:b w:val="0"/>
          <w:i/>
          <w:color w:val="555555"/>
          <w:sz w:val="22"/>
        </w:rPr>
        <w:t>(La cafetera sube. Julián no la quita. Empieza a salir café por los lados, chisporroteando en el fuego. Entra Lucía en pijama, con los cascos puestos, y apaga el fuego sin decir nada.)</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Papá. La cafetera.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(sin apartar la vista del móvil)</w:t>
      </w:r>
      <w:r>
        <w:rPr>
          <w:rFonts w:ascii="Times New Roman" w:hAnsi="Times New Roman" w:eastAsia="Malgun Gothic"/>
          <w:b w:val="0"/>
          <w:i w:val="0"/>
          <w:sz w:val="22"/>
        </w:rPr>
        <w:t xml:space="preserve"> Gracias.</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 xml:space="preserve">Es la segunda vez este mes que se te quema algo. </w:t>
      </w:r>
      <w:r>
        <w:rPr>
          <w:rFonts w:ascii="Times New Roman" w:hAnsi="Times New Roman" w:eastAsia="Malgun Gothic"/>
          <w:b w:val="0"/>
          <w:i/>
          <w:color w:val="555555"/>
          <w:sz w:val="22"/>
        </w:rPr>
        <w:t>(se sirve leche)</w:t>
      </w:r>
      <w:r>
        <w:rPr>
          <w:rFonts w:ascii="Times New Roman" w:hAnsi="Times New Roman" w:eastAsia="Malgun Gothic"/>
          <w:b w:val="0"/>
          <w:i w:val="0"/>
          <w:sz w:val="22"/>
        </w:rPr>
        <w:t xml:space="preserve"> ¿Qué pasa?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Un documento.</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¿Malo?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Falso.</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(se encoge de hombros)</w:t>
      </w:r>
      <w:r>
        <w:rPr>
          <w:rFonts w:ascii="Times New Roman" w:hAnsi="Times New Roman" w:eastAsia="Malgun Gothic"/>
          <w:b w:val="0"/>
          <w:i w:val="0"/>
          <w:sz w:val="22"/>
        </w:rPr>
        <w:t xml:space="preserve"> Pues dilo. Que es falso.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(la mira por encima de las gafas)</w:t>
      </w:r>
      <w:r>
        <w:rPr>
          <w:rFonts w:ascii="Times New Roman" w:hAnsi="Times New Roman" w:eastAsia="Malgun Gothic"/>
          <w:b w:val="0"/>
          <w:i w:val="0"/>
          <w:sz w:val="22"/>
        </w:rPr>
        <w:t xml:space="preserve"> No es tan fácil.</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 xml:space="preserve">Siempre dices eso. </w:t>
      </w:r>
      <w:r>
        <w:rPr>
          <w:rFonts w:ascii="Times New Roman" w:hAnsi="Times New Roman" w:eastAsia="Malgun Gothic"/>
          <w:b w:val="0"/>
          <w:i/>
          <w:color w:val="555555"/>
          <w:sz w:val="22"/>
        </w:rPr>
        <w:t>(moja una magdalena)</w:t>
      </w:r>
      <w:r>
        <w:rPr>
          <w:rFonts w:ascii="Times New Roman" w:hAnsi="Times New Roman" w:eastAsia="Malgun Gothic"/>
          <w:b w:val="0"/>
          <w:i w:val="0"/>
          <w:sz w:val="22"/>
        </w:rPr>
        <w:t xml:space="preserve"> A mí, cuando copio en un examen, me dices que es muy fácil: «No copies».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tú no copias, ¿no?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(pausa larga)</w:t>
      </w:r>
      <w:r>
        <w:rPr>
          <w:rFonts w:ascii="Times New Roman" w:hAnsi="Times New Roman" w:eastAsia="Malgun Gothic"/>
          <w:b w:val="0"/>
          <w:i w:val="0"/>
          <w:sz w:val="22"/>
        </w:rPr>
        <w:t xml:space="preserve"> No. Yo no copio.</w:t>
      </w:r>
    </w:p>
    <w:p>
      <w:pPr>
        <w:spacing w:before="0" w:after="110" w:line="300" w:lineRule="auto"/>
      </w:pPr>
      <w:r>
        <w:rPr>
          <w:rFonts w:ascii="Times New Roman" w:hAnsi="Times New Roman" w:eastAsia="Malgun Gothic"/>
          <w:b w:val="0"/>
          <w:i/>
          <w:color w:val="555555"/>
          <w:sz w:val="22"/>
        </w:rPr>
        <w:t>(Lucía se va con el tazón a su cuarto. Julián se queda mirando la imagen del documento.)</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En noviembre de 2009 me mandaron una semana a Villaferrosa. A la comisaría de la calle Ancha. Me dijeron: «Hay que poner orden en los ordenadores». Puse orden. Entre otras cosas, ordené una carpeta de plantillas antiguas, de los años noventa, y las pasé a un formato nuevo. Una se llamaba «NI-3, Nota informativa sin numerar».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En la cabecera interna, que no se imprime, la plantilla original decía «Ministero del Interior». Con una errata. Una «e» de menos. Alguien la escribió así en 1993 y nadie la corrigió nunca. Yo tampoco.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Tres días después de mi semana en Villaferrosa, detuvieron a un abogado de sesenta y tres años con una nota informativa sin numerar.</w:t>
      </w:r>
    </w:p>
    <w:p>
      <w:pPr>
        <w:keepNext/>
        <w:spacing w:before="320" w:after="140"/>
      </w:pPr>
      <w:r>
        <w:rPr>
          <w:rFonts w:ascii="Times New Roman" w:hAnsi="Times New Roman" w:eastAsia="Malgun Gothic"/>
          <w:b/>
          <w:i w:val="0"/>
          <w:color w:val="1F3864"/>
          <w:sz w:val="26"/>
        </w:rPr>
        <w:t>장면 2 — 같은 날 오전 9시 40분, 지하 기술실: 메타데이터</w:t>
      </w:r>
    </w:p>
    <w:p>
      <w:pPr>
        <w:spacing w:before="0" w:after="110" w:line="300" w:lineRule="auto"/>
      </w:pPr>
      <w:r>
        <w:rPr>
          <w:rFonts w:ascii="Times New Roman" w:hAnsi="Times New Roman" w:eastAsia="Malgun Gothic"/>
          <w:b w:val="0"/>
          <w:i/>
          <w:color w:val="555555"/>
          <w:sz w:val="22"/>
        </w:rPr>
        <w:t>(Nueve y cuarenta de la mañana. El sótano. La tele pequeña de la esquina, encendida con un canal de noticias: tertulianos discuten sobre «la cuenta de Garcés». Chino, treinta y tantos, gafas de pasta, una camiseta de un grupo de rock debajo de la chaqueta, come un bocadillo en su puesto. Lastra pasa por detrás de las sillas con un periódico en papel bajo el brazo, de buen humor.)</w:t>
      </w:r>
    </w:p>
    <w:p>
      <w:pPr>
        <w:spacing w:before="0" w:after="110" w:line="300" w:lineRule="auto"/>
      </w:pPr>
      <w:r>
        <w:rPr>
          <w:rFonts w:ascii="Times New Roman" w:hAnsi="Times New Roman" w:eastAsia="Malgun Gothic"/>
          <w:b/>
          <w:i w:val="0"/>
          <w:sz w:val="22"/>
        </w:rPr>
        <w:t xml:space="preserve">Lastra: </w:t>
      </w:r>
      <w:r>
        <w:rPr>
          <w:rFonts w:ascii="Times New Roman" w:hAnsi="Times New Roman" w:eastAsia="Malgun Gothic"/>
          <w:b w:val="0"/>
          <w:i/>
          <w:color w:val="555555"/>
          <w:sz w:val="22"/>
        </w:rPr>
        <w:t>(deja el periódico en la mesa de Chino)</w:t>
      </w:r>
      <w:r>
        <w:rPr>
          <w:rFonts w:ascii="Times New Roman" w:hAnsi="Times New Roman" w:eastAsia="Malgun Gothic"/>
          <w:b w:val="0"/>
          <w:i w:val="0"/>
          <w:sz w:val="22"/>
        </w:rPr>
        <w:t xml:space="preserve"> Mira, Chino. Esto es un trabajo limpio. Cuatro medios, la misma hora, la misma foto. Y Horizonte Común sin poder contestar hasta mediodía.</w:t>
      </w:r>
    </w:p>
    <w:p>
      <w:pPr>
        <w:spacing w:before="0" w:after="110" w:line="300" w:lineRule="auto"/>
      </w:pPr>
      <w:r>
        <w:rPr>
          <w:rFonts w:ascii="Times New Roman" w:hAnsi="Times New Roman" w:eastAsia="Malgun Gothic"/>
          <w:b/>
          <w:i w:val="0"/>
          <w:sz w:val="22"/>
        </w:rPr>
        <w:t xml:space="preserve">Chino: </w:t>
      </w:r>
      <w:r>
        <w:rPr>
          <w:rFonts w:ascii="Times New Roman" w:hAnsi="Times New Roman" w:eastAsia="Malgun Gothic"/>
          <w:b w:val="0"/>
          <w:i w:val="0"/>
          <w:sz w:val="22"/>
        </w:rPr>
        <w:t>¿Es nuestro, jefe?</w:t>
      </w:r>
    </w:p>
    <w:p>
      <w:pPr>
        <w:spacing w:before="0" w:after="110" w:line="300" w:lineRule="auto"/>
      </w:pPr>
      <w:r>
        <w:rPr>
          <w:rFonts w:ascii="Times New Roman" w:hAnsi="Times New Roman" w:eastAsia="Malgun Gothic"/>
          <w:b/>
          <w:i w:val="0"/>
          <w:sz w:val="22"/>
        </w:rPr>
        <w:t xml:space="preserve">Lastra: </w:t>
      </w:r>
      <w:r>
        <w:rPr>
          <w:rFonts w:ascii="Times New Roman" w:hAnsi="Times New Roman" w:eastAsia="Malgun Gothic"/>
          <w:b w:val="0"/>
          <w:i w:val="0"/>
          <w:sz w:val="22"/>
        </w:rPr>
        <w:t xml:space="preserve">Aquí no hay nada nuestro, Chino.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Aquí solo hay lectores. </w:t>
      </w:r>
      <w:r>
        <w:rPr>
          <w:rFonts w:ascii="Times New Roman" w:hAnsi="Times New Roman" w:eastAsia="Malgun Gothic"/>
          <w:b w:val="0"/>
          <w:i/>
          <w:color w:val="555555"/>
          <w:sz w:val="22"/>
        </w:rPr>
        <w:t>(se va hacia su despacho)</w:t>
      </w:r>
    </w:p>
    <w:p>
      <w:pPr>
        <w:spacing w:before="0" w:after="110" w:line="300" w:lineRule="auto"/>
      </w:pPr>
      <w:r>
        <w:rPr>
          <w:rFonts w:ascii="Times New Roman" w:hAnsi="Times New Roman" w:eastAsia="Malgun Gothic"/>
          <w:b w:val="0"/>
          <w:i/>
          <w:color w:val="555555"/>
          <w:sz w:val="22"/>
        </w:rPr>
        <w:t>(Julián, en su puesto, abre en la pantalla la versión digital del cuarto medio, el único que ha publicado el documento como archivo PDF descargable. Lo descarga. Abre las propiedades del archivo. Lee en voz muy baja.)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(para sí)</w:t>
      </w:r>
      <w:r>
        <w:rPr>
          <w:rFonts w:ascii="Times New Roman" w:hAnsi="Times New Roman" w:eastAsia="Malgun Gothic"/>
          <w:b w:val="0"/>
          <w:i w:val="0"/>
          <w:sz w:val="22"/>
        </w:rPr>
        <w:t xml:space="preserve"> Creador: «Microsoft Word — NI3_plantilla.dot». Título interno: «Ministero del Interior — Nota informativa».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Fecha de creación: siete de junio. Hora: dieciocho cuarenta y dos.</w:t>
      </w:r>
    </w:p>
    <w:p>
      <w:pPr>
        <w:spacing w:before="0" w:after="110" w:line="300" w:lineRule="auto"/>
      </w:pPr>
      <w:r>
        <w:rPr>
          <w:rFonts w:ascii="Times New Roman" w:hAnsi="Times New Roman" w:eastAsia="Malgun Gothic"/>
          <w:b w:val="0"/>
          <w:i/>
          <w:color w:val="555555"/>
          <w:sz w:val="22"/>
        </w:rPr>
        <w:t>(Mira hacia la puerta del despacho de Lastra. Abre otra ventana: el registro de impresoras del sótano. Busca el 7 de junio. 18.44: «Impresora 2 — 1 página — Usuario: T-01». Julián cierra la ventana. Se queda con las manos quietas sobre el teclado.)</w:t>
      </w:r>
    </w:p>
    <w:p>
      <w:pPr>
        <w:spacing w:before="0" w:after="110" w:line="300" w:lineRule="auto"/>
      </w:pPr>
      <w:r>
        <w:rPr>
          <w:rFonts w:ascii="Times New Roman" w:hAnsi="Times New Roman" w:eastAsia="Malgun Gothic"/>
          <w:b/>
          <w:i w:val="0"/>
          <w:sz w:val="22"/>
        </w:rPr>
        <w:t xml:space="preserve">Chino: </w:t>
      </w:r>
      <w:r>
        <w:rPr>
          <w:rFonts w:ascii="Times New Roman" w:hAnsi="Times New Roman" w:eastAsia="Malgun Gothic"/>
          <w:b w:val="0"/>
          <w:i/>
          <w:color w:val="555555"/>
          <w:sz w:val="22"/>
        </w:rPr>
        <w:t>(con la boca llena, sin volverse)</w:t>
      </w:r>
      <w:r>
        <w:rPr>
          <w:rFonts w:ascii="Times New Roman" w:hAnsi="Times New Roman" w:eastAsia="Malgun Gothic"/>
          <w:b w:val="0"/>
          <w:i w:val="0"/>
          <w:sz w:val="22"/>
        </w:rPr>
        <w:t xml:space="preserve"> ¿Qué miras, Ferrán?</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Nada. Un PDF.</w:t>
      </w:r>
    </w:p>
    <w:p>
      <w:pPr>
        <w:spacing w:before="0" w:after="110" w:line="300" w:lineRule="auto"/>
      </w:pPr>
      <w:r>
        <w:rPr>
          <w:rFonts w:ascii="Times New Roman" w:hAnsi="Times New Roman" w:eastAsia="Malgun Gothic"/>
          <w:b/>
          <w:i w:val="0"/>
          <w:sz w:val="22"/>
        </w:rPr>
        <w:t xml:space="preserve">Chino: </w:t>
      </w:r>
      <w:r>
        <w:rPr>
          <w:rFonts w:ascii="Times New Roman" w:hAnsi="Times New Roman" w:eastAsia="Malgun Gothic"/>
          <w:b w:val="0"/>
          <w:i w:val="0"/>
          <w:sz w:val="22"/>
        </w:rPr>
        <w:t xml:space="preserve">Los PDF no son nada. </w:t>
      </w:r>
      <w:r>
        <w:rPr>
          <w:rFonts w:ascii="Times New Roman" w:hAnsi="Times New Roman" w:eastAsia="Malgun Gothic"/>
          <w:b w:val="0"/>
          <w:i/>
          <w:color w:val="555555"/>
          <w:sz w:val="22"/>
        </w:rPr>
        <w:t>(traga)</w:t>
      </w:r>
      <w:r>
        <w:rPr>
          <w:rFonts w:ascii="Times New Roman" w:hAnsi="Times New Roman" w:eastAsia="Malgun Gothic"/>
          <w:b w:val="0"/>
          <w:i w:val="0"/>
          <w:sz w:val="22"/>
        </w:rPr>
        <w:t xml:space="preserve"> Mi madre dice que en su pueblo los PDF los carga el diablo.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Tu madre tiene razón.</w:t>
      </w:r>
    </w:p>
    <w:p>
      <w:pPr>
        <w:spacing w:before="0" w:after="110" w:line="300" w:lineRule="auto"/>
      </w:pPr>
      <w:r>
        <w:rPr>
          <w:rFonts w:ascii="Times New Roman" w:hAnsi="Times New Roman" w:eastAsia="Malgun Gothic"/>
          <w:b w:val="0"/>
          <w:i/>
          <w:color w:val="555555"/>
          <w:sz w:val="22"/>
        </w:rPr>
        <w:t>(Julián arranca una hoja de su libreta. Escribe a mano: «Nota Garcés: plantilla NI-3 (misma que Villaferrosa 2009). Metadatos PDF: "Ministero". Creado 07-06 18.42. Impresora 2, 18.44, usuario T-01». La dobla en cuatro. La mete en un sobre blanco.)</w:t>
      </w:r>
    </w:p>
    <w:p>
      <w:pPr>
        <w:spacing w:before="0" w:after="110" w:line="300" w:lineRule="auto"/>
      </w:pPr>
      <w:r>
        <w:rPr>
          <w:rFonts w:ascii="Times New Roman" w:hAnsi="Times New Roman" w:eastAsia="Malgun Gothic"/>
          <w:b w:val="0"/>
          <w:i/>
          <w:color w:val="555555"/>
          <w:sz w:val="22"/>
        </w:rPr>
        <w:t>(Diez y cuarto. Sexta planta. El pasillo vacío. La puerta del despacho de Cuesta, cerrada. Julián se agacha como para atarse un cordón. Desliza el sobre por debajo de la puerta. Se levanta. Se va hacia el ascensor sin mirar atrás.)</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Era el tercer sobre que pasaba por debajo de esa puerta en un mes. Los dos primeros decían horas y terminales. Este decía otra cosa: que el arma que había encerrado a un viejo en 2009 seguía cargada en 2019, en la impresora dos, a diez metros de mi silla. Y que la había cargado yo.</w:t>
      </w:r>
    </w:p>
    <w:p>
      <w:pPr>
        <w:keepNext/>
        <w:spacing w:before="320" w:after="140"/>
      </w:pPr>
      <w:r>
        <w:rPr>
          <w:rFonts w:ascii="Times New Roman" w:hAnsi="Times New Roman" w:eastAsia="Malgun Gothic"/>
          <w:b/>
          <w:i w:val="0"/>
          <w:color w:val="1F3864"/>
          <w:sz w:val="26"/>
        </w:rPr>
        <w:t>장면 3 — 6월 11일(화) 오후 1시, 지하 기술실 / FARO의 소리: 보온병</w:t>
      </w:r>
    </w:p>
    <w:p>
      <w:pPr>
        <w:spacing w:before="0" w:after="110" w:line="300" w:lineRule="auto"/>
      </w:pPr>
      <w:r>
        <w:rPr>
          <w:rFonts w:ascii="Times New Roman" w:hAnsi="Times New Roman" w:eastAsia="Malgun Gothic"/>
          <w:b w:val="0"/>
          <w:i/>
          <w:color w:val="555555"/>
          <w:sz w:val="22"/>
        </w:rPr>
        <w:t>(Martes 11 de junio, una de la tarde. El sótano. Julián, con los cascos, ante la pantalla FARO. Lo que se oye: el despacho del presidente en la Moncloa. Una cafetera de goteo. Una voz de hombre viejo y ronco: Fermín. El indicador ámbar, encendido.)</w:t>
      </w:r>
    </w:p>
    <w:p>
      <w:pPr>
        <w:spacing w:before="0" w:after="110" w:line="300" w:lineRule="auto"/>
      </w:pPr>
      <w:r>
        <w:rPr>
          <w:rFonts w:ascii="Times New Roman" w:hAnsi="Times New Roman" w:eastAsia="Malgun Gothic"/>
          <w:b/>
          <w:i w:val="0"/>
          <w:sz w:val="22"/>
        </w:rPr>
        <w:t xml:space="preserve">Fermín (voz, en los cascos): </w:t>
      </w:r>
      <w:r>
        <w:rPr>
          <w:rFonts w:ascii="Times New Roman" w:hAnsi="Times New Roman" w:eastAsia="Malgun Gothic"/>
          <w:b w:val="0"/>
          <w:i w:val="0"/>
          <w:sz w:val="22"/>
        </w:rPr>
        <w:t>...Te lo digo yo antes de que te lo diga nadie, Manu. Dimito de la Ejecutiva. Hoy. Así no te salpica.</w:t>
      </w:r>
    </w:p>
    <w:p>
      <w:pPr>
        <w:spacing w:before="0" w:after="110" w:line="300" w:lineRule="auto"/>
      </w:pPr>
      <w:r>
        <w:rPr>
          <w:rFonts w:ascii="Times New Roman" w:hAnsi="Times New Roman" w:eastAsia="Malgun Gothic"/>
          <w:b/>
          <w:i w:val="0"/>
          <w:sz w:val="22"/>
        </w:rPr>
        <w:t xml:space="preserve">Manu (voz, en los cascos): </w:t>
      </w:r>
      <w:r>
        <w:rPr>
          <w:rFonts w:ascii="Times New Roman" w:hAnsi="Times New Roman" w:eastAsia="Malgun Gothic"/>
          <w:b w:val="0"/>
          <w:i w:val="0"/>
          <w:sz w:val="22"/>
        </w:rPr>
        <w:t>Siéntate, Fermín.</w:t>
      </w:r>
    </w:p>
    <w:p>
      <w:pPr>
        <w:spacing w:before="0" w:after="110" w:line="300" w:lineRule="auto"/>
      </w:pPr>
      <w:r>
        <w:rPr>
          <w:rFonts w:ascii="Times New Roman" w:hAnsi="Times New Roman" w:eastAsia="Malgun Gothic"/>
          <w:b/>
          <w:i w:val="0"/>
          <w:sz w:val="22"/>
        </w:rPr>
        <w:t xml:space="preserve">Fermín (voz, en los cascos): </w:t>
      </w:r>
      <w:r>
        <w:rPr>
          <w:rFonts w:ascii="Times New Roman" w:hAnsi="Times New Roman" w:eastAsia="Malgun Gothic"/>
          <w:b w:val="0"/>
          <w:i w:val="0"/>
          <w:sz w:val="22"/>
        </w:rPr>
        <w:t>No me voy a sentar. Llevo cincuenta años de sindicalista y nunca he tenido una cuenta ni en la Caja Rural de mi pueblo. Mi mujer lleva las cuentas de casa en una libreta de muelles. Pero da igual. Eso no se demuestra. Lo que se demuestra es que sale en cuatro periódicos.</w:t>
      </w:r>
    </w:p>
    <w:p>
      <w:pPr>
        <w:spacing w:before="0" w:after="110" w:line="300" w:lineRule="auto"/>
      </w:pPr>
      <w:r>
        <w:rPr>
          <w:rFonts w:ascii="Times New Roman" w:hAnsi="Times New Roman" w:eastAsia="Malgun Gothic"/>
          <w:b/>
          <w:i w:val="0"/>
          <w:sz w:val="22"/>
        </w:rPr>
        <w:t xml:space="preserve">Manu (voz, en los cascos): </w:t>
      </w:r>
      <w:r>
        <w:rPr>
          <w:rFonts w:ascii="Times New Roman" w:hAnsi="Times New Roman" w:eastAsia="Malgun Gothic"/>
          <w:b w:val="0"/>
          <w:i w:val="0"/>
          <w:sz w:val="22"/>
        </w:rPr>
        <w:t xml:space="preserve">Primero un café. </w:t>
      </w:r>
      <w:r>
        <w:rPr>
          <w:rFonts w:ascii="Times New Roman" w:hAnsi="Times New Roman" w:eastAsia="Malgun Gothic"/>
          <w:b w:val="0"/>
          <w:i/>
          <w:color w:val="555555"/>
          <w:sz w:val="22"/>
        </w:rPr>
        <w:t>(se oye servir)</w:t>
      </w:r>
      <w:r>
        <w:rPr>
          <w:rFonts w:ascii="Times New Roman" w:hAnsi="Times New Roman" w:eastAsia="Malgun Gothic"/>
          <w:b w:val="0"/>
          <w:i w:val="0"/>
          <w:sz w:val="22"/>
        </w:rPr>
        <w:t xml:space="preserve"> Luego dimites si quieres. Pero primero un café.</w:t>
      </w:r>
    </w:p>
    <w:p>
      <w:pPr>
        <w:spacing w:before="0" w:after="110" w:line="300" w:lineRule="auto"/>
      </w:pPr>
      <w:r>
        <w:rPr>
          <w:rFonts w:ascii="Times New Roman" w:hAnsi="Times New Roman" w:eastAsia="Malgun Gothic"/>
          <w:b w:val="0"/>
          <w:i/>
          <w:color w:val="555555"/>
          <w:sz w:val="22"/>
        </w:rPr>
        <w:t>(Pausa. Una silla que se arrastra. Fermín se sienta.)</w:t>
      </w:r>
    </w:p>
    <w:p>
      <w:pPr>
        <w:spacing w:before="0" w:after="110" w:line="300" w:lineRule="auto"/>
      </w:pPr>
      <w:r>
        <w:rPr>
          <w:rFonts w:ascii="Times New Roman" w:hAnsi="Times New Roman" w:eastAsia="Malgun Gothic"/>
          <w:b/>
          <w:i w:val="0"/>
          <w:sz w:val="22"/>
        </w:rPr>
        <w:t xml:space="preserve">Pili (voz, en los cascos): </w:t>
      </w:r>
      <w:r>
        <w:rPr>
          <w:rFonts w:ascii="Times New Roman" w:hAnsi="Times New Roman" w:eastAsia="Malgun Gothic"/>
          <w:b w:val="0"/>
          <w:i w:val="0"/>
          <w:sz w:val="22"/>
        </w:rPr>
        <w:t>Isolina está en línea. Te la pongo en altavoz.</w:t>
      </w:r>
    </w:p>
    <w:p>
      <w:pPr>
        <w:spacing w:before="0" w:after="110" w:line="300" w:lineRule="auto"/>
      </w:pPr>
      <w:r>
        <w:rPr>
          <w:rFonts w:ascii="Times New Roman" w:hAnsi="Times New Roman" w:eastAsia="Malgun Gothic"/>
          <w:b/>
          <w:i w:val="0"/>
          <w:sz w:val="22"/>
        </w:rPr>
        <w:t xml:space="preserve">Isolina (voz, en los cascos): </w:t>
      </w:r>
      <w:r>
        <w:rPr>
          <w:rFonts w:ascii="Times New Roman" w:hAnsi="Times New Roman" w:eastAsia="Malgun Gothic"/>
          <w:b w:val="0"/>
          <w:i w:val="0"/>
          <w:sz w:val="22"/>
        </w:rPr>
        <w:t xml:space="preserve">Buenas tardes a todos. Seré breve, que Benjamín no ha dormido.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documento dice que la cuenta está en un banco de Luxemburgo y da un número IBAN. Benjamín ha hecho la cuenta de los dígitos de control.</w:t>
      </w:r>
    </w:p>
    <w:p>
      <w:pPr>
        <w:spacing w:before="0" w:after="110" w:line="300" w:lineRule="auto"/>
      </w:pPr>
      <w:r>
        <w:rPr>
          <w:rFonts w:ascii="Times New Roman" w:hAnsi="Times New Roman" w:eastAsia="Malgun Gothic"/>
          <w:b/>
          <w:i w:val="0"/>
          <w:sz w:val="22"/>
        </w:rPr>
        <w:t xml:space="preserve">Benjamín (voz, en los cascos): </w:t>
      </w:r>
      <w:r>
        <w:rPr>
          <w:rFonts w:ascii="Times New Roman" w:hAnsi="Times New Roman" w:eastAsia="Malgun Gothic"/>
          <w:b w:val="0"/>
          <w:i w:val="0"/>
          <w:sz w:val="22"/>
        </w:rPr>
        <w:t xml:space="preserve">Un IBAN tiene dos dígitos de control que salen de una operación matemática con el resto del número. No se pueden inventar.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Los de este IBAN no cuadran. Ese número de cuenta no puede existir en ningún banco del mundo. Lo ha inventado alguien que no sabe cómo se hace un IBAN.</w:t>
      </w:r>
    </w:p>
    <w:p>
      <w:pPr>
        <w:spacing w:before="0" w:after="110" w:line="300" w:lineRule="auto"/>
      </w:pPr>
      <w:r>
        <w:rPr>
          <w:rFonts w:ascii="Times New Roman" w:hAnsi="Times New Roman" w:eastAsia="Malgun Gothic"/>
          <w:b/>
          <w:i w:val="0"/>
          <w:sz w:val="22"/>
        </w:rPr>
        <w:t xml:space="preserve">Fermín (voz, en los cascos): </w:t>
      </w:r>
      <w:r>
        <w:rPr>
          <w:rFonts w:ascii="Times New Roman" w:hAnsi="Times New Roman" w:eastAsia="Malgun Gothic"/>
          <w:b w:val="0"/>
          <w:i/>
          <w:color w:val="555555"/>
          <w:sz w:val="22"/>
        </w:rPr>
        <w:t>(una risa ronca, cansada)</w:t>
      </w:r>
      <w:r>
        <w:rPr>
          <w:rFonts w:ascii="Times New Roman" w:hAnsi="Times New Roman" w:eastAsia="Malgun Gothic"/>
          <w:b w:val="0"/>
          <w:i w:val="0"/>
          <w:sz w:val="22"/>
        </w:rPr>
        <w:t xml:space="preserve"> O sea, que me han hecho rico con un número que no existe.</w:t>
      </w:r>
    </w:p>
    <w:p>
      <w:pPr>
        <w:spacing w:before="0" w:after="110" w:line="300" w:lineRule="auto"/>
      </w:pPr>
      <w:r>
        <w:rPr>
          <w:rFonts w:ascii="Times New Roman" w:hAnsi="Times New Roman" w:eastAsia="Malgun Gothic"/>
          <w:b/>
          <w:i w:val="0"/>
          <w:sz w:val="22"/>
        </w:rPr>
        <w:t xml:space="preserve">Isolina (voz, en los cascos): </w:t>
      </w:r>
      <w:r>
        <w:rPr>
          <w:rFonts w:ascii="Times New Roman" w:hAnsi="Times New Roman" w:eastAsia="Malgun Gothic"/>
          <w:b w:val="0"/>
          <w:i w:val="0"/>
          <w:sz w:val="22"/>
        </w:rPr>
        <w:t xml:space="preserve">Le han hecho rico con un número mal hecho, Fermín. Que es distinto.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que no sabemos es quién lo ha hecho mal.</w:t>
      </w:r>
    </w:p>
    <w:p>
      <w:pPr>
        <w:spacing w:before="0" w:after="110" w:line="300" w:lineRule="auto"/>
      </w:pPr>
      <w:r>
        <w:rPr>
          <w:rFonts w:ascii="Times New Roman" w:hAnsi="Times New Roman" w:eastAsia="Malgun Gothic"/>
          <w:b/>
          <w:i w:val="0"/>
          <w:sz w:val="22"/>
        </w:rPr>
        <w:t xml:space="preserve">Manu (voz, en los cascos): </w:t>
      </w:r>
      <w:r>
        <w:rPr>
          <w:rFonts w:ascii="Times New Roman" w:hAnsi="Times New Roman" w:eastAsia="Malgun Gothic"/>
          <w:b w:val="0"/>
          <w:i w:val="0"/>
          <w:sz w:val="22"/>
        </w:rPr>
        <w:t xml:space="preserve">Fermín. No dimites.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Vamos a un juzgado. Querella por falsedad documental y por calumnias. Nuria la presenta el lunes.</w:t>
      </w:r>
    </w:p>
    <w:p>
      <w:pPr>
        <w:spacing w:before="0" w:after="110" w:line="300" w:lineRule="auto"/>
      </w:pPr>
      <w:r>
        <w:rPr>
          <w:rFonts w:ascii="Times New Roman" w:hAnsi="Times New Roman" w:eastAsia="Malgun Gothic"/>
          <w:b/>
          <w:i w:val="0"/>
          <w:sz w:val="22"/>
        </w:rPr>
        <w:t xml:space="preserve">Fermín (voz, en los cascos): </w:t>
      </w:r>
      <w:r>
        <w:rPr>
          <w:rFonts w:ascii="Times New Roman" w:hAnsi="Times New Roman" w:eastAsia="Malgun Gothic"/>
          <w:b w:val="0"/>
          <w:i w:val="0"/>
          <w:sz w:val="22"/>
        </w:rPr>
        <w:t>¿Contra quién? El documento no lleva firma.</w:t>
      </w:r>
    </w:p>
    <w:p>
      <w:pPr>
        <w:spacing w:before="0" w:after="110" w:line="300" w:lineRule="auto"/>
      </w:pPr>
      <w:r>
        <w:rPr>
          <w:rFonts w:ascii="Times New Roman" w:hAnsi="Times New Roman" w:eastAsia="Malgun Gothic"/>
          <w:b/>
          <w:i w:val="0"/>
          <w:sz w:val="22"/>
        </w:rPr>
        <w:t xml:space="preserve">Manu (voz, en los cascos): </w:t>
      </w:r>
      <w:r>
        <w:rPr>
          <w:rFonts w:ascii="Times New Roman" w:hAnsi="Times New Roman" w:eastAsia="Malgun Gothic"/>
          <w:b w:val="0"/>
          <w:i w:val="0"/>
          <w:sz w:val="22"/>
        </w:rPr>
        <w:t xml:space="preserve">Contra quien resulte.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Con la nota de Evaristo nadie fue a un juzgado. Esta vez vamos.</w:t>
      </w:r>
    </w:p>
    <w:p>
      <w:pPr>
        <w:spacing w:before="0" w:after="110" w:line="300" w:lineRule="auto"/>
      </w:pPr>
      <w:r>
        <w:rPr>
          <w:rFonts w:ascii="Times New Roman" w:hAnsi="Times New Roman" w:eastAsia="Malgun Gothic"/>
          <w:b w:val="0"/>
          <w:i/>
          <w:color w:val="555555"/>
          <w:sz w:val="22"/>
        </w:rPr>
        <w:t>(En el sótano, Julián se quita un casco. Mira el indicador ámbar. Escribe la hora en la libreta. Debajo escribe: «No saben lo de los metadatos». Lo subraya.)</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Ellos tenían el IBAN. Un número mal hecho. Eso demostraba que era falso.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demostraba de dónde venía. Eso solo lo podía demostrar una «e» que faltaba en una cabecera que no se imprime. Y esa «e» solo la conocíamos tres personas en el mundo: el que la escribió mal en 1993, yo, y ahora un comisario que tenía un sobre debajo de la puerta.</w:t>
      </w:r>
    </w:p>
    <w:p>
      <w:pPr>
        <w:keepNext/>
        <w:spacing w:before="320" w:after="140"/>
      </w:pPr>
      <w:r>
        <w:rPr>
          <w:rFonts w:ascii="Times New Roman" w:hAnsi="Times New Roman" w:eastAsia="Malgun Gothic"/>
          <w:b/>
          <w:i w:val="0"/>
          <w:color w:val="1F3864"/>
          <w:sz w:val="26"/>
        </w:rPr>
        <w:t>장면 4 — 6월 13일(목) 저녁 8시, 알코르콘 아파트 거실: 성적표 (일상)</w:t>
      </w:r>
    </w:p>
    <w:p>
      <w:pPr>
        <w:spacing w:before="0" w:after="110" w:line="300" w:lineRule="auto"/>
      </w:pPr>
      <w:r>
        <w:rPr>
          <w:rFonts w:ascii="Times New Roman" w:hAnsi="Times New Roman" w:eastAsia="Malgun Gothic"/>
          <w:b w:val="0"/>
          <w:i/>
          <w:color w:val="555555"/>
          <w:sz w:val="22"/>
        </w:rPr>
        <w:t>(Jueves 13 de junio, ocho de la tarde. El salón. Por la ventana, el calor de junio y los vencejos chillando. Lucía, sentada en el suelo con las piernas cruzadas, tiene delante el boletín de notas del último trimestre de cuarto de la ESO. Julián lo lee de pie, con las gafas.)</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 xml:space="preserve">Matemáticas, notable. Biología, sobresaliente.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Historia, aprobado.</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Historia es un rollo. Todo son fechas.</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Las fechas no son un rollo. Las fechas son lo único que no se puede discutir.</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(pone los ojos en blanco)</w:t>
      </w:r>
      <w:r>
        <w:rPr>
          <w:rFonts w:ascii="Times New Roman" w:hAnsi="Times New Roman" w:eastAsia="Malgun Gothic"/>
          <w:b w:val="0"/>
          <w:i w:val="0"/>
          <w:sz w:val="22"/>
        </w:rPr>
        <w:t xml:space="preserve"> Eso lo dices porque eres policía.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 xml:space="preserve">Lo digo porque es verdad. </w:t>
      </w:r>
      <w:r>
        <w:rPr>
          <w:rFonts w:ascii="Times New Roman" w:hAnsi="Times New Roman" w:eastAsia="Malgun Gothic"/>
          <w:b w:val="0"/>
          <w:i/>
          <w:color w:val="555555"/>
          <w:sz w:val="22"/>
        </w:rPr>
        <w:t>(deja el boletín sobre la mesa)</w:t>
      </w:r>
      <w:r>
        <w:rPr>
          <w:rFonts w:ascii="Times New Roman" w:hAnsi="Times New Roman" w:eastAsia="Malgun Gothic"/>
          <w:b w:val="0"/>
          <w:i w:val="0"/>
          <w:sz w:val="22"/>
        </w:rPr>
        <w:t xml:space="preserve"> Muy bien. De verdad. Muy bien.</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(aprovecha)</w:t>
      </w:r>
      <w:r>
        <w:rPr>
          <w:rFonts w:ascii="Times New Roman" w:hAnsi="Times New Roman" w:eastAsia="Malgun Gothic"/>
          <w:b w:val="0"/>
          <w:i w:val="0"/>
          <w:sz w:val="22"/>
        </w:rPr>
        <w:t xml:space="preserve"> Entonces, ¿puedo ir al campus de vóley de Galicia? Quince días en julio. En Sanxenxo. Cuatrocientos ochenta euros con todo.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¿Quién va?</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Las del equipo. Y la entrenadora. Y otras de toda España. Hay una de Teruel que juega de líbero y es buenísima.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¿Con móvil?</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Papá, todo el mundo lleva móvil.</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Con móvil sin aplicaciones nuevas. Y llamas cada noche.</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(se levanta de un salto)</w:t>
      </w:r>
      <w:r>
        <w:rPr>
          <w:rFonts w:ascii="Times New Roman" w:hAnsi="Times New Roman" w:eastAsia="Malgun Gothic"/>
          <w:b w:val="0"/>
          <w:i w:val="0"/>
          <w:sz w:val="22"/>
        </w:rPr>
        <w:t xml:space="preserve"> ¿Eso es un sí?</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Es un sí con condiciones.</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 xml:space="preserve">Todos tus síes son con condiciones. </w:t>
      </w:r>
      <w:r>
        <w:rPr>
          <w:rFonts w:ascii="Times New Roman" w:hAnsi="Times New Roman" w:eastAsia="Malgun Gothic"/>
          <w:b w:val="0"/>
          <w:i/>
          <w:color w:val="555555"/>
          <w:sz w:val="22"/>
        </w:rPr>
        <w:t>(le abraza rápido, de lado, como los adolescentes)</w:t>
      </w:r>
      <w:r>
        <w:rPr>
          <w:rFonts w:ascii="Times New Roman" w:hAnsi="Times New Roman" w:eastAsia="Malgun Gothic"/>
          <w:b w:val="0"/>
          <w:i w:val="0"/>
          <w:sz w:val="22"/>
        </w:rPr>
        <w:t xml:space="preserve"> Gracias.</w:t>
      </w:r>
    </w:p>
    <w:p>
      <w:pPr>
        <w:spacing w:before="0" w:after="110" w:line="300" w:lineRule="auto"/>
      </w:pPr>
      <w:r>
        <w:rPr>
          <w:rFonts w:ascii="Times New Roman" w:hAnsi="Times New Roman" w:eastAsia="Malgun Gothic"/>
          <w:b w:val="0"/>
          <w:i/>
          <w:color w:val="555555"/>
          <w:sz w:val="22"/>
        </w:rPr>
        <w:t>(Lucía va hacia su cuarto. En el pasillo se detiene delante de la foto en blanco y negro del policía con bigote.)</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Papá. ¿El abuelo qué hacía? En la policía.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(desde el salón)</w:t>
      </w:r>
      <w:r>
        <w:rPr>
          <w:rFonts w:ascii="Times New Roman" w:hAnsi="Times New Roman" w:eastAsia="Malgun Gothic"/>
          <w:b w:val="0"/>
          <w:i w:val="0"/>
          <w:sz w:val="22"/>
        </w:rPr>
        <w:t xml:space="preserve"> Era inspector.</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Ya, pero ¿qué hacía?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Estuvo en el norte en los años ochenta. Luego en Madrid. Investigaba cosas.</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¿Como tú?</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(tarda en contestar)</w:t>
      </w:r>
      <w:r>
        <w:rPr>
          <w:rFonts w:ascii="Times New Roman" w:hAnsi="Times New Roman" w:eastAsia="Malgun Gothic"/>
          <w:b w:val="0"/>
          <w:i w:val="0"/>
          <w:sz w:val="22"/>
        </w:rPr>
        <w:t xml:space="preserve"> No. Él salía a la calle. Yo estoy en un sótano.</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(mira la foto)</w:t>
      </w:r>
      <w:r>
        <w:rPr>
          <w:rFonts w:ascii="Times New Roman" w:hAnsi="Times New Roman" w:eastAsia="Malgun Gothic"/>
          <w:b w:val="0"/>
          <w:i w:val="0"/>
          <w:sz w:val="22"/>
        </w:rPr>
        <w:t xml:space="preserve"> Tenía cara de buena persona.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 xml:space="preserve">Lo era.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Hacía lo que le mandaban y luego no dormía.</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Como tú.</w:t>
      </w:r>
    </w:p>
    <w:p>
      <w:pPr>
        <w:spacing w:before="0" w:after="110" w:line="300" w:lineRule="auto"/>
      </w:pPr>
      <w:r>
        <w:rPr>
          <w:rFonts w:ascii="Times New Roman" w:hAnsi="Times New Roman" w:eastAsia="Malgun Gothic"/>
          <w:b w:val="0"/>
          <w:i/>
          <w:color w:val="555555"/>
          <w:sz w:val="22"/>
        </w:rPr>
        <w:t>(Lucía entra en su cuarto. Julián se queda en el salón, solo, con el boletín de notas en la mano y la frase de Cuesta en la boca.)</w:t>
      </w:r>
    </w:p>
    <w:p>
      <w:pPr>
        <w:keepNext/>
        <w:spacing w:before="320" w:after="140"/>
      </w:pPr>
      <w:r>
        <w:rPr>
          <w:rFonts w:ascii="Times New Roman" w:hAnsi="Times New Roman" w:eastAsia="Malgun Gothic"/>
          <w:b/>
          <w:i w:val="0"/>
          <w:color w:val="1F3864"/>
          <w:sz w:val="26"/>
        </w:rPr>
        <w:t>장면 5 — 6월 15일(토) 아침 8시, 레티로 공원 «La Chopera» 산책로 벤치: 모두가 편집한다</w:t>
      </w:r>
    </w:p>
    <w:p>
      <w:pPr>
        <w:spacing w:before="0" w:after="110" w:line="300" w:lineRule="auto"/>
      </w:pPr>
      <w:r>
        <w:rPr>
          <w:rFonts w:ascii="Times New Roman" w:hAnsi="Times New Roman" w:eastAsia="Malgun Gothic"/>
          <w:b w:val="0"/>
          <w:i/>
          <w:color w:val="555555"/>
          <w:sz w:val="22"/>
        </w:rPr>
        <w:t>(Sábado 15 de junio, ocho de la mañana. El parque del Retiro, el paseo de la Chopera: corredores, un señor con un perro, el sol todavía bajo entre los castaños. En un banco, Cuesta, con un chándal azul marino viejo y zapatillas de deporte, con dos cafés para llevar en una bandeja de cartón. Julián llega andando, con gafas de sol. Se sienta en el otro extremo del banco.)</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Siéntese más cerca, Ferrán. Dos policías en los extremos de un banco parecen dos policías.</w:t>
      </w:r>
    </w:p>
    <w:p>
      <w:pPr>
        <w:spacing w:before="0" w:after="110" w:line="300" w:lineRule="auto"/>
      </w:pPr>
      <w:r>
        <w:rPr>
          <w:rFonts w:ascii="Times New Roman" w:hAnsi="Times New Roman" w:eastAsia="Malgun Gothic"/>
          <w:b w:val="0"/>
          <w:i/>
          <w:color w:val="555555"/>
          <w:sz w:val="22"/>
        </w:rPr>
        <w:t>(Julián se acerca. Cuesta le da un café.)</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Recibí su sobre.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«Ministero.» </w:t>
      </w:r>
      <w:r>
        <w:rPr>
          <w:rFonts w:ascii="Times New Roman" w:hAnsi="Times New Roman" w:eastAsia="Malgun Gothic"/>
          <w:b w:val="0"/>
          <w:i/>
          <w:color w:val="555555"/>
          <w:sz w:val="22"/>
        </w:rPr>
        <w:t>(casi sonríe)</w:t>
      </w:r>
      <w:r>
        <w:rPr>
          <w:rFonts w:ascii="Times New Roman" w:hAnsi="Times New Roman" w:eastAsia="Malgun Gothic"/>
          <w:b w:val="0"/>
          <w:i w:val="0"/>
          <w:sz w:val="22"/>
        </w:rPr>
        <w:t xml:space="preserve"> La escribió así un cabo de Logroño en 1993. Murió en 2004. Nunca supo que su errata iba a durar más que él.</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Comisario. La plantilla la pasé yo al formato nuevo. En Villaferrosa. En noviembre de 2009.</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Lo sé. Lo pone en el registro de la calle Ancha. «Mantenimiento informático: subinspector Ferrán.»</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¿Y la nota de Salcedo?</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La escribió otro. La imprimió otro. La firmó nadie.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Usted solo maquetó la hoja en blanco.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Una hoja en blanco no encierra a nadie.</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sin hoja en blanco no hay nota. </w:t>
      </w:r>
      <w:r>
        <w:rPr>
          <w:rFonts w:ascii="Times New Roman" w:hAnsi="Times New Roman" w:eastAsia="Malgun Gothic"/>
          <w:b w:val="0"/>
          <w:i/>
          <w:color w:val="555555"/>
          <w:sz w:val="22"/>
        </w:rPr>
        <w:t>(le mira)</w:t>
      </w:r>
      <w:r>
        <w:rPr>
          <w:rFonts w:ascii="Times New Roman" w:hAnsi="Times New Roman" w:eastAsia="Malgun Gothic"/>
          <w:b w:val="0"/>
          <w:i w:val="0"/>
          <w:sz w:val="22"/>
        </w:rPr>
        <w:t xml:space="preserve"> En esta casa todos maquetamos, Ferrán. Unos la hoja. Otros la frase. Otros la orden. Y luego todos dormimos mal y le echamos la culpa a la de al lado.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Su padre maquetaba también. En el ochenta y cuatro. No se lo tome como un reproche. Es una información.</w:t>
      </w:r>
    </w:p>
    <w:p>
      <w:pPr>
        <w:spacing w:before="0" w:after="110" w:line="300" w:lineRule="auto"/>
      </w:pPr>
      <w:r>
        <w:rPr>
          <w:rFonts w:ascii="Times New Roman" w:hAnsi="Times New Roman" w:eastAsia="Malgun Gothic"/>
          <w:b w:val="0"/>
          <w:i/>
          <w:color w:val="555555"/>
          <w:sz w:val="22"/>
        </w:rPr>
        <w:t>(Julián deja el café en el banco. Se quita las gafas de sol.)</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¿Qué quiere que haga con lo del sobre?</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Yo no quiero nada.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estoy jubilándome despacio, Ferrán. Me quedan dos años. No voy a ir a un juzgado a hablar de una «e».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hay una abogada en Lavapiés que el lunes presenta una querella por falsedad. Y una abogada que no sabe lo de la «e» va a perder el lunes. Y una que lo sabe, a lo mejor gana.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Si alguien le manda eso a la abogada, Lastra sabrá en una tarde quién miró los metadatos.</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color w:val="555555"/>
          <w:sz w:val="22"/>
        </w:rPr>
        <w:t>(se levanta; se estira; mira los castaños)</w:t>
      </w:r>
      <w:r>
        <w:rPr>
          <w:rFonts w:ascii="Times New Roman" w:hAnsi="Times New Roman" w:eastAsia="Malgun Gothic"/>
          <w:b w:val="0"/>
          <w:i w:val="0"/>
          <w:sz w:val="22"/>
        </w:rPr>
        <w:t xml:space="preserve"> Lastra sabrá en una tarde que alguien miró los metadatos.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que no sabrá es quién, si ese alguien no usó su terminal para mirarlos.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¿Usó su terminal?</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(pausa larga)</w:t>
      </w:r>
      <w:r>
        <w:rPr>
          <w:rFonts w:ascii="Times New Roman" w:hAnsi="Times New Roman" w:eastAsia="Malgun Gothic"/>
          <w:b w:val="0"/>
          <w:i w:val="0"/>
          <w:sz w:val="22"/>
        </w:rPr>
        <w:t xml:space="preserve"> Sí.</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Entonces, la próxima vez, no la use. </w:t>
      </w:r>
      <w:r>
        <w:rPr>
          <w:rFonts w:ascii="Times New Roman" w:hAnsi="Times New Roman" w:eastAsia="Malgun Gothic"/>
          <w:b w:val="0"/>
          <w:i/>
          <w:color w:val="555555"/>
          <w:sz w:val="22"/>
        </w:rPr>
        <w:t>(coge su café)</w:t>
      </w:r>
      <w:r>
        <w:rPr>
          <w:rFonts w:ascii="Times New Roman" w:hAnsi="Times New Roman" w:eastAsia="Malgun Gothic"/>
          <w:b w:val="0"/>
          <w:i w:val="0"/>
          <w:sz w:val="22"/>
        </w:rPr>
        <w:t xml:space="preserve"> Buenos días, Ferrán. Vaya a ver jugar a su hija. Me han dicho que remata muy bien.</w:t>
      </w:r>
    </w:p>
    <w:p>
      <w:pPr>
        <w:spacing w:before="0" w:after="110" w:line="300" w:lineRule="auto"/>
      </w:pPr>
      <w:r>
        <w:rPr>
          <w:rFonts w:ascii="Times New Roman" w:hAnsi="Times New Roman" w:eastAsia="Malgun Gothic"/>
          <w:b w:val="0"/>
          <w:i/>
          <w:color w:val="555555"/>
          <w:sz w:val="22"/>
        </w:rPr>
        <w:t>(Se va trotando despacio por el paseo, con el vaso de café en la mano, como un jubilado cualquiera. Julián se queda en el banco. Mira el café de Cuesta que ha dejado a medias en la bandeja.)</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«Me han dicho que remata muy bien.»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no le había dicho a nadie en esa casa que mi hija jugaba al voleibol.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Ni que remataba.</w:t>
      </w:r>
    </w:p>
    <w:p>
      <w:pPr>
        <w:keepNext/>
        <w:spacing w:before="320" w:after="140"/>
      </w:pPr>
      <w:r>
        <w:rPr>
          <w:rFonts w:ascii="Times New Roman" w:hAnsi="Times New Roman" w:eastAsia="Malgun Gothic"/>
          <w:b/>
          <w:i w:val="0"/>
          <w:color w:val="1F3864"/>
          <w:sz w:val="26"/>
        </w:rPr>
        <w:t>장면 6 — 6월 17일(월) 오전 11시, 플라사 데 카스티야 예심법원 / 지하 기술실의 텔레비전: 'e' 하나</w:t>
      </w:r>
    </w:p>
    <w:p>
      <w:pPr>
        <w:spacing w:before="0" w:after="110" w:line="300" w:lineRule="auto"/>
      </w:pPr>
      <w:r>
        <w:rPr>
          <w:rFonts w:ascii="Times New Roman" w:hAnsi="Times New Roman" w:eastAsia="Malgun Gothic"/>
          <w:b w:val="0"/>
          <w:i/>
          <w:color w:val="555555"/>
          <w:sz w:val="22"/>
        </w:rPr>
        <w:t>(Lunes 17 de junio, once de la mañana. Plaza de Castilla, la puerta de los juzgados. Cámaras. Nuria, con la toga doblada en el brazo, y Fermín, con su termo y una chaqueta de pana, salen después de presentar la querella. Al mismo tiempo, en el sótano, la tele pequeña de la esquina lo emite en directo. Julián lo mira desde su puesto. Chino, con un yogur. Lastra, de pie en la puerta de su despacho, con los brazos cruzados.)</w:t>
      </w:r>
    </w:p>
    <w:p>
      <w:pPr>
        <w:spacing w:before="0" w:after="110" w:line="300" w:lineRule="auto"/>
      </w:pPr>
      <w:r>
        <w:rPr>
          <w:rFonts w:ascii="Times New Roman" w:hAnsi="Times New Roman" w:eastAsia="Malgun Gothic"/>
          <w:b/>
          <w:i w:val="0"/>
          <w:sz w:val="22"/>
        </w:rPr>
        <w:t xml:space="preserve">Nuria (TV): </w:t>
      </w:r>
      <w:r>
        <w:rPr>
          <w:rFonts w:ascii="Times New Roman" w:hAnsi="Times New Roman" w:eastAsia="Malgun Gothic"/>
          <w:b w:val="0"/>
          <w:i w:val="0"/>
          <w:sz w:val="22"/>
        </w:rPr>
        <w:t xml:space="preserve">...hemos presentado una querella por falsedad documental y calumnias contra quien resulte responsable. Aportamos dos pruebas periciales. La primera: el número de cuenta que aparece en la llamada «nota informativa» no puede existir; sus dígitos de control son imposibles.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segunda nos ha llegado este fin de semana por correo ordinario, sin remitente. Y la hemos verificado con un perito informático.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archivo digital que publicó uno de los medios contiene una cabecera oculta que dice «Ministero del Interior». Con una errata.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Esa misma errata, con esa misma plantilla, aparece en el archivo de la nota informativa que en noviembre de 2009 sirvió para detener a don Evaristo Salcedo en Villaferrosa. Hemos pedido al juzgado que requiera ese archivo al Ministerio.</w:t>
      </w:r>
    </w:p>
    <w:p>
      <w:pPr>
        <w:spacing w:before="0" w:after="110" w:line="300" w:lineRule="auto"/>
      </w:pPr>
      <w:r>
        <w:rPr>
          <w:rFonts w:ascii="Times New Roman" w:hAnsi="Times New Roman" w:eastAsia="Malgun Gothic"/>
          <w:b/>
          <w:i w:val="0"/>
          <w:sz w:val="22"/>
        </w:rPr>
        <w:t xml:space="preserve">Periodista (TV): </w:t>
      </w:r>
      <w:r>
        <w:rPr>
          <w:rFonts w:ascii="Times New Roman" w:hAnsi="Times New Roman" w:eastAsia="Malgun Gothic"/>
          <w:b w:val="0"/>
          <w:i w:val="0"/>
          <w:sz w:val="22"/>
        </w:rPr>
        <w:t>¿Está acusando al Ministerio del Interior de fabricar el documento?</w:t>
      </w:r>
    </w:p>
    <w:p>
      <w:pPr>
        <w:spacing w:before="0" w:after="110" w:line="300" w:lineRule="auto"/>
      </w:pPr>
      <w:r>
        <w:rPr>
          <w:rFonts w:ascii="Times New Roman" w:hAnsi="Times New Roman" w:eastAsia="Malgun Gothic"/>
          <w:b/>
          <w:i w:val="0"/>
          <w:sz w:val="22"/>
        </w:rPr>
        <w:t xml:space="preserve">Nuria (TV): </w:t>
      </w:r>
      <w:r>
        <w:rPr>
          <w:rFonts w:ascii="Times New Roman" w:hAnsi="Times New Roman" w:eastAsia="Malgun Gothic"/>
          <w:b w:val="0"/>
          <w:i w:val="0"/>
          <w:sz w:val="22"/>
        </w:rPr>
        <w:t xml:space="preserve">Estoy diciendo que alguien escribe «Ministerio» con una «e» de menos desde 1993. Y que ese alguien no es Fermín Garcés.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Fermín Garcés no ha escrito «Ministerio» en su vida. Él escribe «sindicato».</w:t>
      </w:r>
    </w:p>
    <w:p>
      <w:pPr>
        <w:spacing w:before="0" w:after="110" w:line="300" w:lineRule="auto"/>
      </w:pPr>
      <w:r>
        <w:rPr>
          <w:rFonts w:ascii="Times New Roman" w:hAnsi="Times New Roman" w:eastAsia="Malgun Gothic"/>
          <w:b w:val="0"/>
          <w:i/>
          <w:color w:val="555555"/>
          <w:sz w:val="22"/>
        </w:rPr>
        <w:t>(Fermín, al lado, levanta el termo un poco hacia las cámaras, como un brindis.)</w:t>
      </w:r>
    </w:p>
    <w:p>
      <w:pPr>
        <w:spacing w:before="0" w:after="110" w:line="300" w:lineRule="auto"/>
      </w:pPr>
      <w:r>
        <w:rPr>
          <w:rFonts w:ascii="Times New Roman" w:hAnsi="Times New Roman" w:eastAsia="Malgun Gothic"/>
          <w:b w:val="0"/>
          <w:i/>
          <w:color w:val="555555"/>
          <w:sz w:val="22"/>
        </w:rPr>
        <w:t>(En el sótano, silencio. Chino ha dejado la cuchara del yogur en el aire. Lastra mira la tele. Luego mira las seis sillas, una por una. Se detiene en la de Julián. Julián no aparta la vista de la tele.)</w:t>
      </w:r>
    </w:p>
    <w:p>
      <w:pPr>
        <w:spacing w:before="0" w:after="110" w:line="300" w:lineRule="auto"/>
      </w:pPr>
      <w:r>
        <w:rPr>
          <w:rFonts w:ascii="Times New Roman" w:hAnsi="Times New Roman" w:eastAsia="Malgun Gothic"/>
          <w:b/>
          <w:i w:val="0"/>
          <w:sz w:val="22"/>
        </w:rPr>
        <w:t xml:space="preserve">Lastra: </w:t>
      </w:r>
      <w:r>
        <w:rPr>
          <w:rFonts w:ascii="Times New Roman" w:hAnsi="Times New Roman" w:eastAsia="Malgun Gothic"/>
          <w:b w:val="0"/>
          <w:i/>
          <w:color w:val="555555"/>
          <w:sz w:val="22"/>
        </w:rPr>
        <w:t>(en voz alta, sin dirigirse a nadie)</w:t>
      </w:r>
      <w:r>
        <w:rPr>
          <w:rFonts w:ascii="Times New Roman" w:hAnsi="Times New Roman" w:eastAsia="Malgun Gothic"/>
          <w:b w:val="0"/>
          <w:i w:val="0"/>
          <w:sz w:val="22"/>
        </w:rPr>
        <w:t xml:space="preserve"> Alguien ha mirado los metadatos.</w:t>
      </w:r>
    </w:p>
    <w:p>
      <w:pPr>
        <w:spacing w:before="0" w:after="110" w:line="300" w:lineRule="auto"/>
      </w:pPr>
      <w:r>
        <w:rPr>
          <w:rFonts w:ascii="Times New Roman" w:hAnsi="Times New Roman" w:eastAsia="Malgun Gothic"/>
          <w:b/>
          <w:i w:val="0"/>
          <w:sz w:val="22"/>
        </w:rPr>
        <w:t xml:space="preserve">Chino: </w:t>
      </w:r>
      <w:r>
        <w:rPr>
          <w:rFonts w:ascii="Times New Roman" w:hAnsi="Times New Roman" w:eastAsia="Malgun Gothic"/>
          <w:b w:val="0"/>
          <w:i/>
          <w:color w:val="555555"/>
          <w:sz w:val="22"/>
        </w:rPr>
        <w:t>(con la boca llena)</w:t>
      </w:r>
      <w:r>
        <w:rPr>
          <w:rFonts w:ascii="Times New Roman" w:hAnsi="Times New Roman" w:eastAsia="Malgun Gothic"/>
          <w:b w:val="0"/>
          <w:i w:val="0"/>
          <w:sz w:val="22"/>
        </w:rPr>
        <w:t xml:space="preserve"> ¿Qué metadatos, jefe?</w:t>
      </w:r>
    </w:p>
    <w:p>
      <w:pPr>
        <w:spacing w:before="0" w:after="110" w:line="300" w:lineRule="auto"/>
      </w:pPr>
      <w:r>
        <w:rPr>
          <w:rFonts w:ascii="Times New Roman" w:hAnsi="Times New Roman" w:eastAsia="Malgun Gothic"/>
          <w:b/>
          <w:i w:val="0"/>
          <w:sz w:val="22"/>
        </w:rPr>
        <w:t xml:space="preserve">Lastra: </w:t>
      </w:r>
      <w:r>
        <w:rPr>
          <w:rFonts w:ascii="Times New Roman" w:hAnsi="Times New Roman" w:eastAsia="Malgun Gothic"/>
          <w:b w:val="0"/>
          <w:i/>
          <w:color w:val="555555"/>
          <w:sz w:val="22"/>
        </w:rPr>
        <w:t>(sin dejar de mirar a Julián)</w:t>
      </w:r>
      <w:r>
        <w:rPr>
          <w:rFonts w:ascii="Times New Roman" w:hAnsi="Times New Roman" w:eastAsia="Malgun Gothic"/>
          <w:b w:val="0"/>
          <w:i w:val="0"/>
          <w:sz w:val="22"/>
        </w:rPr>
        <w:t xml:space="preserve"> Los que se miran con las propiedades del archivo, Chino.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Esta tarde quiero el registro de accesos de todos los puestos. De la semana pasada. </w:t>
      </w:r>
      <w:r>
        <w:rPr>
          <w:rFonts w:ascii="Times New Roman" w:hAnsi="Times New Roman" w:eastAsia="Malgun Gothic"/>
          <w:b w:val="0"/>
          <w:i/>
          <w:color w:val="555555"/>
          <w:sz w:val="22"/>
        </w:rPr>
        <w:t>(entra en su despacho; cierra la puerta)</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La «e» de menos la mandé el sábado por la tarde desde la oficina de Correos de Alcorcón, en un sobre con una dirección escrita con la mano izquierda. Dentro iba una hoja impresa en una copistería con las propiedades del PDF y una sola frase: «Comparen con el archivo de Villaferrosa 2009».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usé mi terminal para escribirla.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Para leer los metadatos, el lunes anterior, sí.</w:t>
      </w:r>
    </w:p>
    <w:p>
      <w:pPr>
        <w:keepNext/>
        <w:spacing w:before="320" w:after="140"/>
      </w:pPr>
      <w:r>
        <w:rPr>
          <w:rFonts w:ascii="Times New Roman" w:hAnsi="Times New Roman" w:eastAsia="Malgun Gothic"/>
          <w:b/>
          <w:i w:val="0"/>
          <w:color w:val="1F3864"/>
          <w:sz w:val="26"/>
        </w:rPr>
        <w:t>장면 7 — 6월 19일(수) 밤 9시 40분, 내무부 지하 주차장: 실</w:t>
      </w:r>
    </w:p>
    <w:p>
      <w:pPr>
        <w:spacing w:before="0" w:after="110" w:line="300" w:lineRule="auto"/>
      </w:pPr>
      <w:r>
        <w:rPr>
          <w:rFonts w:ascii="Times New Roman" w:hAnsi="Times New Roman" w:eastAsia="Malgun Gothic"/>
          <w:b w:val="0"/>
          <w:i/>
          <w:color w:val="555555"/>
          <w:sz w:val="22"/>
        </w:rPr>
        <w:t>(Miércoles 19 de junio, diez menos veinte de la noche. El aparcamiento subterráneo del Ministerio: columnas pintadas de amarillo y negro, luz de fluorescentes que zumba, una docena de coches. Julián abre la puerta de su coche, un Seat León gris de 2008. Detrás de una columna, apoyado, Lastra fuma, aunque está prohibido.)</w:t>
      </w:r>
    </w:p>
    <w:p>
      <w:pPr>
        <w:spacing w:before="0" w:after="110" w:line="300" w:lineRule="auto"/>
      </w:pPr>
      <w:r>
        <w:rPr>
          <w:rFonts w:ascii="Times New Roman" w:hAnsi="Times New Roman" w:eastAsia="Malgun Gothic"/>
          <w:b/>
          <w:i w:val="0"/>
          <w:sz w:val="22"/>
        </w:rPr>
        <w:t xml:space="preserve">Lastra: </w:t>
      </w:r>
      <w:r>
        <w:rPr>
          <w:rFonts w:ascii="Times New Roman" w:hAnsi="Times New Roman" w:eastAsia="Malgun Gothic"/>
          <w:b w:val="0"/>
          <w:i w:val="0"/>
          <w:sz w:val="22"/>
        </w:rPr>
        <w:t>Ferrán.</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(se vuelve; deja la mano en la puerta)</w:t>
      </w:r>
      <w:r>
        <w:rPr>
          <w:rFonts w:ascii="Times New Roman" w:hAnsi="Times New Roman" w:eastAsia="Malgun Gothic"/>
          <w:b w:val="0"/>
          <w:i w:val="0"/>
          <w:sz w:val="22"/>
        </w:rPr>
        <w:t xml:space="preserve"> Jefe.</w:t>
      </w:r>
    </w:p>
    <w:p>
      <w:pPr>
        <w:spacing w:before="0" w:after="110" w:line="300" w:lineRule="auto"/>
      </w:pPr>
      <w:r>
        <w:rPr>
          <w:rFonts w:ascii="Times New Roman" w:hAnsi="Times New Roman" w:eastAsia="Malgun Gothic"/>
          <w:b/>
          <w:i w:val="0"/>
          <w:sz w:val="22"/>
        </w:rPr>
        <w:t xml:space="preserve">Lastra: </w:t>
      </w:r>
      <w:r>
        <w:rPr>
          <w:rFonts w:ascii="Times New Roman" w:hAnsi="Times New Roman" w:eastAsia="Malgun Gothic"/>
          <w:b w:val="0"/>
          <w:i/>
          <w:color w:val="555555"/>
          <w:sz w:val="22"/>
        </w:rPr>
        <w:t>(tira el cigarro al suelo; lo pisa)</w:t>
      </w:r>
      <w:r>
        <w:rPr>
          <w:rFonts w:ascii="Times New Roman" w:hAnsi="Times New Roman" w:eastAsia="Malgun Gothic"/>
          <w:b w:val="0"/>
          <w:i w:val="0"/>
          <w:sz w:val="22"/>
        </w:rPr>
        <w:t xml:space="preserve"> He mirado el registro de accesos.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lunes diez, a las nueve y cuarenta y dos, tu puesto abrió las propiedades de un PDF descargado de una web de noticias. Durante cuatro minutos.</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Quería ver la resolución de la foto. Para el informe de prensa.</w:t>
      </w:r>
    </w:p>
    <w:p>
      <w:pPr>
        <w:spacing w:before="0" w:after="110" w:line="300" w:lineRule="auto"/>
      </w:pPr>
      <w:r>
        <w:rPr>
          <w:rFonts w:ascii="Times New Roman" w:hAnsi="Times New Roman" w:eastAsia="Malgun Gothic"/>
          <w:b/>
          <w:i w:val="0"/>
          <w:sz w:val="22"/>
        </w:rPr>
        <w:t xml:space="preserve">Lastra: </w:t>
      </w:r>
      <w:r>
        <w:rPr>
          <w:rFonts w:ascii="Times New Roman" w:hAnsi="Times New Roman" w:eastAsia="Malgun Gothic"/>
          <w:b w:val="0"/>
          <w:i w:val="0"/>
          <w:sz w:val="22"/>
        </w:rPr>
        <w:t xml:space="preserve">No hay informe de prensa. </w:t>
      </w:r>
      <w:r>
        <w:rPr>
          <w:rFonts w:ascii="Times New Roman" w:hAnsi="Times New Roman" w:eastAsia="Malgun Gothic"/>
          <w:b w:val="0"/>
          <w:i/>
          <w:color w:val="555555"/>
          <w:sz w:val="22"/>
        </w:rPr>
        <w:t>(se acerca despacio)</w:t>
      </w:r>
      <w:r>
        <w:rPr>
          <w:rFonts w:ascii="Times New Roman" w:hAnsi="Times New Roman" w:eastAsia="Malgun Gothic"/>
          <w:b w:val="0"/>
          <w:i w:val="0"/>
          <w:sz w:val="22"/>
        </w:rPr>
        <w:t xml:space="preserve"> Ferrán. ¿Tú sabes quién pasó esa plantilla al formato nuevo en 2009?</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w:t>
      </w:r>
    </w:p>
    <w:p>
      <w:pPr>
        <w:spacing w:before="0" w:after="110" w:line="300" w:lineRule="auto"/>
      </w:pPr>
      <w:r>
        <w:rPr>
          <w:rFonts w:ascii="Times New Roman" w:hAnsi="Times New Roman" w:eastAsia="Malgun Gothic"/>
          <w:b/>
          <w:i w:val="0"/>
          <w:sz w:val="22"/>
        </w:rPr>
        <w:t xml:space="preserve">Lastra: </w:t>
      </w:r>
      <w:r>
        <w:rPr>
          <w:rFonts w:ascii="Times New Roman" w:hAnsi="Times New Roman" w:eastAsia="Malgun Gothic"/>
          <w:b w:val="0"/>
          <w:i w:val="0"/>
          <w:sz w:val="22"/>
        </w:rPr>
        <w:t xml:space="preserve">Tú. </w:t>
      </w:r>
      <w:r>
        <w:rPr>
          <w:rFonts w:ascii="Times New Roman" w:hAnsi="Times New Roman" w:eastAsia="Malgun Gothic"/>
          <w:b w:val="0"/>
          <w:i/>
          <w:color w:val="555555"/>
          <w:sz w:val="22"/>
        </w:rPr>
        <w:t>(se detiene a un metro)</w:t>
      </w:r>
      <w:r>
        <w:rPr>
          <w:rFonts w:ascii="Times New Roman" w:hAnsi="Times New Roman" w:eastAsia="Malgun Gothic"/>
          <w:b w:val="0"/>
          <w:i w:val="0"/>
          <w:sz w:val="22"/>
        </w:rPr>
        <w:t xml:space="preserve"> Está en el registro de la calle Ancha. Mantenimiento informático, subinspector Ferrán.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esa abogada tira del hilo de la «e», el hilo llega a Villaferrosa. Y en Villaferrosa, el primer nombre que encuentra no es el mío. Es el tuyo.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de un técnico que tocó la nota que mató a Salcedo.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Yo no toqué la nota. Toqué la plantilla.</w:t>
      </w:r>
    </w:p>
    <w:p>
      <w:pPr>
        <w:spacing w:before="0" w:after="110" w:line="300" w:lineRule="auto"/>
      </w:pPr>
      <w:r>
        <w:rPr>
          <w:rFonts w:ascii="Times New Roman" w:hAnsi="Times New Roman" w:eastAsia="Malgun Gothic"/>
          <w:b/>
          <w:i w:val="0"/>
          <w:sz w:val="22"/>
        </w:rPr>
        <w:t xml:space="preserve">Lastra: </w:t>
      </w:r>
      <w:r>
        <w:rPr>
          <w:rFonts w:ascii="Times New Roman" w:hAnsi="Times New Roman" w:eastAsia="Malgun Gothic"/>
          <w:b w:val="0"/>
          <w:i w:val="0"/>
          <w:sz w:val="22"/>
        </w:rPr>
        <w:t xml:space="preserve">Explícaselo a un juez. Explícaselo a tu hija.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«Mi padre no escribió la nota, solo la hoja.» </w:t>
      </w:r>
      <w:r>
        <w:rPr>
          <w:rFonts w:ascii="Times New Roman" w:hAnsi="Times New Roman" w:eastAsia="Malgun Gothic"/>
          <w:b w:val="0"/>
          <w:i/>
          <w:color w:val="555555"/>
          <w:sz w:val="22"/>
        </w:rPr>
        <w:t>(sonríe sin ganas)</w:t>
      </w:r>
      <w:r>
        <w:rPr>
          <w:rFonts w:ascii="Times New Roman" w:hAnsi="Times New Roman" w:eastAsia="Malgun Gothic"/>
          <w:b w:val="0"/>
          <w:i w:val="0"/>
          <w:sz w:val="22"/>
        </w:rPr>
        <w:t xml:space="preserve"> Suena fatal, ¿verdad?</w:t>
      </w:r>
    </w:p>
    <w:p>
      <w:pPr>
        <w:spacing w:before="0" w:after="110" w:line="300" w:lineRule="auto"/>
      </w:pPr>
      <w:r>
        <w:rPr>
          <w:rFonts w:ascii="Times New Roman" w:hAnsi="Times New Roman" w:eastAsia="Malgun Gothic"/>
          <w:b w:val="0"/>
          <w:i/>
          <w:color w:val="555555"/>
          <w:sz w:val="22"/>
        </w:rPr>
        <w:t>(Silencio. El fluorescente zumba. Julián no se mueve.)</w:t>
      </w:r>
    </w:p>
    <w:p>
      <w:pPr>
        <w:spacing w:before="0" w:after="110" w:line="300" w:lineRule="auto"/>
      </w:pPr>
      <w:r>
        <w:rPr>
          <w:rFonts w:ascii="Times New Roman" w:hAnsi="Times New Roman" w:eastAsia="Malgun Gothic"/>
          <w:b/>
          <w:i w:val="0"/>
          <w:sz w:val="22"/>
        </w:rPr>
        <w:t xml:space="preserve">Lastra: </w:t>
      </w:r>
      <w:r>
        <w:rPr>
          <w:rFonts w:ascii="Times New Roman" w:hAnsi="Times New Roman" w:eastAsia="Malgun Gothic"/>
          <w:b w:val="0"/>
          <w:i w:val="0"/>
          <w:sz w:val="22"/>
        </w:rPr>
        <w:t xml:space="preserve">Nadie va a tirar de ningún hilo, porque el archivo de 2009 se perdió en una migración de servidores en 2014.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perdí yo. Esta tarde. </w:t>
      </w:r>
      <w:r>
        <w:rPr>
          <w:rFonts w:ascii="Times New Roman" w:hAnsi="Times New Roman" w:eastAsia="Malgun Gothic"/>
          <w:b w:val="0"/>
          <w:i/>
          <w:color w:val="555555"/>
          <w:sz w:val="22"/>
        </w:rPr>
        <w:t>(se da la vuelta; se aleja hacia el ascensor)</w:t>
      </w:r>
      <w:r>
        <w:rPr>
          <w:rFonts w:ascii="Times New Roman" w:hAnsi="Times New Roman" w:eastAsia="Malgun Gothic"/>
          <w:b w:val="0"/>
          <w:i w:val="0"/>
          <w:sz w:val="22"/>
        </w:rPr>
        <w:t xml:space="preserve"> Y tú no vas a volver a mirar las propiedades de nada. </w:t>
      </w:r>
      <w:r>
        <w:rPr>
          <w:rFonts w:ascii="Times New Roman" w:hAnsi="Times New Roman" w:eastAsia="Malgun Gothic"/>
          <w:b w:val="0"/>
          <w:i/>
          <w:color w:val="555555"/>
          <w:sz w:val="22"/>
        </w:rPr>
        <w:t>(sin volverse)</w:t>
      </w:r>
      <w:r>
        <w:rPr>
          <w:rFonts w:ascii="Times New Roman" w:hAnsi="Times New Roman" w:eastAsia="Malgun Gothic"/>
          <w:b w:val="0"/>
          <w:i w:val="0"/>
          <w:sz w:val="22"/>
        </w:rPr>
        <w:t xml:space="preserve"> Que la niña se vaya a Galicia. Sanxenxo es precioso en julio.</w:t>
      </w:r>
    </w:p>
    <w:p>
      <w:pPr>
        <w:spacing w:before="0" w:after="110" w:line="300" w:lineRule="auto"/>
      </w:pPr>
      <w:r>
        <w:rPr>
          <w:rFonts w:ascii="Times New Roman" w:hAnsi="Times New Roman" w:eastAsia="Malgun Gothic"/>
          <w:b w:val="0"/>
          <w:i/>
          <w:color w:val="555555"/>
          <w:sz w:val="22"/>
        </w:rPr>
        <w:t>(Las puertas del ascensor se cierran. Julián se queda de pie junto al coche. Le tiembla la mano en la puerta. Entra. Se sienta. No arranca.)</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Sanxenxo.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Lucía me lo había dicho el jueves, en el salón de casa, con el boletín de notas en el suelo. No lo había dicho por ningún teléfono.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En mi casa no hay micrófonos. Lo sé porque soy yo el que sabe dónde se ponen.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Aquella noche, al llegar, levanté todos los enchufes del salón con un destornillador. Encontré uno. Detrás de la foto de mi padre.</w:t>
      </w:r>
    </w:p>
    <w:p>
      <w:pPr>
        <w:keepNext/>
        <w:spacing w:before="320" w:after="140"/>
      </w:pPr>
      <w:r>
        <w:rPr>
          <w:rFonts w:ascii="Times New Roman" w:hAnsi="Times New Roman" w:eastAsia="Malgun Gothic"/>
          <w:b/>
          <w:i w:val="0"/>
          <w:color w:val="1F3864"/>
          <w:sz w:val="26"/>
        </w:rPr>
        <w:t>장면 8 — 6월 20일(목) 새벽 1시 30분, 비야페로사 시립묘지 시민 구역: 커피 없이</w:t>
      </w:r>
    </w:p>
    <w:p>
      <w:pPr>
        <w:spacing w:before="0" w:after="110" w:line="300" w:lineRule="auto"/>
      </w:pPr>
      <w:r>
        <w:rPr>
          <w:rFonts w:ascii="Times New Roman" w:hAnsi="Times New Roman" w:eastAsia="Malgun Gothic"/>
          <w:b w:val="0"/>
          <w:i/>
          <w:color w:val="555555"/>
          <w:sz w:val="22"/>
        </w:rPr>
        <w:t>(Jueves 20 de junio, una y media de la madrugada. El Cementerio Municipal de Villaferrosa, el patio civil. Julián ha conducido tres horas. Ha saltado la tapia por donde está más baja. Luna, cipreses, el ruido de los grillos. Delante de una lápida sin cruz: «Evaristo Salcedo Ruiz, 1946-2009, abogado». Encima de la lápida, un vaso Duralex boca abajo, limpio, con una piedra pequeña encima para que no se lo lleve el viento. Julián se queda de pie. Las manos en los bolsillos.)</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Alguien le había dejado un vaso. Boca abajo, como en los bares cuando ya se ha cerrado. Con una piedra encima.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no le traje nada. Ni café ni flores. No tenía derecho.</w:t>
      </w:r>
    </w:p>
    <w:p>
      <w:pPr>
        <w:spacing w:before="0" w:after="110" w:line="300" w:lineRule="auto"/>
      </w:pPr>
      <w:r>
        <w:rPr>
          <w:rFonts w:ascii="Times New Roman" w:hAnsi="Times New Roman" w:eastAsia="Malgun Gothic"/>
          <w:b w:val="0"/>
          <w:i/>
          <w:color w:val="555555"/>
          <w:sz w:val="22"/>
        </w:rPr>
        <w:t>(Julián saca del bolsillo una hoja doblada: una impresión en papel de la plantilla NI-3, vacía, con la cabecera visible porque la ha impreso en modo «mostrar todo». Arriba, en gris: «Ministero del Interior». La desdobla. La pone sobre la lápida, al lado del vaso, y le pone la piedra encima, compartida con el vaso.)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(en voz muy baja, la primera vez que habla en todo el plano)</w:t>
      </w:r>
      <w:r>
        <w:rPr>
          <w:rFonts w:ascii="Times New Roman" w:hAnsi="Times New Roman" w:eastAsia="Malgun Gothic"/>
          <w:b w:val="0"/>
          <w:i w:val="0"/>
          <w:sz w:val="22"/>
        </w:rPr>
        <w:t xml:space="preserve"> Esta es la hoja.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hice yo.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la escribí.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Ya sé que da igual.</w:t>
      </w:r>
    </w:p>
    <w:p>
      <w:pPr>
        <w:spacing w:before="0" w:after="110" w:line="300" w:lineRule="auto"/>
      </w:pPr>
      <w:r>
        <w:rPr>
          <w:rFonts w:ascii="Times New Roman" w:hAnsi="Times New Roman" w:eastAsia="Malgun Gothic"/>
          <w:b w:val="0"/>
          <w:i/>
          <w:color w:val="555555"/>
          <w:sz w:val="22"/>
        </w:rPr>
        <w:t>(Se queda un minuto más. Se agacha. Endereza el vaso Duralex, que estaba un poco torcido. Se levanta. Se va hacia la tapia. Los grillos.)</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Al día siguiente, el juzgado número treinta y uno requirió al Ministerio del Interior el archivo digital de la nota informativa de Villaferrosa de noviembre de 2009.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Ministerio contestó en diez días: «Perdido en una migración de servidores en 2014».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sabía que una mentira se podía fechar cinco años antes de decirla. Ahora lo sé. Lo he visto hacer.</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마리아노 호세 데 라라 「누가 대중인가, 그리고 그것은 어디에 있는가(¿Quién es el público y dónde se encuentra?)」(1832)</w:t>
      </w:r>
      <w:r>
        <w:rPr>
          <w:rFonts w:ascii="Times New Roman" w:hAnsi="Times New Roman" w:eastAsia="Malgun Gothic"/>
          <w:b w:val="0"/>
          <w:i w:val="0"/>
          <w:sz w:val="22"/>
        </w:rPr>
        <w:t xml:space="preserve"> — «¿Quién es el público y dónde se encuentra?» 한국어 해설: 19세기 기자 라라가 '여론'이라는 이름 아래 숨는 익명의 다수를 풍자한 칼럼 제목. 3부의 엘레나에게 라라가 '기자의 선배'였다면, 4부 2화의 라라는 '출처 없는 문서'의 해부자다. «Fuente: colaborador acreditado»라는 메모는 누가 썼는지, 누가 독자인지 묻지 않게 만든다. 누리아의 기자회견은 그 질문을 되살린다: 누가 'e'를 빼고 썼는가.</w:t>
      </w:r>
    </w:p>
    <w:p>
      <w:pPr>
        <w:spacing w:before="0" w:after="120"/>
      </w:pPr>
      <w:r>
        <w:rPr>
          <w:rFonts w:ascii="Times New Roman" w:hAnsi="Times New Roman" w:eastAsia="Malgun Gothic"/>
          <w:b/>
          <w:i w:val="0"/>
          <w:sz w:val="22"/>
        </w:rPr>
        <w:t>『라사리요 데 토르메스(Lazarillo de Tormes)』(1554) 서문</w:t>
      </w:r>
      <w:r>
        <w:rPr>
          <w:rFonts w:ascii="Times New Roman" w:hAnsi="Times New Roman" w:eastAsia="Malgun Gothic"/>
          <w:b w:val="0"/>
          <w:i w:val="0"/>
          <w:sz w:val="22"/>
        </w:rPr>
        <w:t xml:space="preserve"> — «...confesando yo no ser más santo que mis vecinos...» 한국어 해설: '…내가 내 이웃들보다 더 성스럽지 않다는 것을 고백하면서…' 작자 미상의 피카레스크 소설의 화자는 자신의 비루한 삶을 '고백'하면서 그 시대 전체를 고발한다. 훌리안도 그렇다. 그는 '노트를 쓰지 않았고 빈 종이만 만들었다'고 변명하지만, 쿠에스타의 «En esta casa todos maquetamos»와 라스트라의 «Explícaselo a tu hija»는 그 변명이 이웃들의 것과 다르지 않다는 것을 보여 준다. 묘지에서 그는 처음으로 변명 없이 말한다: «Esta es la hoja. La hice yo.»</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«Se te quema algo»</w:t>
      </w:r>
      <w:r>
        <w:rPr>
          <w:rFonts w:ascii="Times New Roman" w:hAnsi="Times New Roman" w:eastAsia="Malgun Gothic"/>
          <w:b w:val="0"/>
          <w:i w:val="0"/>
          <w:sz w:val="22"/>
        </w:rPr>
        <w:t xml:space="preserve"> — 한국어 해설: "뭐가 타잖아." 1화의 «Se te quema»가 반복된다(무의지의 se). 루시아의 «Es la segunda vez este mes»가 아빠의 상태를 기록한다. 장면 1.</w:t>
      </w:r>
    </w:p>
    <w:p>
      <w:pPr>
        <w:spacing w:before="0" w:after="120"/>
      </w:pPr>
      <w:r>
        <w:rPr>
          <w:rFonts w:ascii="Times New Roman" w:hAnsi="Times New Roman" w:eastAsia="Malgun Gothic"/>
          <w:b/>
          <w:i w:val="0"/>
          <w:sz w:val="22"/>
        </w:rPr>
        <w:t>«Así no te salpica»</w:t>
      </w:r>
      <w:r>
        <w:rPr>
          <w:rFonts w:ascii="Times New Roman" w:hAnsi="Times New Roman" w:eastAsia="Malgun Gothic"/>
          <w:b w:val="0"/>
          <w:i w:val="0"/>
          <w:sz w:val="22"/>
        </w:rPr>
        <w:t xml:space="preserve"> — 한국어 해설: "그러면 너한테 튀지 않아(피해가 가지 않아)." salpicar = (물·진흙이) 튀다 → 추문에 연루되다. 페르민이 사퇴하겠다며. 장면 3.</w:t>
      </w:r>
    </w:p>
    <w:p>
      <w:pPr>
        <w:spacing w:before="0" w:after="120"/>
      </w:pPr>
      <w:r>
        <w:rPr>
          <w:rFonts w:ascii="Times New Roman" w:hAnsi="Times New Roman" w:eastAsia="Malgun Gothic"/>
          <w:b/>
          <w:i w:val="0"/>
          <w:sz w:val="22"/>
        </w:rPr>
        <w:t>«Contra quien resulte»</w:t>
      </w:r>
      <w:r>
        <w:rPr>
          <w:rFonts w:ascii="Times New Roman" w:hAnsi="Times New Roman" w:eastAsia="Malgun Gothic"/>
          <w:b w:val="0"/>
          <w:i w:val="0"/>
          <w:sz w:val="22"/>
        </w:rPr>
        <w:t xml:space="preserve"> — 한국어 해설: "책임이 밝혀지는 사람을 상대로(성명불상자)." 고소장의 상투어 contra quien resulte responsable의 줄임. resulte는 접속법(아직 모르는 사람). 장면 3·6.</w:t>
      </w:r>
    </w:p>
    <w:p>
      <w:pPr>
        <w:spacing w:before="0" w:after="120"/>
      </w:pPr>
      <w:r>
        <w:rPr>
          <w:rFonts w:ascii="Times New Roman" w:hAnsi="Times New Roman" w:eastAsia="Malgun Gothic"/>
          <w:b/>
          <w:i w:val="0"/>
          <w:sz w:val="22"/>
        </w:rPr>
        <w:t>«Es un rollo»</w:t>
      </w:r>
      <w:r>
        <w:rPr>
          <w:rFonts w:ascii="Times New Roman" w:hAnsi="Times New Roman" w:eastAsia="Malgun Gothic"/>
          <w:b w:val="0"/>
          <w:i w:val="0"/>
          <w:sz w:val="22"/>
        </w:rPr>
        <w:t xml:space="preserve"> — 한국어 해설: "지루해." rollo = 두루마리 → (구어) 지루한 것, 장황한 이야기. ¡Qué rollo! 루시아가 역사 과목을. 장면 4.</w:t>
      </w:r>
    </w:p>
    <w:p>
      <w:pPr>
        <w:spacing w:before="0" w:after="120"/>
      </w:pPr>
      <w:r>
        <w:rPr>
          <w:rFonts w:ascii="Times New Roman" w:hAnsi="Times New Roman" w:eastAsia="Malgun Gothic"/>
          <w:b/>
          <w:i w:val="0"/>
          <w:sz w:val="22"/>
        </w:rPr>
        <w:t>«Un sí con condiciones»</w:t>
      </w:r>
      <w:r>
        <w:rPr>
          <w:rFonts w:ascii="Times New Roman" w:hAnsi="Times New Roman" w:eastAsia="Malgun Gothic"/>
          <w:b w:val="0"/>
          <w:i w:val="0"/>
          <w:sz w:val="22"/>
        </w:rPr>
        <w:t xml:space="preserve"> — 한국어 해설: "조건부 승낙." sí를 명사로 쓰면 복수는 síes(1화 «Todos tus síes»). 장면 4.</w:t>
      </w:r>
    </w:p>
    <w:p>
      <w:pPr>
        <w:spacing w:before="0" w:after="120"/>
      </w:pPr>
      <w:r>
        <w:rPr>
          <w:rFonts w:ascii="Times New Roman" w:hAnsi="Times New Roman" w:eastAsia="Malgun Gothic"/>
          <w:b/>
          <w:i w:val="0"/>
          <w:sz w:val="22"/>
        </w:rPr>
        <w:t>«Pone los ojos en blanco»</w:t>
      </w:r>
      <w:r>
        <w:rPr>
          <w:rFonts w:ascii="Times New Roman" w:hAnsi="Times New Roman" w:eastAsia="Malgun Gothic"/>
          <w:b w:val="0"/>
          <w:i w:val="0"/>
          <w:sz w:val="22"/>
        </w:rPr>
        <w:t xml:space="preserve"> — 한국어 해설: "눈을 굴린다(어이없다는 표정)." 지문의 관용구. 장면 4.</w:t>
      </w:r>
    </w:p>
    <w:p>
      <w:pPr>
        <w:spacing w:before="0" w:after="120"/>
      </w:pPr>
      <w:r>
        <w:rPr>
          <w:rFonts w:ascii="Times New Roman" w:hAnsi="Times New Roman" w:eastAsia="Malgun Gothic"/>
          <w:b/>
          <w:i w:val="0"/>
          <w:sz w:val="22"/>
        </w:rPr>
        <w:t>«Dos policías en los extremos de un banco parecen dos policías»</w:t>
      </w:r>
      <w:r>
        <w:rPr>
          <w:rFonts w:ascii="Times New Roman" w:hAnsi="Times New Roman" w:eastAsia="Malgun Gothic"/>
          <w:b w:val="0"/>
          <w:i w:val="0"/>
          <w:sz w:val="22"/>
        </w:rPr>
        <w:t xml:space="preserve"> — 한국어 해설: "벤치 양 끝에 앉은 두 경찰은 경찰처럼 보인다." 쿠에스타식 유머: 수상해 보이지 않으려면 가까이 앉으라. 장면 5.</w:t>
      </w:r>
    </w:p>
    <w:p>
      <w:pPr>
        <w:spacing w:before="0" w:after="120"/>
      </w:pPr>
      <w:r>
        <w:rPr>
          <w:rFonts w:ascii="Times New Roman" w:hAnsi="Times New Roman" w:eastAsia="Malgun Gothic"/>
          <w:b/>
          <w:i w:val="0"/>
          <w:sz w:val="22"/>
        </w:rPr>
        <w:t>«Le echamos la culpa a la de al lado»</w:t>
      </w:r>
      <w:r>
        <w:rPr>
          <w:rFonts w:ascii="Times New Roman" w:hAnsi="Times New Roman" w:eastAsia="Malgun Gothic"/>
          <w:b w:val="0"/>
          <w:i w:val="0"/>
          <w:sz w:val="22"/>
        </w:rPr>
        <w:t xml:space="preserve"> — 한국어 해설: "옆 사람 탓을 한다." echar la culpa a alguien = ~에게 책임을 돌리다. la de al lado = 옆자리의 그것(사람). 장면 5.</w:t>
      </w:r>
    </w:p>
    <w:p>
      <w:pPr>
        <w:spacing w:before="0" w:after="120"/>
      </w:pPr>
      <w:r>
        <w:rPr>
          <w:rFonts w:ascii="Times New Roman" w:hAnsi="Times New Roman" w:eastAsia="Malgun Gothic"/>
          <w:b/>
          <w:i w:val="0"/>
          <w:sz w:val="22"/>
        </w:rPr>
        <w:t>«Suena fatal»</w:t>
      </w:r>
      <w:r>
        <w:rPr>
          <w:rFonts w:ascii="Times New Roman" w:hAnsi="Times New Roman" w:eastAsia="Malgun Gothic"/>
          <w:b w:val="0"/>
          <w:i w:val="0"/>
          <w:sz w:val="22"/>
        </w:rPr>
        <w:t xml:space="preserve"> — 한국어 해설: "끔찍하게 들린다." sonar bien/mal/fatal = ~하게 들리다. 라스트라의 협박. 장면 7.</w:t>
      </w:r>
    </w:p>
    <w:p>
      <w:pPr>
        <w:spacing w:before="0" w:after="120"/>
      </w:pPr>
      <w:r>
        <w:rPr>
          <w:rFonts w:ascii="Times New Roman" w:hAnsi="Times New Roman" w:eastAsia="Malgun Gothic"/>
          <w:b/>
          <w:i w:val="0"/>
          <w:sz w:val="22"/>
        </w:rPr>
        <w:t>«Lo he visto hacer»</w:t>
      </w:r>
      <w:r>
        <w:rPr>
          <w:rFonts w:ascii="Times New Roman" w:hAnsi="Times New Roman" w:eastAsia="Malgun Gothic"/>
          <w:b w:val="0"/>
          <w:i w:val="0"/>
          <w:sz w:val="22"/>
        </w:rPr>
        <w:t xml:space="preserve"> — 한국어 해설: "그렇게 하는 것을 내가 봤다." 지각동사 + 부정사(3부 7화 항목 2). 목적어 lo(그것: 거짓말의 날짜 조작). 장면 8.</w:t>
      </w:r>
    </w:p>
    <w:p>
      <w:pPr>
        <w:spacing w:before="240" w:after="110"/>
      </w:pPr>
      <w:r>
        <w:rPr>
          <w:rFonts w:ascii="Times New Roman" w:hAnsi="Times New Roman" w:eastAsia="Malgun Gothic"/>
          <w:b w:val="0"/>
          <w:i/>
          <w:color w:val="555555"/>
          <w:sz w:val="22"/>
        </w:rPr>
        <w:t>[2화 끝 — 다음 화 예고: 「내 전화 속의 눈」, 9월, 브루훌라의 벤하민과 벨기에 루뱅 대학의 보안 연구팀이 총리와 이레네, 기자 일곱 명의 휴대폰에서 같은 스파이웨어를 찾아낸다. 이름은 «Lince». 그것을 심은 사람에게 '흔적을 지우라'는 명령이 내려온다.]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