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10화 — 「대의의 완성」 (Свершение дела)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마르첸코(대통령 법률 자문) / 카탸 리시나(대통령 행정실장) / 아나톨리 그레벤시코프(정무 참모, 두마 표결 보고)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두마 의원 비탈리 세묘노비치 코르네예프(3화의 반대파 의원) / 두마 의장(단역) / 의원 1·2·3(단역) / 마리나 빅토로브나 젤레즈냐크(국가재정투명성청 지역 담당, 화상) / 카멘스크주 주지사 글레프 세르게예비치 뱌트킨(신규, 화상) / 미하일 예고로비치(타이볼라 촐칸 공동체 대표, 전화) / 마리나 쿠즈네초바(「Новтекс」 노동자, 전화) / 세묜 두빈(시브자보드 노동자, 전화) / 안나 오를로바(료샤의 어머니, 전화) / 기자(단역)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9화로부터 한 달 뒤, 취임 열 달째. 사법개혁과 중앙-지방 권한 분배를 묶은 헌법 개정 패키지의 최종 표결일. 패키지에는 료샤가 스스로 요구한 경과 조항 — 새 헌법 질서 아래 대통령이 조기에 재신임을 받는다는 조항 — 이 들어 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표결 당일 아침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Волнуетесь?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бы не волновались?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волнуюсь с самого утра. Просто скрываю лучше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Предварительный подсчёт: триста двенадцать «за», сто восемь «против», остальные колеблются.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Достаточно?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Для конституционного большинства нужно триста. Запас есть. Но колеблющиеся — это фракция Корнеева, и он будет выступать.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выступает. Если пакет нельзя защитить в споре, его не стоит принимать.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Прекрасная мысль. Только, пожалуйста, не говорите её вслух в ложе.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(выдыхает)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идём смотреть, как это происходит вживую.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두마 토론, 코르네예프의 반대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Председатель: </w:t>
      </w:r>
      <w:r>
        <w:rPr>
          <w:rFonts w:ascii="Times New Roman" w:hAnsi="Times New Roman" w:eastAsia="Malgun Gothic"/>
          <w:b w:val="0"/>
          <w:i w:val="0"/>
          <w:sz w:val="22"/>
        </w:rPr>
        <w:t>Уважаемые коллеги. На голосование ставится пакет конституционных поправок и законов о судебной реформе и распределении полномочий между федеральным центром и регионами.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трибуны)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Коллеги, нам говорят о независимых судах. Прекрасно. Но позвольте напомнить старую пословицу: «Рука руку моет». Кто будет назначать этих независимых судей, если не президент и не его люди?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имени администрации)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Виталий Семёнович, отвечу прямо. Судей больше не назначает ни президент, ни губернатор. Их отбирает квалификационная коллегия, половину которой избирают сами судьи, а половину — юридическое сообщество по открытому конкурсу. Дела распределяются жребием, а не звонком председателя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Жребием! Правосудие по лотерее.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Лучше лотерея, чем подписка, Виталий Семёнович. Семнадцать решений судьи Шубина в пользу одной группы компаний — это была не лотерея.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Депутат 1: </w:t>
      </w:r>
      <w:r>
        <w:rPr>
          <w:rFonts w:ascii="Times New Roman" w:hAnsi="Times New Roman" w:eastAsia="Malgun Gothic"/>
          <w:b w:val="0"/>
          <w:i w:val="0"/>
          <w:sz w:val="22"/>
        </w:rPr>
        <w:t>Вопрос к докладчику — почему пакет включает отдельную главу о независимости прокурорского надзора?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независимость судов без независимого надзора — это просто новая форма зависимости, только с другим названием.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И последнее. Переходное положение, статья двенадцатая. Досрочные выборы президента через восемь месяцев после вступления пакета в силу. Президент что, сам себе сокращает срок? Это популизм или неуверенность?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Ни то, ни другое. Пакет забирает у президента часть полномочий — назначение судей, контроль над прокуратурой, половину решений по недрам. Президент настоял, что не будет управлять по новым правилам с мандатом, полученным по старым. Новый порядок — новый мандат.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Депутат 1: </w:t>
      </w:r>
      <w:r>
        <w:rPr>
          <w:rFonts w:ascii="Times New Roman" w:hAnsi="Times New Roman" w:eastAsia="Malgun Gothic"/>
          <w:b w:val="0"/>
          <w:i w:val="0"/>
          <w:sz w:val="22"/>
        </w:rPr>
        <w:t>А какой срок у этого нового мандата? Опять досрочный?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Нет. Та же статья закрепляет: срок полномочий президента — четыре года, не более двух сроков подряд. Если президент побеждает на выборах по статье двенадцатой, с этого дня начинается новый четырёхлетний срок. Проигрывает — уходит, и никаких переходных периодов.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То есть он рискует всем ради того, чтобы обнулить себе счётчик?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Счётчик не обнуляется, Виталий Семёнович. Выборы по статье двенадцатой считаются первым сроком по новой конституции, и второй будет последним. Это записано отдельной строкой — специально для таких вопросов, как ваш.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Смело. Посмотрим, как ему понравится эта смелость через восемь месяцев.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Депутат 2: </w:t>
      </w:r>
      <w:r>
        <w:rPr>
          <w:rFonts w:ascii="Times New Roman" w:hAnsi="Times New Roman" w:eastAsia="Malgun Gothic"/>
          <w:b w:val="0"/>
          <w:i w:val="0"/>
          <w:sz w:val="22"/>
        </w:rPr>
        <w:t>Голосую 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Депутат 3: </w:t>
      </w:r>
      <w:r>
        <w:rPr>
          <w:rFonts w:ascii="Times New Roman" w:hAnsi="Times New Roman" w:eastAsia="Malgun Gothic"/>
          <w:b w:val="0"/>
          <w:i w:val="0"/>
          <w:sz w:val="22"/>
        </w:rPr>
        <w:t>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(голосование продолжается; на табло множатся зелёные отметки)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Председатель: </w:t>
      </w:r>
      <w:r>
        <w:rPr>
          <w:rFonts w:ascii="Times New Roman" w:hAnsi="Times New Roman" w:eastAsia="Malgun Gothic"/>
          <w:b w:val="0"/>
          <w:i w:val="0"/>
          <w:sz w:val="22"/>
        </w:rPr>
        <w:t>Пакет принят. Триста восемнадцать голосов «за».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(зал взрывается аплодисментами; в ложе для гостей — команда Лёши)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즉각적 반응, 빠르게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Приняли.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Приняли.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Просто чтобы зафиксировать момент — приняли.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Зафиксировано. Шесть колеблющихся из фракции Корнеева проголосовали «за». Он сам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 бы сейчас кричал на всю ложу.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Хотите, я крикну вместо него?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надо. Пусть в этот раз будет тихо. Мы слишком долго шумели ради того, чтобы просто работало.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투명성청 팀의 축하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Итак. Мы это сделали.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— это кто? Ты, я, Дума, весь аппарат правительства?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Все вместе. Коллективное «мы».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 я впервые вижу, как аудиторская таблица превращается в статью Конституции.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Технически таблица не превратилась в статью. Статью писали юристы.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Олегович, не портите момент точностью.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Прошу прощения. Момент, безусловно, важный.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Так-то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Но Вениамин Олегович прав в одном. Теперь декларации судей проверяем мы. Каждый год. Праздник на сегодня, работа — с понедельника.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법이 실제로 바꾸는 것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кабинете, Ирине и 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Праздновать будем позже. Объясните мне так, как объясните людям завтра. Что изменится для обычного человека?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Три вещи. Первое: если у вас спор с заводом, с чиновником, с полицией — ваше дело попадёт к судье по жребию, и этого судью не назначал губернатор. Второе: прокурор, который закрывает глаза на жалобы, сам становится объектом проверки независимого надзора.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Третье: регион, где добывают недра, оставляет себе сорок процентов ренты, а не семь. Онега получит деньги на ту самую больницу напрямую, без поездок в Москву с протянутой рукой.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изменится для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Для вас — меньше власти. Вы больше не можете назначить ни одного судьи. Ни одного прокурора региона. И через восемь месяцев после вступления пакета в силу вы идёте на досрочные выборы.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Так и скажем людям. Сначала — что получают они. Потом — что теряю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Обычно политики говорят в обратном порядке.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Обычно политики ничего не теряют.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지방들로부터의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 из Тайболы)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 — то есть, простите, господин президент! Слышали новости!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Егорович. Как Тайбола встречает закон о распределении полномочий?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Михаил: </w:t>
      </w:r>
      <w:r>
        <w:rPr>
          <w:rFonts w:ascii="Times New Roman" w:hAnsi="Times New Roman" w:eastAsia="Malgun Gothic"/>
          <w:b w:val="0"/>
          <w:i w:val="0"/>
          <w:sz w:val="22"/>
        </w:rPr>
        <w:t>Радостно. Теперь такие, как мы, получат настоящий голос в решениях о собственной земле. Раньше лицензию выдавали в Москве, а мы узнавали, когда приезжали бульдозеры.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(параллельным звонком)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Алексей, девчонки с «Новтекса» просили передать — мы наконец чувствуем, что закон на нашей стороне, а не только на бумаге. Если опять задержат зарплату, пойдём в суд, где судью не купишь.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(третьим звонком)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мы с Галей просто рады, что дожили до такого дня,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(переключаясь между звонками, смеясь впервые за долгое время)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могу говорить со всеми одновременно, друзья!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устроить один общий звонок в следующий раз?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Отличная идея, Катя. В следующий раз.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주지사들과의 화상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Вяткин: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поздравляю, конечно. Но скажу откровенно, как губернатор бедного региона. У меня нет ни редкоземельных металлов, ни нефти. Сорок процентов ренты — это праздник для Онеги. А мне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Глеб Сергеевич, вопрос честный. Фонд выравнивания остаётся — и теперь его распределяют по открытой формуле, а не по звонку из администрации.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Вяткин: </w:t>
      </w:r>
      <w:r>
        <w:rPr>
          <w:rFonts w:ascii="Times New Roman" w:hAnsi="Times New Roman" w:eastAsia="Malgun Gothic"/>
          <w:b w:val="0"/>
          <w:i w:val="0"/>
          <w:sz w:val="22"/>
        </w:rPr>
        <w:t>По формуле. Раньше я хотя бы знал, кому звонить.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(подключаясь)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Глеб Сергеевич, в Онеге тоже знали, кому звонить. Тридцать пять миллиардов ушли как раз по такому звонку. Формула скучнее, зато её нельзя купить.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Вяткин: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(помедлив)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Марина Викторовна, вас там в Москве быстро научили.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Меня научила крыша в школе моего сына, Глеб Сергеевич.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Центр и регионы теперь будут тянуть в разные стороны — это нормально. Помните Крылова, баснописца? «Когда в товарищах согласья нет, на лад их дело не пойдёт». Пакет не заставит нас согласиться. Он просто заставит нас договариваться открыто.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Вяткин: </w:t>
      </w:r>
      <w:r>
        <w:rPr>
          <w:rFonts w:ascii="Times New Roman" w:hAnsi="Times New Roman" w:eastAsia="Malgun Gothic"/>
          <w:b w:val="0"/>
          <w:i w:val="0"/>
          <w:sz w:val="22"/>
        </w:rPr>
        <w:t>Лебедь, Рак да Щука. Мы, значит, Рак?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Вы, Глеб Сергеевич, как раз тот, кто задаёт неудобные вопросы. Оставайтесь 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어머니와의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я видела по телевизору. Все хлопали, а ты сидел как на похоронах.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я просто не люблю аплодисменты. Ты же знаешь.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Знаю. Коля тоже не любил. Говорил — «хлопают, когда уже поздно что-то менять».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бы гордился законом сегодня?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Гордился бы вообще всем, что ты сделал, Лёша. Хотя, зная его, не преминул бы добавить «осторожно» ещё разок.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Все вечно говорят мне быть осторожным.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все вечно тебя любят, сынок. Это одно и то же чувство, просто разными словами.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то, что я сам себе сократил срок? Ты не сердишься?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Сержусь. Значит, ты снова поедешь по всей стране. Но ты же не спрашиваешь моего разрешения, ты спрашиваешь, правильно ли это. Правильно.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이리나와의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помните, как вы пришли в штаб? Полтора года назад?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Помню. Нашла ошибку в ссылке на статью закона за первый же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вы писали поправки к Конституции.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Смотрю на них — и сама не верю.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Дед ваш гордился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Гордился бы. Хотя, подозреваю, тоже сказал бы что-то вроде «осторожно».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Похоже, это универсальный совет для всех, кого любят.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Похоже на то.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статья двенадцатая — вы понимаете, что можете проиграть?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Если проиграю по честным правилам — значит, правила работают. Для этого мы их и писали.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투명성청 팀, 조용한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Кирилл. Помнишь наш первый день в «Компас Аудит»?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Протекающий потолок и клиент на три миллиарда через неделю после регистрации.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— закон, который начинался с нашей таблицы расхождений в резервном фонде.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Масштаб изменился. Принцип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Тот же разговор, что мы вели в первый вечер компании.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мы последовательны, если ничего другого.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 чём воркуете, голубки?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 расстоянии между протекающим потолком и Конституцией.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Внушительное расстояние. Хотя, признаюсь, рада была пройти его с вами обоими.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언론 인터뷰, 빠르게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президент, критики говорят, что реформа зашла слишком далеко и ослабила центральную власть.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Другие критики говорят, что она не зашла достаточно далеко. Полагаю, это означает, что баланс где-то рядом с правильным.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сами сократили свой срок. Зачем президенту, у которого высокий рейтинг, рисковать досрочными выборами?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потому, что рейтинг высокий. Отдавать власть легче всего, когда её не отнимают. Через год это выглядело бы как слабость. Сегодня — как правило.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 если проиграете?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страна получит президента, избранного по более честным правилам, чем был избран я. Меня это устраивает.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Что дальше в вашей повестке?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Жить с последствиями сделанного, исправлять то, что не сработает, и продолжать задавать неудобные вопросы. Как учил меня один генерал перед уходом в отставку.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Генерал Крылов?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самый.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밤, 홀로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вечером, читая старые записи Быкова)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«Наша работа — не выиграть любой ценой. Наша работа — дать людям выбор, которого у них раньше не было».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Кажется, Виктор Петрович, мы дали этот выбор. И даже самим себе оставили меньше, чем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Ирина)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спите?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Читаю старые записи.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Лучшие. Хотя автор давно не может их прокомментировать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Иногда лучшие советы — те, что уже не изменятся под влиянием момента.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팀 전체 모임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Итак. Реформа принята. Что дальше?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Следующий бюджетный цикл.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Всегда есть следующий бюджетный цикл.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Постоянство — единственное, на что можно рассчитывать в этой профессии.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 ещё на кофе. На кофе тоже можно рассчитывать.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на выборы. Через восемь месяцев после вступления в силу. Я уже начал считать.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Кто-нибудь заказывал ужин? Уже десятый час, а мы всё ещё в кабинете.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Заказал час назад. Должны привезти через десять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Прогресс. Президент, который помнит об ужине.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Расту над собой каждый день, Екатерина Ивановна.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14 — 국민에게 보내는 메시지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телеобращении)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Дорогие граждане. Сегодня страна сделала шаг, который многие ещё недавно считали невозможным.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этого дня ваш суд не зависит от губернатора, а прокурор — от того, кому он обязан должностью. Регионы сами распоряжаются заметной частью того, что лежит у них под ногами.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с этого дня у президента меньше власти, чем было утром. По новым правилам я пойду на досрочные выборы. Я получил мандат по старым правилам — и хочу, чтобы вы проверили меня по новым.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буду обещать, что дальше будет легко. Но обещаю: та честность, с которой начинался этот путь, останется его основой, пока я на этом посту.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Быков однажды сказал, что правда не перестаёт быть правдой оттого, что она кому-то наверху невыгодна. Сегодня, кажется, правда наконец начала весить больше, чем удобство лжи.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15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Хорошая речь.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вы каждый раз это 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каждый раз это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в окно на ночную Москву)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что странно?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Дело почти завершено. А ощущение, что впереди ещё столько же, сколько уже пройдено.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быть, так оно и есть. Дело редко имеет финальную точку, Алексей Николаевич. Обычно оно просто продолжается в других формах.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продолжаем.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Продолжаем.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«Рука руку моет»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한통속끼리 서로 감싸 준다는 속담. 두마 토론에서 코르네예프가 "독립 판사도 결국 대통령 사람들이 임명하지 않느냐"는 반대 논리로 인용하고, 그레벤시코프가 판사 추천위원회·사건 추첨 배당으로 답하며 이 의심이 곧 사법개혁의 핵심 질문이었음을 보여 준다(장면 2).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Крылов, «Лебедь, Рак да Щука» (начало басни): «Когда в товарищах согласья нет, на лад их дело не пойдёт»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제각기 다른 방향으로 수레를 끄는 세 짐승의 우화. 권한 분배에 불만을 터뜨리는 가난한 주의 주지사에게 료샤가 인용하며, 개헌 패키지는 합의를 강요하는 것이 아니라 공개적으로 협상하게 만드는 장치라고 설명한다(장면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「개혁의 피로」, 취임 1주년을 앞두고 그림자 경제의 실업, 반년 뒤 지방선거를 겨냥한 조작 징후, 서서히 식어 가는 지지율이 료샤를 시험한다.]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10화 — 「대의의 완성」 (Свершение дела)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