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2화 — 「불타는 숲」 (A Floresta em Chamas)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루아나 마르키스(수석장관) / 데보라 나카무라(경제장관) / 일카 다마세누(환경장관, 50대, 신규) / 아롤두 하벨루(국방장관) / 알리니 타바리스 다 시우바(보건부 국가 수은 감시 조정관, 27, 상투메 출신) / 세우 하이문두(노바 카라자이 생선장수·뱃사공) / 아나 멘지스(어머니, 75) / 도나 달바(아나의 이웃) / 카우에(아루아칸 숲 지킴이, 아루아칸 원주민 소방대장) / 도나 이자우라(아루아칸 원로 여성) / 피아타(아루아칸, 연방대 법대생, 23, 소방대 자원봉사) / 도나 하이문다(상투메, 헤지 클라레이라 공동 조정자) / 다비(하이문다의 아들, 24, 어부) / 기증국 대표단 특사(유럽 외교관, 화상, 신규) / 비아(베아트리스 리스보아, 대통령 특별보좌관 겸 정무 총괄)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2월 18일(월) ~ 3월 1일(금), 노바 카라자이·브라질리아·아루아칸 영토·상투메. 1화(2월 5일) 뒤 2주. 적도 태평양의 강한 엘니뇨로 타피라주에는 12월부터 우기가 오지 않았다. 2028년 11월에도 100년 만의 가뭄으로 송전탑 기초가 드러났지만(9부 6화), 이번에는 우기 한가운데인 2월에 강이 마른다. COP30(2025년, 벨렝) 뒤 열대우림 국가들을 위해 만든 국제 기금 ‘영속 숲 기금(Fundo Floresta Perene)’은 매년 보전 실적에 따라 돈을 보내고, 그 가운데 20%는 원주민·전통 공동체 단체에 직접 가게 되어 있다. 2022년 12월 재가된 ‘외국 재원 단체 등록법(딱지법)’은 아직 살아 있어, 외국 후원이 예산의 10%를 넘는 단체는 모든 간행물에 ‘외국 재원 단체’를 빨간 글씨로 표시해야 한다(폐지안은 하원 본회의 대기). 아루아칸 원주민 소방대는 연방 환경기관과 해마다 6~11월 건기에만 계약한다. 카니발은 3월 2~5일이다. 장면 1은 2월 18일(월) 오전 7시 노바 카라자이 항구, 장면 2는 같은 날 오후 3시 플라나우투, 장면 3은 20일(수) 오전 10시, 장면 4는 22일(금) 저녁 6시 노바 카라자이, 장면 5는 23일(토) 새벽 6시 아루아칸 영토, 장면 6은 같은 날 오후 2시, 장면 7은 26일(화) 오전 상투메, 장면 8은 3월 1일(금) 밤.</w:t>
      </w:r>
    </w:p>
    <w:p>
      <w:pPr>
        <w:keepNext/>
        <w:spacing w:before="320" w:after="140"/>
      </w:pPr>
      <w:r>
        <w:rPr>
          <w:rFonts w:ascii="Times New Roman" w:hAnsi="Times New Roman" w:eastAsia="Malgun Gothic"/>
          <w:b/>
          <w:i w:val="0"/>
          <w:color w:val="1F3864"/>
          <w:sz w:val="26"/>
        </w:rPr>
        <w:t>장면 1 — 항구의 수위표</w:t>
      </w:r>
    </w:p>
    <w:p>
      <w:pPr>
        <w:spacing w:before="0" w:after="110" w:line="300" w:lineRule="auto"/>
      </w:pPr>
      <w:r>
        <w:rPr>
          <w:rFonts w:ascii="Times New Roman" w:hAnsi="Times New Roman" w:eastAsia="Malgun Gothic"/>
          <w:b w:val="0"/>
          <w:i/>
          <w:color w:val="555555"/>
          <w:sz w:val="22"/>
        </w:rPr>
        <w:t>(Nova Carajaí, o porto da beira do rio. Segunda-feira, dezoito de fevereiro, sete da manhã. O céu cor de leite, o sol já um disco alaranjado atrás da fumaça. A escadaria de concreto do porto desce doze degraus; a água está quase lá embaixo, longe, depois de uma faixa larga de areia rachada. Barcos encalhados de lado. A régua de medição, pintada de branco e vermelho num pilar, aparece inteira, seca. Seu Raimundo, setenta e poucos, de chapéu de palha, sentado na proa da sua rabeta, deitada na areia. Alline, vinte e sete, de colete do Ministério da Saúde, com uma caixa térmica de amostras e um caderno.)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Um metro e noventa e dois. Eu mesmo li às seis. Pode escrever, doutora.</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 xml:space="preserve">Eu escrevo, seu Raimundo. Mas eu vou ler de novo. </w:t>
      </w:r>
      <w:r>
        <w:rPr>
          <w:rFonts w:ascii="Times New Roman" w:hAnsi="Times New Roman" w:eastAsia="Malgun Gothic"/>
          <w:b w:val="0"/>
          <w:i/>
          <w:color w:val="555555"/>
          <w:sz w:val="22"/>
        </w:rPr>
        <w:t>(desce até o pilar; lê)</w:t>
      </w:r>
      <w:r>
        <w:rPr>
          <w:rFonts w:ascii="Times New Roman" w:hAnsi="Times New Roman" w:eastAsia="Malgun Gothic"/>
          <w:b w:val="0"/>
          <w:i w:val="0"/>
          <w:sz w:val="22"/>
        </w:rPr>
        <w:t xml:space="preserve"> Um e noventa e dois.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Viu? Velho lê certo. Só não enxerga a vara de pescar.</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 xml:space="preserve">Em novembro de vinte e oito foi dois e trinta. Era o recorde. Em novembro, que é seca.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Em fevereiro a média é oito metros.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Oito metros, a água chegava no meio da escada. A molecada pulava do sexto degrau. Hoje pula e quebra a perna.</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O senhor não saiu pra pescar?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Sair como? Minha rabeta tá de barriga pra cima desde o Carnaval do ano passado... não, desde janeiro. A cabeça tá ficando que nem o rio. </w:t>
      </w:r>
      <w:r>
        <w:rPr>
          <w:rFonts w:ascii="Times New Roman" w:hAnsi="Times New Roman" w:eastAsia="Malgun Gothic"/>
          <w:b w:val="0"/>
          <w:i/>
          <w:color w:val="555555"/>
          <w:sz w:val="22"/>
        </w:rPr>
        <w:t>(bate no casco)</w:t>
      </w:r>
      <w:r>
        <w:rPr>
          <w:rFonts w:ascii="Times New Roman" w:hAnsi="Times New Roman" w:eastAsia="Malgun Gothic"/>
          <w:b w:val="0"/>
          <w:i w:val="0"/>
          <w:sz w:val="22"/>
        </w:rPr>
        <w:t xml:space="preserve"> O motor que o Nivaldo consertou três vezes. Tá novo. O rio é que não tá.</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color w:val="555555"/>
          <w:sz w:val="22"/>
        </w:rPr>
        <w:t>(abre a caixa térmica; mostra sacos com peixes pequenos)</w:t>
      </w:r>
      <w:r>
        <w:rPr>
          <w:rFonts w:ascii="Times New Roman" w:hAnsi="Times New Roman" w:eastAsia="Malgun Gothic"/>
          <w:b w:val="0"/>
          <w:i w:val="0"/>
          <w:sz w:val="22"/>
        </w:rPr>
        <w:t xml:space="preserve"> Eu peguei esses no poço do Remanso, onde ficou água. Tá tudo junto lá. Peixe grande comendo peixe pequeno num lago do tamanho de um campo de futebol.</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o mercúrio?</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 xml:space="preserve">Aí é que tá. Pouca água, o mercúrio não dilui. O peixe grande come mais peixe pequeno em menos tempo.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mandar pro laboratório hoje. Se der o que eu acho, eu tenho que dizer pro São Tomé não comer tucunaré grande.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Tu vai dizer pra tua tia não comer peixe? </w:t>
      </w:r>
      <w:r>
        <w:rPr>
          <w:rFonts w:ascii="Times New Roman" w:hAnsi="Times New Roman" w:eastAsia="Malgun Gothic"/>
          <w:b w:val="0"/>
          <w:i/>
          <w:color w:val="555555"/>
          <w:sz w:val="22"/>
        </w:rPr>
        <w:t>(ri, sem graça)</w:t>
      </w:r>
      <w:r>
        <w:rPr>
          <w:rFonts w:ascii="Times New Roman" w:hAnsi="Times New Roman" w:eastAsia="Malgun Gothic"/>
          <w:b w:val="0"/>
          <w:i w:val="0"/>
          <w:sz w:val="22"/>
        </w:rPr>
        <w:t xml:space="preserve"> Boa sorte, minha filha.</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Eu sei. Ela vai me jogar o tucunaré na cabeça.</w:t>
      </w:r>
    </w:p>
    <w:p>
      <w:pPr>
        <w:spacing w:before="0" w:after="110" w:line="300" w:lineRule="auto"/>
      </w:pPr>
      <w:r>
        <w:rPr>
          <w:rFonts w:ascii="Times New Roman" w:hAnsi="Times New Roman" w:eastAsia="Malgun Gothic"/>
          <w:b w:val="0"/>
          <w:i/>
          <w:color w:val="555555"/>
          <w:sz w:val="22"/>
        </w:rPr>
        <w:t>(Os dois olham o rio, longe, estreito como um igarapé.)</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Tu estudou, doutora. Me diz uma coisa. Rio pode morrer?</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Tem um poeta de Pernambuco que fez o rio falar. O Capibaribe. Começa assim: "Sempre pensara em ir / caminho do mar. / Para os bichos e rios / nascer já é caminhar."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Nascer já é caminhar.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Então o rio que para de andar...</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 xml:space="preserve">Não morre, seu Raimundo. Fica esperando.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os peixes não esperam.</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(olha a fumaça do outro lado)</w:t>
      </w:r>
      <w:r>
        <w:rPr>
          <w:rFonts w:ascii="Times New Roman" w:hAnsi="Times New Roman" w:eastAsia="Malgun Gothic"/>
          <w:b w:val="0"/>
          <w:i w:val="0"/>
          <w:sz w:val="22"/>
        </w:rPr>
        <w:t xml:space="preserve"> E aquilo lá?</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Aquilo lá é a terra dos Aruakan. O Kauê tá lá desde o dia vinte de janeiro. Sem contrato, sem salário.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O Kauê não vem mais na feira. Antes ele trazia castanha.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Fumaceira de fevereiro. Eu nunca tinha visto.</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Ninguém tinha, seu Raimundo.</w:t>
      </w:r>
    </w:p>
    <w:p>
      <w:pPr>
        <w:keepNext/>
        <w:spacing w:before="320" w:after="140"/>
      </w:pPr>
      <w:r>
        <w:rPr>
          <w:rFonts w:ascii="Times New Roman" w:hAnsi="Times New Roman" w:eastAsia="Malgun Gothic"/>
          <w:b/>
          <w:i w:val="0"/>
          <w:color w:val="1F3864"/>
          <w:sz w:val="26"/>
        </w:rPr>
        <w:t>장면 2 — 41개의 불</w:t>
      </w:r>
    </w:p>
    <w:p>
      <w:pPr>
        <w:spacing w:before="0" w:after="110" w:line="300" w:lineRule="auto"/>
      </w:pPr>
      <w:r>
        <w:rPr>
          <w:rFonts w:ascii="Times New Roman" w:hAnsi="Times New Roman" w:eastAsia="Malgun Gothic"/>
          <w:b w:val="0"/>
          <w:i/>
          <w:color w:val="555555"/>
          <w:sz w:val="22"/>
        </w:rPr>
        <w:t>(Palácio do Planalto, terceiro andar, a sala de situação. Segunda-feira, dezoito, três da tarde. Na tela grande, um mapa de satélite do Tapirá com pontos vermelhos amontoados num polígono: Terra Indígena Aruakan. Rafa à cabeceira, sem paletó. Luana, Débora, a ministra do Meio Ambiente Ilka Damasceno, Rabelo. No alto-falante, a voz de Kauê, cortada, por telefone de satélite.)</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Quarenta e um focos ativos dentro da terra indígena hoje de manhã. Dezoito mil e quatrocentos hectares queimados em vinte e seis dias. Começou na divisa leste, onde tem fazenda e uma pista de garimpo desativada.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Começou sozinho?</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Floresta de várzea em fevereiro não pega fogo sozinha, presidente. Mesmo seca. A Federal abriu inquérito na sexta. Os brigadistas acharam galões de gasolina. Isso é com a Federal. O resto é com a gente.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(no alto-falante, com chiado)</w:t>
      </w:r>
      <w:r>
        <w:rPr>
          <w:rFonts w:ascii="Times New Roman" w:hAnsi="Times New Roman" w:eastAsia="Malgun Gothic"/>
          <w:b w:val="0"/>
          <w:i w:val="0"/>
          <w:sz w:val="22"/>
        </w:rPr>
        <w:t xml:space="preserve"> ...trinta e dois. A gente é trinta e dois. Desde vinte de janeiro. Ninguém tem contrato. O contrato é de junho.</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É verdade. A brigada indígena é contratada na temporada seca, de junho a novembro. O edital foi feito pra um clima que não existe mais.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(no alto-falante)</w:t>
      </w:r>
      <w:r>
        <w:rPr>
          <w:rFonts w:ascii="Times New Roman" w:hAnsi="Times New Roman" w:eastAsia="Malgun Gothic"/>
          <w:b w:val="0"/>
          <w:i w:val="0"/>
          <w:sz w:val="22"/>
        </w:rPr>
        <w:t xml:space="preserve"> Presidente, a gente come o que a aldeia dá. Mas quem tem fome tem pressa. Tem rapaz aqui que tá na linha de fogo de chinelo.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Kauê. O que vocês precisam primeiro?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(no alto-falante)</w:t>
      </w:r>
      <w:r>
        <w:rPr>
          <w:rFonts w:ascii="Times New Roman" w:hAnsi="Times New Roman" w:eastAsia="Malgun Gothic"/>
          <w:b w:val="0"/>
          <w:i w:val="0"/>
          <w:sz w:val="22"/>
        </w:rPr>
        <w:t xml:space="preserve"> Água do alto. Bota, abafador, bomba costal. E salário pros trinta e dois. Nessa ordem.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Rabelo)</w:t>
      </w:r>
      <w:r>
        <w:rPr>
          <w:rFonts w:ascii="Times New Roman" w:hAnsi="Times New Roman" w:eastAsia="Malgun Gothic"/>
          <w:b w:val="0"/>
          <w:i w:val="0"/>
          <w:sz w:val="22"/>
        </w:rPr>
        <w:t xml:space="preserve"> Água do alto.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A Aeronáutica tem dois cargueiros com o sistema de combate a incêndio. Um está em manutenção. O outro pode sair de Anápolis amanhã às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pergunto antes que a ministra pergunte: isso não é garantia da lei e da ordem. É apoio à defesa civil. Sem patrulha, sem revista, sem soldado na aldeia.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Está no parágrafo segundo da lei do comitê. Não precisa de voto.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quero no papel que a base em terra é da brigada indígena. O avião obedece ao chão.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piloto obedece ao chefe de brigada. Eu assino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Débora. O dinheiro.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O Fundo Floresta Perene prometeu ao Brasil dois bilhões e quatrocentos milhões de reais pra este ano. Chegaram um bilhão e cento e trinta. Quarenta e sete por cento. O resto depende do orçamento dos países doadores, que votam no segundo semestre.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Quarenta e sete.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dos vinte por cento que iam direto pros povos indígenas, a associação Aruakan recebeu um milhão e oitocentos em janeiro. Foi o que pagou a comida da brigada até agora.</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E foi o que botou a associação acima dos dez por cento de dinheiro estrangeiro.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os olhos um instante)</w:t>
      </w:r>
      <w:r>
        <w:rPr>
          <w:rFonts w:ascii="Times New Roman" w:hAnsi="Times New Roman" w:eastAsia="Malgun Gothic"/>
          <w:b w:val="0"/>
          <w:i w:val="0"/>
          <w:sz w:val="22"/>
        </w:rPr>
        <w:t xml:space="preserve"> A etiqueta.</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A etiqueta. Em vermelho, em tudo que eles imprimirem. Inclusive no colete da brigada, se tiver o nome da associação.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Débora, a gente não espera a outra metade.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Crédito extraordinário. Medida provisória. Calamidade é o caso clássico, imprevisível e urgente. Eu consigo quatrocentos e doze milhões sem tirar de saúde e educação. Tiro da reserva e de obra que não começou.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Contratação emergencial da brigada a partir de amanhã. Os trinta e dois e mais quem a associação indicar.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partir de amanhã. O que eles trabalharam antes, a lei não deixa pagar como salário.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(no alto-falante)</w:t>
      </w:r>
      <w:r>
        <w:rPr>
          <w:rFonts w:ascii="Times New Roman" w:hAnsi="Times New Roman" w:eastAsia="Malgun Gothic"/>
          <w:b w:val="0"/>
          <w:i w:val="0"/>
          <w:sz w:val="22"/>
        </w:rPr>
        <w:t xml:space="preserve"> O que a gente trabalhou antes, a gente decide aqui. Com as velhas.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Decidam.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Kauê. Eu vou aí na sexta.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(no alto-falante; chiado longo)</w:t>
      </w:r>
      <w:r>
        <w:rPr>
          <w:rFonts w:ascii="Times New Roman" w:hAnsi="Times New Roman" w:eastAsia="Malgun Gothic"/>
          <w:b w:val="0"/>
          <w:i w:val="0"/>
          <w:sz w:val="22"/>
        </w:rPr>
        <w:t xml:space="preserve"> Vem sem gravata, presidente. E sem gente de câmera. A dona Isaura vai perguntar.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sempre pergunta.</w:t>
      </w:r>
    </w:p>
    <w:p>
      <w:pPr>
        <w:keepNext/>
        <w:spacing w:before="320" w:after="140"/>
      </w:pPr>
      <w:r>
        <w:rPr>
          <w:rFonts w:ascii="Times New Roman" w:hAnsi="Times New Roman" w:eastAsia="Malgun Gothic"/>
          <w:b/>
          <w:i w:val="0"/>
          <w:color w:val="1F3864"/>
          <w:sz w:val="26"/>
        </w:rPr>
        <w:t>장면 3 — 절반의 약속</w:t>
      </w:r>
    </w:p>
    <w:p>
      <w:pPr>
        <w:spacing w:before="0" w:after="110" w:line="300" w:lineRule="auto"/>
      </w:pPr>
      <w:r>
        <w:rPr>
          <w:rFonts w:ascii="Times New Roman" w:hAnsi="Times New Roman" w:eastAsia="Malgun Gothic"/>
          <w:b w:val="0"/>
          <w:i/>
          <w:color w:val="555555"/>
          <w:sz w:val="22"/>
        </w:rPr>
        <w:t>(Palácio do Planalto, quarto andar, a sala de videoconferência. Quarta-feira, vinte, dez da manhã. Na tela, o enviado do grupo de países doadores do Fundo, um diplomata europeu de sessenta anos, de gravata, numa sala de madeira clara com uma bandeira azul atrás. Luana e Ilka na mesa. Rafa entra no meio e fica de pé, ao fundo, fora do enquadramento por um tempo.)</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color w:val="555555"/>
          <w:sz w:val="22"/>
        </w:rPr>
        <w:t>(em português de Portugal, cuidadoso)</w:t>
      </w:r>
      <w:r>
        <w:rPr>
          <w:rFonts w:ascii="Times New Roman" w:hAnsi="Times New Roman" w:eastAsia="Malgun Gothic"/>
          <w:b w:val="0"/>
          <w:i w:val="0"/>
          <w:sz w:val="22"/>
        </w:rPr>
        <w:t xml:space="preserve"> Senhora ministra, compreendemos a gravidade. Os nossos parlamentos aprovam os orçamentos no outono. Não há forma legal de transferir a segunda tranche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entendo o calendário dos senhores, embaixador. O fogo não tem calendário. Começou no dia vinte e três de janeiro.</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val="0"/>
          <w:sz w:val="22"/>
        </w:rPr>
        <w:t>Posso propor um adiantamento de dez por cento. Mediante uma condição: verificação independente por satélite de que não há desmatamento novo dentro dos territórios que recebem.</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Embaixador, o que está acontecendo é fogo, não desmatamento. A floresta queimada vai aparecer no satélite como perda. O senhor vai descontar da gente a área que os brigadistas estão tentando salvar?</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metodologia distingue queimada de corte raso. Em princípio.</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val="0"/>
          <w:sz w:val="22"/>
        </w:rPr>
        <w:t>Em princípio. A metodologia foi feita em dois mil e vinte e cinco, por técnicos que nunca viram a várzea do Tapirá seca em fevereiro.</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val="0"/>
          <w:sz w:val="22"/>
        </w:rPr>
        <w:t>Senhora ministra, não sou eu quem desenhou a metodologia.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Nem a gente. Por isso a gente quer sentar pra mudar. Em março, não em outubro.</w:t>
      </w:r>
    </w:p>
    <w:p>
      <w:pPr>
        <w:spacing w:before="0" w:after="110" w:line="300" w:lineRule="auto"/>
      </w:pPr>
      <w:r>
        <w:rPr>
          <w:rFonts w:ascii="Times New Roman" w:hAnsi="Times New Roman" w:eastAsia="Malgun Gothic"/>
          <w:b w:val="0"/>
          <w:i/>
          <w:color w:val="555555"/>
          <w:sz w:val="22"/>
        </w:rPr>
        <w:t>(Rafa se aproxima da câmera. O enviado se endireita.)</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val="0"/>
          <w:sz w:val="22"/>
        </w:rPr>
        <w:t>Senhor Presidente. Não sabia que estava presente.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cheguei agora, embaixador. Vou dizer uma coisa só e saio.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Brasil vai publicar amanhã, no portal da Transparência, duas colunas. Uma diz quanto foi prometido, por quem, em que data. A outra diz quanto chegou. Sem adjetivo. Igual a gente faz com o dinheiro nosso.</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val="0"/>
          <w:sz w:val="22"/>
        </w:rPr>
        <w:t>Isso será lido como pressão, senhor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ser lido como conta. A gente publica as nossas contas desde dois mil e vinte e três. Seria estranho publicar só as nossas.</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Compreendo. Transmitirei.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adiantamento de dez por cento?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gente aceita, sem a condição do satélite. Com a condição de que a metodologia seja revista em março, com a associação Aruakan na mesa. Com voz, não como observadora.</w:t>
      </w:r>
    </w:p>
    <w:p>
      <w:pPr>
        <w:spacing w:before="0" w:after="110" w:line="300" w:lineRule="auto"/>
      </w:pPr>
      <w:r>
        <w:rPr>
          <w:rFonts w:ascii="Times New Roman" w:hAnsi="Times New Roman" w:eastAsia="Malgun Gothic"/>
          <w:b/>
          <w:i w:val="0"/>
          <w:sz w:val="22"/>
        </w:rPr>
        <w:t xml:space="preserve">Enviado: </w:t>
      </w:r>
      <w:r>
        <w:rPr>
          <w:rFonts w:ascii="Times New Roman" w:hAnsi="Times New Roman" w:eastAsia="Malgun Gothic"/>
          <w:b w:val="0"/>
          <w:i w:val="0"/>
          <w:sz w:val="22"/>
        </w:rPr>
        <w:t>Não tenho mandato para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leve como proposta. Também com o nome de quem propôs.</w:t>
      </w:r>
    </w:p>
    <w:p>
      <w:pPr>
        <w:spacing w:before="0" w:after="110" w:line="300" w:lineRule="auto"/>
      </w:pPr>
      <w:r>
        <w:rPr>
          <w:rFonts w:ascii="Times New Roman" w:hAnsi="Times New Roman" w:eastAsia="Malgun Gothic"/>
          <w:b w:val="0"/>
          <w:i/>
          <w:color w:val="555555"/>
          <w:sz w:val="22"/>
        </w:rPr>
        <w:t>(A tela congela um segundo; depois o enviado acena e desliga. Silêncio.)</w:t>
      </w:r>
    </w:p>
    <w:p>
      <w:pPr>
        <w:spacing w:before="0" w:after="110" w:line="300" w:lineRule="auto"/>
      </w:pPr>
      <w:r>
        <w:rPr>
          <w:rFonts w:ascii="Times New Roman" w:hAnsi="Times New Roman" w:eastAsia="Malgun Gothic"/>
          <w:b/>
          <w:i w:val="0"/>
          <w:sz w:val="22"/>
        </w:rPr>
        <w:t xml:space="preserve">Ilka: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senhor sabe que eles vão ficar ofendidos com as duas colunas.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Ofendido paga em outubro do mesmo jeito.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A proposta foi sua?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Foi. A associação na mesa foi da dona Isaura, em dois mil e vinte e dois. Eu só lembrei.</w:t>
      </w:r>
    </w:p>
    <w:p>
      <w:pPr>
        <w:keepNext/>
        <w:spacing w:before="320" w:after="140"/>
      </w:pPr>
      <w:r>
        <w:rPr>
          <w:rFonts w:ascii="Times New Roman" w:hAnsi="Times New Roman" w:eastAsia="Malgun Gothic"/>
          <w:b/>
          <w:i w:val="0"/>
          <w:color w:val="1F3864"/>
          <w:sz w:val="26"/>
        </w:rPr>
        <w:t>장면 4 — 연기 속의 저녁</w:t>
      </w:r>
    </w:p>
    <w:p>
      <w:pPr>
        <w:spacing w:before="0" w:after="110" w:line="300" w:lineRule="auto"/>
      </w:pPr>
      <w:r>
        <w:rPr>
          <w:rFonts w:ascii="Times New Roman" w:hAnsi="Times New Roman" w:eastAsia="Malgun Gothic"/>
          <w:b w:val="0"/>
          <w:i/>
          <w:color w:val="555555"/>
          <w:sz w:val="22"/>
        </w:rPr>
        <w:t>(Nova Carajaí, Vila Operária, varanda e cozinha da casa de Ana. Sexta-feira, vinte e dois, seis da tarde. O sol vermelho, redondo, como uma gema de ovo atrás da fumaça; dá para olhar sem piscar. Nas janelas, toalhas molhadas penduradas. Ana na cadeira de balanço da varanda, de leque. Dona Dalva com uma bacia de açaí batido. Seu Raimundo com um saco plástico de peixe. Rafa chega de carro comum, sem paletó, com dois seguranças que ficam no portão.)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Olha quem lembrou que tem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tarde, dona Dalva. Eu lembrei em fevereiro, mas o fevereiro tava cheio.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Fevereiro sempre tá cheio pra quem não quer vir.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Deixa o menino, Dalva. Ele veio. </w:t>
      </w:r>
      <w:r>
        <w:rPr>
          <w:rFonts w:ascii="Times New Roman" w:hAnsi="Times New Roman" w:eastAsia="Malgun Gothic"/>
          <w:b w:val="0"/>
          <w:i/>
          <w:color w:val="555555"/>
          <w:sz w:val="22"/>
        </w:rPr>
        <w:t>(estende a mão; Rafa beija)</w:t>
      </w:r>
      <w:r>
        <w:rPr>
          <w:rFonts w:ascii="Times New Roman" w:hAnsi="Times New Roman" w:eastAsia="Malgun Gothic"/>
          <w:b w:val="0"/>
          <w:i w:val="0"/>
          <w:sz w:val="22"/>
        </w:rPr>
        <w:t xml:space="preserve"> Senta. Não é cadeira de presidente, é de plástico.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(levanta o saco de peixe)</w:t>
      </w:r>
      <w:r>
        <w:rPr>
          <w:rFonts w:ascii="Times New Roman" w:hAnsi="Times New Roman" w:eastAsia="Malgun Gothic"/>
          <w:b w:val="0"/>
          <w:i w:val="0"/>
          <w:sz w:val="22"/>
        </w:rPr>
        <w:t xml:space="preserve"> Trouxe pescada. Não é do rio, que o rio não dá. É de Belém, veio no caminhão de gelo.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Peixe de caminhão. Onde já se viu, em Nova Carajaí.</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Onde já se viu rio na areia em fevereiro, dona Ana.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(mexe o açaí)</w:t>
      </w:r>
      <w:r>
        <w:rPr>
          <w:rFonts w:ascii="Times New Roman" w:hAnsi="Times New Roman" w:eastAsia="Malgun Gothic"/>
          <w:b w:val="0"/>
          <w:i w:val="0"/>
          <w:sz w:val="22"/>
        </w:rPr>
        <w:t xml:space="preserve"> E o açaí tá pela hora... não, nem vou dizer. Tá caro. É entressafra, e com a seca o caroço nem enche. Vinte e oito reais o litro do grosso.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Vinte e oito?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Vinte e oito. No ano passado era dezoito. O médio tá vinte. O fino é água tingida.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disse pra ela comprar o médio.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Médio com peixe frito é desfeita. Ou é grosso ou não é açaí.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teu filho é presidente, Ana. Ele paga a diferença.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pago, dona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Paga nada, que tu é visita. </w:t>
      </w:r>
      <w:r>
        <w:rPr>
          <w:rFonts w:ascii="Times New Roman" w:hAnsi="Times New Roman" w:eastAsia="Malgun Gothic"/>
          <w:b w:val="0"/>
          <w:i/>
          <w:color w:val="555555"/>
          <w:sz w:val="22"/>
        </w:rPr>
        <w:t>(para Ana)</w:t>
      </w:r>
      <w:r>
        <w:rPr>
          <w:rFonts w:ascii="Times New Roman" w:hAnsi="Times New Roman" w:eastAsia="Malgun Gothic"/>
          <w:b w:val="0"/>
          <w:i w:val="0"/>
          <w:sz w:val="22"/>
        </w:rPr>
        <w:t xml:space="preserve"> Bota a frigideira no fogo.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(levanta devagar)</w:t>
      </w:r>
      <w:r>
        <w:rPr>
          <w:rFonts w:ascii="Times New Roman" w:hAnsi="Times New Roman" w:eastAsia="Malgun Gothic"/>
          <w:b w:val="0"/>
          <w:i w:val="0"/>
          <w:sz w:val="22"/>
        </w:rPr>
        <w:t xml:space="preserve"> Eu boto. Raimundo, limpa o peixe.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Eu limpo. Que eu tô sem serviço mesmo. </w:t>
      </w:r>
      <w:r>
        <w:rPr>
          <w:rFonts w:ascii="Times New Roman" w:hAnsi="Times New Roman" w:eastAsia="Malgun Gothic"/>
          <w:b w:val="0"/>
          <w:i/>
          <w:color w:val="555555"/>
          <w:sz w:val="22"/>
        </w:rPr>
        <w:t>(senta no degrau com uma faca e uma tábua)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tá sem pescar desde quando,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Desde janeiro. O barco tá lá na areia. Eu vou todo dia de manhã ler a régua pra doutora Alline. É o meu emprego agora. Leitor de régua.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Sem salário.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Com esse mormaço que tá fazendo, tu vai é derreter lá no porto.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Mormaço com fumaça. Nem bronzeia. Só arde o olho.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(da cozinha)</w:t>
      </w:r>
      <w:r>
        <w:rPr>
          <w:rFonts w:ascii="Times New Roman" w:hAnsi="Times New Roman" w:eastAsia="Malgun Gothic"/>
          <w:b w:val="0"/>
          <w:i w:val="0"/>
          <w:sz w:val="22"/>
        </w:rPr>
        <w:t xml:space="preserve"> A toalha da janela do quarto secou, Dalva. Molha de novo pra mim?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(vai até a janela com uma caneca d'água)</w:t>
      </w:r>
      <w:r>
        <w:rPr>
          <w:rFonts w:ascii="Times New Roman" w:hAnsi="Times New Roman" w:eastAsia="Malgun Gothic"/>
          <w:b w:val="0"/>
          <w:i w:val="0"/>
          <w:sz w:val="22"/>
        </w:rPr>
        <w:t xml:space="preserve"> Três vezes por dia a gente molha. Que nem planta.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Funciona?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Funciona pra gente achar que faz alguma coisa. </w:t>
      </w:r>
      <w:r>
        <w:rPr>
          <w:rFonts w:ascii="Times New Roman" w:hAnsi="Times New Roman" w:eastAsia="Malgun Gothic"/>
          <w:b w:val="0"/>
          <w:i/>
          <w:color w:val="555555"/>
          <w:sz w:val="22"/>
        </w:rPr>
        <w:t>(molha a toalha)</w:t>
      </w:r>
      <w:r>
        <w:rPr>
          <w:rFonts w:ascii="Times New Roman" w:hAnsi="Times New Roman" w:eastAsia="Malgun Gothic"/>
          <w:b w:val="0"/>
          <w:i w:val="0"/>
          <w:sz w:val="22"/>
        </w:rPr>
        <w:t xml:space="preserve"> A fumaça entra do mesmo jeito. Mas a gente dorme.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(limpando o peixe)</w:t>
      </w:r>
      <w:r>
        <w:rPr>
          <w:rFonts w:ascii="Times New Roman" w:hAnsi="Times New Roman" w:eastAsia="Malgun Gothic"/>
          <w:b w:val="0"/>
          <w:i w:val="0"/>
          <w:sz w:val="22"/>
        </w:rPr>
        <w:t xml:space="preserve"> No tempo do teu pai, Rafa, a fumaça era em setembro. A gente sabia. Comprava colírio em agosto. Agora eu não sei mais quando é o tempo de nada.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(volta com a frigideira chiando)</w:t>
      </w:r>
      <w:r>
        <w:rPr>
          <w:rFonts w:ascii="Times New Roman" w:hAnsi="Times New Roman" w:eastAsia="Malgun Gothic"/>
          <w:b w:val="0"/>
          <w:i w:val="0"/>
          <w:sz w:val="22"/>
        </w:rPr>
        <w:t xml:space="preserve"> Ninguém sabe, Raimundo. Nem a televisão.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Senta pra comer, meu filho. De lascar esse calor, mas peixe frito com açaí não espera.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pega a cuia de açaí)</w:t>
      </w:r>
      <w:r>
        <w:rPr>
          <w:rFonts w:ascii="Times New Roman" w:hAnsi="Times New Roman" w:eastAsia="Malgun Gothic"/>
          <w:b w:val="0"/>
          <w:i w:val="0"/>
          <w:sz w:val="22"/>
        </w:rPr>
        <w:t xml:space="preserve"> Tá grosso mesmo.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Vinte e oito reais de grosso. Come devagar.</w:t>
      </w:r>
    </w:p>
    <w:p>
      <w:pPr>
        <w:keepNext/>
        <w:spacing w:before="320" w:after="140"/>
      </w:pPr>
      <w:r>
        <w:rPr>
          <w:rFonts w:ascii="Times New Roman" w:hAnsi="Times New Roman" w:eastAsia="Malgun Gothic"/>
          <w:b/>
          <w:i w:val="0"/>
          <w:color w:val="1F3864"/>
          <w:sz w:val="26"/>
        </w:rPr>
        <w:t>장면 5 — 바닥에 앉아서</w:t>
      </w:r>
    </w:p>
    <w:p>
      <w:pPr>
        <w:spacing w:before="0" w:after="110" w:line="300" w:lineRule="auto"/>
      </w:pPr>
      <w:r>
        <w:rPr>
          <w:rFonts w:ascii="Times New Roman" w:hAnsi="Times New Roman" w:eastAsia="Malgun Gothic"/>
          <w:b w:val="0"/>
          <w:i/>
          <w:color w:val="555555"/>
          <w:sz w:val="22"/>
        </w:rPr>
        <w:t>(Terra Indígena Aruakan, a base da brigada, um barracão de palha e lona na beira de uma clareira, a doze quilômetros da frente de fogo. Sábado, vinte e três, seis da manhã. Fumaça baixa. Coletes amarelos pendurados num varal. Bombas costais enfileiradas. No chão de terra batida, esteiras. Dona Isaura, oitenta e poucos, sentada num banquinho baixo, com outras quatro mulheres mais velhas. Kauê, trinta e quatro, de calça de brigada e o rosto preto de fuligem, de pé. Rafa entra sem gravata, de calça jeans e botina, e senta no chão, na esteira, sem esperar que digam. Os seguranças ficaram no carro, na estrada.)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(para Kauê, na língua dela, uma frase curta; depois, em português)</w:t>
      </w:r>
      <w:r>
        <w:rPr>
          <w:rFonts w:ascii="Times New Roman" w:hAnsi="Times New Roman" w:eastAsia="Malgun Gothic"/>
          <w:b w:val="0"/>
          <w:i w:val="0"/>
          <w:sz w:val="22"/>
        </w:rPr>
        <w:t xml:space="preserve"> Ele sentou sozinho.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Sentou, vó.</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Da outra vez eu tive que mandar.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senhor aprendeu.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Demorou, dona Isaura.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Demora mesmo.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avião veio ontem. Jogou água três vezes na divisa leste. O piloto perguntou pro Kauê onde jogar. Foi a primeira vez que um homem do avião perguntou.</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Ele tinha um papel do ministro dizendo que tinha que perguntar. Mostrou o papel pra mim.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Eu disse que não precisava mostrar.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Precisava. É pra ele não esquecer quando eu não estiver mais aí.</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(aponta o varal)</w:t>
      </w:r>
      <w:r>
        <w:rPr>
          <w:rFonts w:ascii="Times New Roman" w:hAnsi="Times New Roman" w:eastAsia="Malgun Gothic"/>
          <w:b w:val="0"/>
          <w:i w:val="0"/>
          <w:sz w:val="22"/>
        </w:rPr>
        <w:t xml:space="preserve"> Agora o senhor olha os coletes.</w:t>
      </w:r>
    </w:p>
    <w:p>
      <w:pPr>
        <w:spacing w:before="0" w:after="110" w:line="300" w:lineRule="auto"/>
      </w:pPr>
      <w:r>
        <w:rPr>
          <w:rFonts w:ascii="Times New Roman" w:hAnsi="Times New Roman" w:eastAsia="Malgun Gothic"/>
          <w:b w:val="0"/>
          <w:i/>
          <w:color w:val="555555"/>
          <w:sz w:val="22"/>
        </w:rPr>
        <w:t>(Rafa olha. Nas costas de cada colete amarelo, em letras pretas: "BRIGADA INDÍGENA ARUAKAN". Embaixo, em vermelho, uma faixa: "ENTIDADE FINANCIADA DO EXTERIOR".)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Vocês puseram.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 lei manda. A associação recebeu o dinheiro do Fundo. Passou de dez por cento. O fiscal da secretaria veio em fevereiro e disse que se não tivesse a faixa era multa de cinquenta mil.</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Eu mandei pôr.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mandou?</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Mandei. Põe o vermelho.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fogo não lê. O rapaz que tá na linha de fogo não lê também, ele tá olhando a chama. Quem lê é quem tá na estrada tirando foto. Esse eu quero que leia.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lei vai ser revogada, dona Isaura. Tá na Câmara.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Tá na Câmara desde novembro. O fogo começou em janeiro.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pedi pra tirar a faixa. Eu pedi outra coisa.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(tira do bolso um papel dobrado, sujo de fuligem; lê)</w:t>
      </w:r>
      <w:r>
        <w:rPr>
          <w:rFonts w:ascii="Times New Roman" w:hAnsi="Times New Roman" w:eastAsia="Malgun Gothic"/>
          <w:b w:val="0"/>
          <w:i w:val="0"/>
          <w:sz w:val="22"/>
        </w:rPr>
        <w:t xml:space="preserve"> "Primeiro: os trinta e dois e os que vierem recebem igual, homem e mulher. Segundo: o dinheiro de janeiro, que pagou comida, a associação não devolve pra ninguém. Terceiro: quando a chuva voltar, a brigada não acaba. Fica o ano inteiro. Porque o tempo agora é outro."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terceiro não depende só de mim. Depende de lei. E de quem vier depois.</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Então o senhor escreve pra quem vier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papel; olha)</w:t>
      </w:r>
      <w:r>
        <w:rPr>
          <w:rFonts w:ascii="Times New Roman" w:hAnsi="Times New Roman" w:eastAsia="Malgun Gothic"/>
          <w:b w:val="0"/>
          <w:i w:val="0"/>
          <w:sz w:val="22"/>
        </w:rPr>
        <w:t xml:space="preserve"> Eu escrevo hoje. Com data.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(para as outras mulheres, na língua dela; elas assentem)</w:t>
      </w:r>
      <w:r>
        <w:rPr>
          <w:rFonts w:ascii="Times New Roman" w:hAnsi="Times New Roman" w:eastAsia="Malgun Gothic"/>
          <w:b w:val="0"/>
          <w:i w:val="0"/>
          <w:sz w:val="22"/>
        </w:rPr>
        <w:t xml:space="preserve"> Tá bom.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Agora toma o café. A Piatã fez.</w:t>
      </w:r>
    </w:p>
    <w:p>
      <w:pPr>
        <w:spacing w:before="0" w:after="110" w:line="300" w:lineRule="auto"/>
      </w:pPr>
      <w:r>
        <w:rPr>
          <w:rFonts w:ascii="Times New Roman" w:hAnsi="Times New Roman" w:eastAsia="Malgun Gothic"/>
          <w:b w:val="0"/>
          <w:i/>
          <w:color w:val="555555"/>
          <w:sz w:val="22"/>
        </w:rPr>
        <w:t>(Uma moça de vinte e poucos, de colete amarelo com a faixa vermelha, traz uma caneca de alumínio. Rafa reconhece.)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Piatã. Da bolsa do Severino.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 xml:space="preserve">Da bolsa do Severino. Quarto ano de Direito. </w:t>
      </w:r>
      <w:r>
        <w:rPr>
          <w:rFonts w:ascii="Times New Roman" w:hAnsi="Times New Roman" w:eastAsia="Malgun Gothic"/>
          <w:b w:val="0"/>
          <w:i/>
          <w:color w:val="555555"/>
          <w:sz w:val="22"/>
        </w:rPr>
        <w:t>(entrega a caneca)</w:t>
      </w:r>
      <w:r>
        <w:rPr>
          <w:rFonts w:ascii="Times New Roman" w:hAnsi="Times New Roman" w:eastAsia="Malgun Gothic"/>
          <w:b w:val="0"/>
          <w:i w:val="0"/>
          <w:sz w:val="22"/>
        </w:rPr>
        <w:t xml:space="preserve"> Eu tô aqui de voluntária desde a primeira semana. Eu faço Direito Ambiental de dia e apago fogo de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dá tempo?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Não dá. Mas a prova é em abril e o fogo é agora.</w:t>
      </w:r>
    </w:p>
    <w:p>
      <w:pPr>
        <w:keepNext/>
        <w:spacing w:before="320" w:after="140"/>
      </w:pPr>
      <w:r>
        <w:rPr>
          <w:rFonts w:ascii="Times New Roman" w:hAnsi="Times New Roman" w:eastAsia="Malgun Gothic"/>
          <w:b/>
          <w:i w:val="0"/>
          <w:color w:val="1F3864"/>
          <w:sz w:val="26"/>
        </w:rPr>
        <w:t>장면 6 — 빨간 띠</w:t>
      </w:r>
    </w:p>
    <w:p>
      <w:pPr>
        <w:spacing w:before="0" w:after="110" w:line="300" w:lineRule="auto"/>
      </w:pPr>
      <w:r>
        <w:rPr>
          <w:rFonts w:ascii="Times New Roman" w:hAnsi="Times New Roman" w:eastAsia="Malgun Gothic"/>
          <w:b w:val="0"/>
          <w:i/>
          <w:color w:val="555555"/>
          <w:sz w:val="22"/>
        </w:rPr>
        <w:t>(A mesma base da brigada. Sábado, vinte e três, duas da tarde. O ronco de um avião cargueiro passando baixo, ao longe; depois o barulho de água caindo sobre a mata, como uma chuva curta. Rafa e Piatã sentados num tronco à sombra do barracão. Ela tirou o colete; está no colo dela, com a faixa vermelha para cima.)</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Esse é o terceiro voo de hoje. Cada um joga doze mil litros. O Kauê diz que é pouco e é muito.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Pouco pro fogo, muito pro avião.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color w:val="555555"/>
          <w:sz w:val="22"/>
        </w:rPr>
        <w:t>(assente)</w:t>
      </w:r>
      <w:r>
        <w:rPr>
          <w:rFonts w:ascii="Times New Roman" w:hAnsi="Times New Roman" w:eastAsia="Malgun Gothic"/>
          <w:b w:val="0"/>
          <w:i w:val="0"/>
          <w:sz w:val="22"/>
        </w:rPr>
        <w:t xml:space="preserve"> O senhor quer saber da faixa.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Quero saber o que você acha. Como estudante de Direito.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Como estudante de Direito eu acho que a lei é inconstitucional na parte da cor. O regulamento inventou o vermelho, a lei não diz. Dá pra derrubar no Supremo.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como Aruakan?</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color w:val="555555"/>
          <w:sz w:val="22"/>
        </w:rPr>
        <w:t>(passa a mão na faixa)</w:t>
      </w:r>
      <w:r>
        <w:rPr>
          <w:rFonts w:ascii="Times New Roman" w:hAnsi="Times New Roman" w:eastAsia="Malgun Gothic"/>
          <w:b w:val="0"/>
          <w:i w:val="0"/>
          <w:sz w:val="22"/>
        </w:rPr>
        <w:t xml:space="preserve"> Como Aruakan eu acho engraçado. Nós somos os mais antigos daqui. Antes do Tapirá, antes do Brasil. E o papel diz que nós somos o "exterior".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avô foi testemunha no processo do mercúrio em dois mil e quinze. Ele esperou três meses por um intérprete. Ninguém achou que ele era estrangeiro. Acharam que ele era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tava do outro lado naquele processo.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 xml:space="preserve">Eu sei, presidente. Todo mundo aqui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dezesseis, quando ele finalmente depôs, o intérprete foi o Kauê. E o senhor já tava do nosso lado da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Tava.</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 xml:space="preserve">Então o senhor tava dos dois lados. </w:t>
      </w:r>
      <w:r>
        <w:rPr>
          <w:rFonts w:ascii="Times New Roman" w:hAnsi="Times New Roman" w:eastAsia="Malgun Gothic"/>
          <w:b w:val="0"/>
          <w:i/>
          <w:color w:val="555555"/>
          <w:sz w:val="22"/>
        </w:rPr>
        <w:t>(dobra o colete)</w:t>
      </w:r>
      <w:r>
        <w:rPr>
          <w:rFonts w:ascii="Times New Roman" w:hAnsi="Times New Roman" w:eastAsia="Malgun Gothic"/>
          <w:b w:val="0"/>
          <w:i w:val="0"/>
          <w:sz w:val="22"/>
        </w:rPr>
        <w:t xml:space="preserve"> Com a faixa é a mesma coisa. Dinheiro de fora não é vergonha. Esconder é que é. O que eu quero é que a régua seja igual pra todo mundo. Pra fazenda da divisa leste também. Quem financia o agrônomo deles? Quem paga o advogado?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que a ministra pediu no projeto novo. A mesma régua pros dois lados.</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 xml:space="preserve">Eu li o projeto.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escreve bem. Escreve como quem já perdeu uma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perdeu. Mais de uma vez.</w:t>
      </w:r>
    </w:p>
    <w:p>
      <w:pPr>
        <w:spacing w:before="0" w:after="110" w:line="300" w:lineRule="auto"/>
      </w:pPr>
      <w:r>
        <w:rPr>
          <w:rFonts w:ascii="Times New Roman" w:hAnsi="Times New Roman" w:eastAsia="Malgun Gothic"/>
          <w:b w:val="0"/>
          <w:i/>
          <w:color w:val="555555"/>
          <w:sz w:val="22"/>
        </w:rPr>
        <w:t>(O avião volta, mais longe. A água cai. Um aplauso curto vem da frente de fogo, pelo rádio de pilha pendurado no barracão.)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color w:val="555555"/>
          <w:sz w:val="22"/>
        </w:rPr>
        <w:t>(levanta; veste o colete)</w:t>
      </w:r>
      <w:r>
        <w:rPr>
          <w:rFonts w:ascii="Times New Roman" w:hAnsi="Times New Roman" w:eastAsia="Malgun Gothic"/>
          <w:b w:val="0"/>
          <w:i w:val="0"/>
          <w:sz w:val="22"/>
        </w:rPr>
        <w:t xml:space="preserve"> Agora eu volto. O Kauê precisa de alguém que fale com o piloto em português de livro. Ele fala em português de mato e o piloto não entende.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Piatã. Quando você se formar, você vai fazer o quê?</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 xml:space="preserve">Concurso. Defensoria.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Igual o senhor. </w:t>
      </w:r>
      <w:r>
        <w:rPr>
          <w:rFonts w:ascii="Times New Roman" w:hAnsi="Times New Roman" w:eastAsia="Malgun Gothic"/>
          <w:b w:val="0"/>
          <w:i/>
          <w:color w:val="555555"/>
          <w:sz w:val="22"/>
        </w:rPr>
        <w:t>(vai andando; se vira)</w:t>
      </w:r>
      <w:r>
        <w:rPr>
          <w:rFonts w:ascii="Times New Roman" w:hAnsi="Times New Roman" w:eastAsia="Malgun Gothic"/>
          <w:b w:val="0"/>
          <w:i w:val="0"/>
          <w:sz w:val="22"/>
        </w:rPr>
        <w:t xml:space="preserve"> Mas eu volto pra cá. O senhor não voltou.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olhando ela ir)</w:t>
      </w:r>
      <w:r>
        <w:rPr>
          <w:rFonts w:ascii="Times New Roman" w:hAnsi="Times New Roman" w:eastAsia="Malgun Gothic"/>
          <w:b w:val="0"/>
          <w:i w:val="0"/>
          <w:sz w:val="22"/>
        </w:rPr>
        <w:t xml:space="preserve"> Não voltei.</w:t>
      </w:r>
    </w:p>
    <w:p>
      <w:pPr>
        <w:keepNext/>
        <w:spacing w:before="320" w:after="140"/>
      </w:pPr>
      <w:r>
        <w:rPr>
          <w:rFonts w:ascii="Times New Roman" w:hAnsi="Times New Roman" w:eastAsia="Malgun Gothic"/>
          <w:b/>
          <w:i w:val="0"/>
          <w:color w:val="1F3864"/>
          <w:sz w:val="26"/>
        </w:rPr>
        <w:t>장면 7 — 상투메의 경고</w:t>
      </w:r>
    </w:p>
    <w:p>
      <w:pPr>
        <w:spacing w:before="0" w:after="110" w:line="300" w:lineRule="auto"/>
      </w:pPr>
      <w:r>
        <w:rPr>
          <w:rFonts w:ascii="Times New Roman" w:hAnsi="Times New Roman" w:eastAsia="Malgun Gothic"/>
          <w:b w:val="0"/>
          <w:i/>
          <w:color w:val="555555"/>
          <w:sz w:val="22"/>
        </w:rPr>
        <w:t>(São Tomé, a vila de pescadores rio abaixo. Terça-feira, vinte e seis, dez da manhã. O igarapé na frente das casas virou um fio d'água entre lama rachada. Canoas deitadas. Na casa de Dona Raimunda, na varanda de tábua, um balde de água de caminhão-pipa. Raimunda de vestido de chita, de braços cruzados. Alline com uma folha impressa na mão. Davi, vinte e quatro, de bermuda, sentado no parapeito. Rafa num banco, com a xícara que Raimunda lhe deu sem perguntar.)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Lê de novo, Alline. Que eu quero ouvir o presidente ouvindo.</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color w:val="555555"/>
          <w:sz w:val="22"/>
        </w:rPr>
        <w:t>(lê, sem vontade)</w:t>
      </w:r>
      <w:r>
        <w:rPr>
          <w:rFonts w:ascii="Times New Roman" w:hAnsi="Times New Roman" w:eastAsia="Malgun Gothic"/>
          <w:b w:val="0"/>
          <w:i w:val="0"/>
          <w:sz w:val="22"/>
        </w:rPr>
        <w:t xml:space="preserve"> "Recomendação de saúde. Até a volta das chuvas, crianças e mulheres grávidas não devem comer tucunaré, pescada e filhote com mais de trinta centímetros. Os demais, no máximo duas vezes por semana."</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Duas vezes por semana. Tia, a gente come peixe duas vezes por dia.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(para Alline)</w:t>
      </w:r>
      <w:r>
        <w:rPr>
          <w:rFonts w:ascii="Times New Roman" w:hAnsi="Times New Roman" w:eastAsia="Malgun Gothic"/>
          <w:b w:val="0"/>
          <w:i w:val="0"/>
          <w:sz w:val="22"/>
        </w:rPr>
        <w:t xml:space="preserve"> Tu sabe o que tu tá dizendo, minha sobrinha? Tu tá dizendo pra gente não comer o que tem. E o que não tem, ninguém traz.</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Eu tô dizendo o que o laboratório disse, tia. O tucunaré do poço do Remanso deu três vezes mais que em novembro. Em água pouca o mercúrio sobe.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E foi quem que botou o mercúrio na água? Foi o tucunaré?</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Não, tia.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(vira para Rafa)</w:t>
      </w:r>
      <w:r>
        <w:rPr>
          <w:rFonts w:ascii="Times New Roman" w:hAnsi="Times New Roman" w:eastAsia="Malgun Gothic"/>
          <w:b w:val="0"/>
          <w:i w:val="0"/>
          <w:sz w:val="22"/>
        </w:rPr>
        <w:t xml:space="preserve"> O senhor sabe quem foi. O senhor defendeu.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dona Raimunda.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Então o senhor diz pra minha sobrinha o que ela faz. Ela é a doutora do governo agora. Ela tem que mandar a gente passar fome pra não ficar tremendo?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xícara no chão)</w:t>
      </w:r>
      <w:r>
        <w:rPr>
          <w:rFonts w:ascii="Times New Roman" w:hAnsi="Times New Roman" w:eastAsia="Malgun Gothic"/>
          <w:b w:val="0"/>
          <w:i w:val="0"/>
          <w:sz w:val="22"/>
        </w:rPr>
        <w:t xml:space="preserve"> Ela tem que dizer a verdade. E o governo tem que pôr comida no lugar do peixe que ela proíbe. Se não puser, a recomendação é crueldade com carimbo.</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Eu pedi cesta básica com proteína pra vinte e três comunidades. Pela medida provisória. Frango congelado e ovo, que aguenta o barco. A Débora assinou ontem.</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 xml:space="preserve">Frango congelado em São Tomé. </w:t>
      </w:r>
      <w:r>
        <w:rPr>
          <w:rFonts w:ascii="Times New Roman" w:hAnsi="Times New Roman" w:eastAsia="Malgun Gothic"/>
          <w:b w:val="0"/>
          <w:i/>
          <w:color w:val="555555"/>
          <w:sz w:val="22"/>
        </w:rPr>
        <w:t>(ri, triste)</w:t>
      </w:r>
      <w:r>
        <w:rPr>
          <w:rFonts w:ascii="Times New Roman" w:hAnsi="Times New Roman" w:eastAsia="Malgun Gothic"/>
          <w:b w:val="0"/>
          <w:i w:val="0"/>
          <w:sz w:val="22"/>
        </w:rPr>
        <w:t xml:space="preserve"> O pai ia dizer que é o fim do mundo.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É o fim de um mundo, Davi.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Quantos dias?</w:t>
      </w:r>
    </w:p>
    <w:p>
      <w:pPr>
        <w:spacing w:before="0" w:after="110" w:line="300" w:lineRule="auto"/>
      </w:pPr>
      <w:r>
        <w:rPr>
          <w:rFonts w:ascii="Times New Roman" w:hAnsi="Times New Roman" w:eastAsia="Malgun Gothic"/>
          <w:b/>
          <w:i w:val="0"/>
          <w:sz w:val="22"/>
        </w:rPr>
        <w:t xml:space="preserve">Alline: </w:t>
      </w:r>
      <w:r>
        <w:rPr>
          <w:rFonts w:ascii="Times New Roman" w:hAnsi="Times New Roman" w:eastAsia="Malgun Gothic"/>
          <w:b w:val="0"/>
          <w:i w:val="0"/>
          <w:sz w:val="22"/>
        </w:rPr>
        <w:t>Até a régua do porto passar de cinco metros. O seu Raimundo vai me ligar.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O Raimundo vai te ligar todo dia, coitado. </w:t>
      </w:r>
      <w:r>
        <w:rPr>
          <w:rFonts w:ascii="Times New Roman" w:hAnsi="Times New Roman" w:eastAsia="Malgun Gothic"/>
          <w:b w:val="0"/>
          <w:i/>
          <w:color w:val="555555"/>
          <w:sz w:val="22"/>
        </w:rPr>
        <w:t>(descruza os braços)</w:t>
      </w:r>
      <w:r>
        <w:rPr>
          <w:rFonts w:ascii="Times New Roman" w:hAnsi="Times New Roman" w:eastAsia="Malgun Gothic"/>
          <w:b w:val="0"/>
          <w:i w:val="0"/>
          <w:sz w:val="22"/>
        </w:rPr>
        <w:t xml:space="preserve"> Tá bom. As grávidas e as crianças. O resto eu não prometo, que ninguém aqui vai obedecer.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o senhor escreve que quem botou o mercúrio paga o frango.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Prado foi condenado em outubro. O perdimento da fundação tá voltando. Uma parte dá pra destinar.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Dá pra destinar ou vai destinar?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Vai. Eu faço o decreto.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tenho até janeiro, dona Raimunda.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Então faz em março. </w:t>
      </w:r>
      <w:r>
        <w:rPr>
          <w:rFonts w:ascii="Times New Roman" w:hAnsi="Times New Roman" w:eastAsia="Malgun Gothic"/>
          <w:b w:val="0"/>
          <w:i/>
          <w:color w:val="555555"/>
          <w:sz w:val="22"/>
        </w:rPr>
        <w:t>(pega a xícara do chão, vê que está vazia, enche de novo)</w:t>
      </w:r>
      <w:r>
        <w:rPr>
          <w:rFonts w:ascii="Times New Roman" w:hAnsi="Times New Roman" w:eastAsia="Malgun Gothic"/>
          <w:b w:val="0"/>
          <w:i w:val="0"/>
          <w:sz w:val="22"/>
        </w:rPr>
        <w:t xml:space="preserve"> Bebe, que o senhor fala melhor com café.</w:t>
      </w:r>
    </w:p>
    <w:p>
      <w:pPr>
        <w:keepNext/>
        <w:spacing w:before="320" w:after="140"/>
      </w:pPr>
      <w:r>
        <w:rPr>
          <w:rFonts w:ascii="Times New Roman" w:hAnsi="Times New Roman" w:eastAsia="Malgun Gothic"/>
          <w:b/>
          <w:i w:val="0"/>
          <w:color w:val="1F3864"/>
          <w:sz w:val="26"/>
        </w:rPr>
        <w:t>장면 8 — 12밀리미터</w:t>
      </w:r>
    </w:p>
    <w:p>
      <w:pPr>
        <w:spacing w:before="0" w:after="110" w:line="300" w:lineRule="auto"/>
      </w:pPr>
      <w:r>
        <w:rPr>
          <w:rFonts w:ascii="Times New Roman" w:hAnsi="Times New Roman" w:eastAsia="Malgun Gothic"/>
          <w:b w:val="0"/>
          <w:i/>
          <w:color w:val="555555"/>
          <w:sz w:val="22"/>
        </w:rPr>
        <w:t>(Palácio da Alvorada, cozinha dos funcionários. Sexta-feira, primeiro de março, onze da noite. Rafa à mesa, com a folha de Kauê, suja de fuligem, dentro de uma pasta transparente. Na tela do notebook, o portal da Transparência com uma tabela de duas colunas: "PROMETIDO" e "RECEBIDO". Lindalva passando café. Luana chega com o celular na 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Saiu a portaria da brigada permanente. Quer dizer, saiu a minuta. Vai pro Congresso como projeto, que portaria não segura emprego de ninguém depois de janeiro.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a data.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 a data de hoje e o nome da dona Isaura como autora da proposta. Ela não queria. O Kauê convenceu.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disse pra ela que nome no papel é igual faixa vermelha. Quem tem que ler, lê.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as duas colunas?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tela)</w:t>
      </w:r>
      <w:r>
        <w:rPr>
          <w:rFonts w:ascii="Times New Roman" w:hAnsi="Times New Roman" w:eastAsia="Malgun Gothic"/>
          <w:b w:val="0"/>
          <w:i w:val="0"/>
          <w:sz w:val="22"/>
        </w:rPr>
        <w:t xml:space="preserve"> Quatro países já mandaram nota. Dois reclamaram, dois disseram que vão antecipar. A ministra Ilka acha que é um a mais do que ela esperava.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metodologia?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Reunião técnica em dezoito de março. A associação Aruakan na mesa. O Kauê vai. Com a Piatã de intérprete de "português de livro".</w:t>
      </w:r>
    </w:p>
    <w:p>
      <w:pPr>
        <w:spacing w:before="0" w:after="110" w:line="300" w:lineRule="auto"/>
      </w:pPr>
      <w:r>
        <w:rPr>
          <w:rFonts w:ascii="Times New Roman" w:hAnsi="Times New Roman" w:eastAsia="Malgun Gothic"/>
          <w:b w:val="0"/>
          <w:i/>
          <w:color w:val="555555"/>
          <w:sz w:val="22"/>
        </w:rPr>
        <w:t>(O celular de Luana vibra. Ela olha. Fica parada.)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o Kauê. Mensagem de voz.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Põe no viva-voz.</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(mensagem de voz, com barulho de algo batendo em lona)</w:t>
      </w:r>
      <w:r>
        <w:rPr>
          <w:rFonts w:ascii="Times New Roman" w:hAnsi="Times New Roman" w:eastAsia="Malgun Gothic"/>
          <w:b w:val="0"/>
          <w:i w:val="0"/>
          <w:sz w:val="22"/>
        </w:rPr>
        <w:t xml:space="preserve"> Presidente. Ministra. Choveu. Agora, às dez e quarenta. Doze milímetros. </w:t>
      </w:r>
      <w:r>
        <w:rPr>
          <w:rFonts w:ascii="Times New Roman" w:hAnsi="Times New Roman" w:eastAsia="Malgun Gothic"/>
          <w:b w:val="0"/>
          <w:i/>
          <w:color w:val="555555"/>
          <w:sz w:val="22"/>
        </w:rPr>
        <w:t>(pausa; o barulho continua)</w:t>
      </w:r>
      <w:r>
        <w:rPr>
          <w:rFonts w:ascii="Times New Roman" w:hAnsi="Times New Roman" w:eastAsia="Malgun Gothic"/>
          <w:b w:val="0"/>
          <w:i w:val="0"/>
          <w:sz w:val="22"/>
        </w:rPr>
        <w:t xml:space="preserve"> Doze milímetros não apaga nada. Mas a fumaça baixou. A dona Isaura mandou dizer que o fogo da divisa leste tá cercado, o resto é na unha, amanhã de novo.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ela mandou dizer outra coisa. Que o senhor não volta mais pra cá como presidente. Que a próxima vez é como vizinho. Ela vai guardar a esteira.</w:t>
      </w:r>
    </w:p>
    <w:p>
      <w:pPr>
        <w:spacing w:before="0" w:after="110" w:line="300" w:lineRule="auto"/>
      </w:pPr>
      <w:r>
        <w:rPr>
          <w:rFonts w:ascii="Times New Roman" w:hAnsi="Times New Roman" w:eastAsia="Malgun Gothic"/>
          <w:b w:val="0"/>
          <w:i/>
          <w:color w:val="555555"/>
          <w:sz w:val="22"/>
        </w:rPr>
        <w:t>(A mensagem acaba. Silêncio. Lá fora, em Brasília, não chove.)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Choveu onde?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No Tapirá, dona Lindalva. Doze milímetros.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É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primeiro.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(enxuga as mãos)</w:t>
      </w:r>
      <w:r>
        <w:rPr>
          <w:rFonts w:ascii="Times New Roman" w:hAnsi="Times New Roman" w:eastAsia="Malgun Gothic"/>
          <w:b w:val="0"/>
          <w:i w:val="0"/>
          <w:sz w:val="22"/>
        </w:rPr>
        <w:t xml:space="preserve"> Então é muito. O primeiro sempre é muito.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minha mãe dizia que a primeira chuva depois da seca é pra lavar o telhado. Só a segunda é pra encher a caixa.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(guarda o celular)</w:t>
      </w:r>
      <w:r>
        <w:rPr>
          <w:rFonts w:ascii="Times New Roman" w:hAnsi="Times New Roman" w:eastAsia="Malgun Gothic"/>
          <w:b w:val="0"/>
          <w:i w:val="0"/>
          <w:sz w:val="22"/>
        </w:rPr>
        <w:t xml:space="preserve"> Então a gente apaga incêndio até a segunda.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notebook)</w:t>
      </w:r>
      <w:r>
        <w:rPr>
          <w:rFonts w:ascii="Times New Roman" w:hAnsi="Times New Roman" w:eastAsia="Malgun Gothic"/>
          <w:b w:val="0"/>
          <w:i w:val="0"/>
          <w:sz w:val="22"/>
        </w:rPr>
        <w:t xml:space="preserve"> E a régua?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seu Raimundo ligou pra Alline às oito. Um metro e noventa e quatro. Subiu dois centímetros.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Dois centímetros.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disse que foi de cuspe dele. Que ele cuspiu na régua de raiva.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「강(O Rio)」(1953, 원제 『O Rio ou Relação da viagem que faz o Capibaribe de sua nascente à cidade do Recife』): «Sempre pensara em ir / caminho do mar. / Para os bichos e rios / nascer já é caminhar.»</w:t>
      </w:r>
      <w:r>
        <w:rPr>
          <w:rFonts w:ascii="Times New Roman" w:hAnsi="Times New Roman" w:eastAsia="Malgun Gothic"/>
          <w:b w:val="0"/>
          <w:i w:val="0"/>
          <w:sz w:val="22"/>
        </w:rPr>
        <w:t xml:space="preserve"> — 한국어 해설: ‘나는 늘 바다 쪽 길로 / 가려고 생각했다. / 짐승과 강에게는 / 태어나는 것이 곧 걷는 것.’ 페르남부쿠의 카피바리비 강이 1인칭으로 수원에서 헤시피까지의 여정을 말하는 장시의 첫머리(카브라우는 1부 3·8·12화 『세베리나의 죽음과 삶』, 2부 「개 없는 깃털」, 7부 1화 「엔지니어」에 이어). 장면 1에서 바닥을 드러낸 노바 카라자이 항구의 수위표 앞에서, 상투메 출신 수은 감시 조정관 알리니가 “강도 죽느냐”고 묻는 세우 하이문두에게 읽어 주고, “걷기를 멈춘 강은 죽지 않고 기다린다, 하지만 물고기는 기다리지 않는다”고 답한다.</w:t>
      </w:r>
    </w:p>
    <w:p>
      <w:pPr>
        <w:spacing w:before="0" w:after="120"/>
      </w:pPr>
      <w:r>
        <w:rPr>
          <w:rFonts w:ascii="Times New Roman" w:hAnsi="Times New Roman" w:eastAsia="Malgun Gothic"/>
          <w:b/>
          <w:i w:val="0"/>
          <w:sz w:val="22"/>
        </w:rPr>
        <w:t>브라질 속담: «Quem tem fome tem pressa.»</w:t>
      </w:r>
      <w:r>
        <w:rPr>
          <w:rFonts w:ascii="Times New Roman" w:hAnsi="Times New Roman" w:eastAsia="Malgun Gothic"/>
          <w:b w:val="0"/>
          <w:i w:val="0"/>
          <w:sz w:val="22"/>
        </w:rPr>
        <w:t xml:space="preserve"> — 한국어 해설: ‘배고픈 사람은 기다릴 수 없다’. 1993년 사회학자 베치뉴(에르베르트 지 소우자)가 이끈 ‘굶주림에 맞선 시민 행동’ 캠페인의 구호로 퍼져, 지금은 속담처럼 쓰이는 말 — 지원은 서류 일정이 아니라 필요한 사람의 시간에 맞춰야 한다는 뜻. 장면 2에서 계약도 급여도 없이 1월 20일부터 불을 끄던 아루아칸 원주민 소방대장 카우에가 위성전화로 대통령에게 “어떤 젊은이는 슬리퍼를 신고 불길 앞에 서 있다”며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«rabeta»</w:t>
      </w:r>
      <w:r>
        <w:rPr>
          <w:rFonts w:ascii="Times New Roman" w:hAnsi="Times New Roman" w:eastAsia="Malgun Gothic"/>
          <w:b w:val="0"/>
          <w:i w:val="0"/>
          <w:sz w:val="22"/>
        </w:rPr>
        <w:t xml:space="preserve"> — 한국어 해설: 긴 축 끝에 프로펠러를 단 작은 선외기, 또는 그런 엔진을 단 작은 나무배. 아마존 강가 사람들의 가장 흔한 교통수단(북부 말). 쓰임: 모래톱에 얹힌 자기 배를 두고 세우 하이문두가. 장면 1.</w:t>
      </w:r>
    </w:p>
    <w:p>
      <w:pPr>
        <w:spacing w:before="0" w:after="120"/>
      </w:pPr>
      <w:r>
        <w:rPr>
          <w:rFonts w:ascii="Times New Roman" w:hAnsi="Times New Roman" w:eastAsia="Malgun Gothic"/>
          <w:b/>
          <w:i w:val="0"/>
          <w:sz w:val="22"/>
        </w:rPr>
        <w:t>«Fumaceira»</w:t>
      </w:r>
      <w:r>
        <w:rPr>
          <w:rFonts w:ascii="Times New Roman" w:hAnsi="Times New Roman" w:eastAsia="Malgun Gothic"/>
          <w:b w:val="0"/>
          <w:i w:val="0"/>
          <w:sz w:val="22"/>
        </w:rPr>
        <w:t xml:space="preserve"> — 한국어 해설: ‘자욱한 연기’, 곧 화전·산불로 하늘이 뿌옇게 덮인 상태(구어). 쓰임: 강 건너 원주민 영토 쪽 연기를 보며 세우 하이문두가 “2월의 연기는 처음 본다”고. 장면 1.</w:t>
      </w:r>
    </w:p>
    <w:p>
      <w:pPr>
        <w:spacing w:before="0" w:after="120"/>
      </w:pPr>
      <w:r>
        <w:rPr>
          <w:rFonts w:ascii="Times New Roman" w:hAnsi="Times New Roman" w:eastAsia="Malgun Gothic"/>
          <w:b/>
          <w:i w:val="0"/>
          <w:sz w:val="22"/>
        </w:rPr>
        <w:t>«entressafra»</w:t>
      </w:r>
      <w:r>
        <w:rPr>
          <w:rFonts w:ascii="Times New Roman" w:hAnsi="Times New Roman" w:eastAsia="Malgun Gothic"/>
          <w:b w:val="0"/>
          <w:i w:val="0"/>
          <w:sz w:val="22"/>
        </w:rPr>
        <w:t xml:space="preserve"> — 한국어 해설: ‘수확과 수확 사이’, 곧 작물의 비수기라 물량이 적고 값이 오르는 시기. 아사이는 북부에서 대개 1~6월이 비수기. 쓰임: 아사이 1리터 28헤알을 두고 도나 달바가. 장면 4.</w:t>
      </w:r>
    </w:p>
    <w:p>
      <w:pPr>
        <w:spacing w:before="0" w:after="120"/>
      </w:pPr>
      <w:r>
        <w:rPr>
          <w:rFonts w:ascii="Times New Roman" w:hAnsi="Times New Roman" w:eastAsia="Malgun Gothic"/>
          <w:b/>
          <w:i w:val="0"/>
          <w:sz w:val="22"/>
        </w:rPr>
        <w:t>«mormaço»</w:t>
      </w:r>
      <w:r>
        <w:rPr>
          <w:rFonts w:ascii="Times New Roman" w:hAnsi="Times New Roman" w:eastAsia="Malgun Gothic"/>
          <w:b w:val="0"/>
          <w:i w:val="0"/>
          <w:sz w:val="22"/>
        </w:rPr>
        <w:t xml:space="preserve"> — 한국어 해설: 해가 구름이나 연기 뒤에 숨은 채 공기가 무겁고 후텁지근하게 달아오른 더위(햇볕보다 더 지치게 하는 열기). 쓰임: 매일 아침 항구에서 수위표를 읽는 하이문두에게 달바가 “이 후텁지근한 더위에 녹아 버리겠다”고, 하이문두는 “연기 낀 무더위라 그을리지도 않고 눈만 따갑다”고 받는다. 장면 4.</w:t>
      </w:r>
    </w:p>
    <w:p>
      <w:pPr>
        <w:spacing w:before="0" w:after="120"/>
      </w:pPr>
      <w:r>
        <w:rPr>
          <w:rFonts w:ascii="Times New Roman" w:hAnsi="Times New Roman" w:eastAsia="Malgun Gothic"/>
          <w:b/>
          <w:i w:val="0"/>
          <w:sz w:val="22"/>
        </w:rPr>
        <w:t>«De lascar»</w:t>
      </w:r>
      <w:r>
        <w:rPr>
          <w:rFonts w:ascii="Times New Roman" w:hAnsi="Times New Roman" w:eastAsia="Malgun Gothic"/>
          <w:b w:val="0"/>
          <w:i w:val="0"/>
          <w:sz w:val="22"/>
        </w:rPr>
        <w:t xml:space="preserve"> — 한국어 해설: ‘쪼개질 정도로’, 곧 견디기 힘들 만큼 심하다(더위·고생 등, 북부·북동부 구어). 쓰임: 연기 낀 더위에 생선을 튀기며 아나가 아들에게. 장면 4.</w:t>
      </w:r>
    </w:p>
    <w:p>
      <w:pPr>
        <w:spacing w:before="0" w:after="120"/>
      </w:pPr>
      <w:r>
        <w:rPr>
          <w:rFonts w:ascii="Times New Roman" w:hAnsi="Times New Roman" w:eastAsia="Malgun Gothic"/>
          <w:b/>
          <w:i w:val="0"/>
          <w:sz w:val="22"/>
        </w:rPr>
        <w:t>«na unha»</w:t>
      </w:r>
      <w:r>
        <w:rPr>
          <w:rFonts w:ascii="Times New Roman" w:hAnsi="Times New Roman" w:eastAsia="Malgun Gothic"/>
          <w:b w:val="0"/>
          <w:i w:val="0"/>
          <w:sz w:val="22"/>
        </w:rPr>
        <w:t xml:space="preserve"> — 한국어 해설: ‘손톱으로’, 곧 장비나 도움 없이 맨손으로 힘들게 해내다. 쓰임: 비가 12밀리미터 온 밤 카우에가 음성 메시지로 “동쪽 불은 포위했고 나머지는 손으로, 내일 다시”라고. 장면 8.</w:t>
      </w:r>
    </w:p>
    <w:p>
      <w:pPr>
        <w:spacing w:before="0" w:after="120"/>
      </w:pPr>
      <w:r>
        <w:rPr>
          <w:rFonts w:ascii="Times New Roman" w:hAnsi="Times New Roman" w:eastAsia="Malgun Gothic"/>
          <w:b/>
          <w:i w:val="0"/>
          <w:sz w:val="22"/>
        </w:rPr>
        <w:t>«apaga incêndio»</w:t>
      </w:r>
      <w:r>
        <w:rPr>
          <w:rFonts w:ascii="Times New Roman" w:hAnsi="Times New Roman" w:eastAsia="Malgun Gothic"/>
          <w:b w:val="0"/>
          <w:i w:val="0"/>
          <w:sz w:val="22"/>
        </w:rPr>
        <w:t xml:space="preserve"> — 한국어 해설: (apagar incêndio) ‘불을 끄다’, 곧 비유적으로 급한 문제를 그때그때 수습하다. 쓰임: 진짜 불 이야기 끝에 루아나가 “두 번째 비가 올 때까지 우리는 불을 끈다”며 두 뜻을 겹쳐. 장면 8.</w:t>
      </w:r>
    </w:p>
    <w:p>
      <w:pPr>
        <w:spacing w:before="240" w:after="110"/>
      </w:pPr>
      <w:r>
        <w:rPr>
          <w:rFonts w:ascii="Times New Roman" w:hAnsi="Times New Roman" w:eastAsia="Malgun Gothic"/>
          <w:b w:val="0"/>
          <w:i/>
          <w:color w:val="555555"/>
          <w:sz w:val="22"/>
        </w:rPr>
        <w:t>[2화 끝 — 다음 화 예고: 「낙인」, 하원과 상원이 ‘딱지법’을 폐지하고 양쪽에 같은 공개 기준을 두는 새 법을 통과시키고, 루아나는 그 법에 마지막으로 부서한 다음 날 수석장관직을 내려놓고 할아버지가 옥살이를 한 카메타의 라디오에서 첫 독자 행보를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2화 — 「불타는 숲」 (A Floresta em Chamas)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