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4화 — 「지방의 반란」 (A Rebelião de Serra Parima)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1기 5개월째) / 비아(베아트리스 리스보아, 대통령 특별보좌관 겸 정무 총괄) / 안셀무 비아나(정무 자문, 공식 직함 없음) / 조제 아우구스투 테이세이라(법무장관, 60, 전 연방 공설변호인) / 질다 페하스(재정투명성청 선임 감사관) / 카이우 안드라지(재정투명성청장) / 제랄두 벤투라(세하 파리마 주지사, 신규) / 마릴리아 이스테비스(세하 파리마 부지사 겸 기획국장, 45, 신규) / 호베리우 프로타(주지사 비서실장, 신규) / 도나 호제메이리 토히스(1급 부사관 아델리누의 아내, 51, 신규) / 아델리누 토히스(주 군경 1급 부사관, 신규) / 자켈리니(병사의 아내, 24, 신규) / 베투(마릴리아의 남편, 농업기사, 신규) / 도나 아멜리아(마릴리아의 어머니, 은퇴 교사, 신규) / 베벨(마릴리아의 딸, 16, 신규)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5월 2일(화) ~ 5월 17일(수). 가상 주 세하 파리마(Serra Parima, 희토류 산지)의 주도 상벤투 두 파리마(São Bento do Parima)와 브라질리아. 3화에서 하원 공청회와 농업 로비의 반격을 넘긴 실소유자 공개·토지 등기 정비법(«Lei da Transparência de Beneficiários e do Registro Fundiário»)이 4월 말 공포되어, 각 주는 광업권·토지 등기 명의자의 최종 실소유자를 90일 안에 연방 등록부에 올려야 한다. 세하 파리마의 희토류 광업권 대부분은 '파리마 테하스 하라스(Parima Terras Raras S.A.)'와 이름 없는 투자회사들이 쥐고 있다. 장면 1은 5월 2일 오전, 장면 2는 같은 날 밤, 장면 3은 5월 11일 밤, 장면 4는 5월 12일 새벽, 장면 5는 5월 13일(토) 저녁, 장면 6은 5월 15일 밤, 장면 7은 5월 16일 오후, 장면 8은 5월 16일 밤, 장면 9는 5월 17일 새벽.</w:t>
      </w:r>
    </w:p>
    <w:p>
      <w:pPr>
        <w:keepNext/>
        <w:spacing w:before="320" w:after="140"/>
      </w:pPr>
      <w:r>
        <w:rPr>
          <w:rFonts w:ascii="Times New Roman" w:hAnsi="Times New Roman" w:eastAsia="Malgun Gothic"/>
          <w:b/>
          <w:i w:val="0"/>
          <w:color w:val="1F3864"/>
          <w:sz w:val="26"/>
        </w:rPr>
        <w:t>장면 1 — 주지사 궁의 기자회견</w:t>
      </w:r>
    </w:p>
    <w:p>
      <w:pPr>
        <w:spacing w:before="0" w:after="110" w:line="300" w:lineRule="auto"/>
      </w:pPr>
      <w:r>
        <w:rPr>
          <w:rFonts w:ascii="Times New Roman" w:hAnsi="Times New Roman" w:eastAsia="Malgun Gothic"/>
          <w:b w:val="0"/>
          <w:i/>
          <w:color w:val="555555"/>
          <w:sz w:val="22"/>
        </w:rPr>
        <w:t>(São Bento do Parima, Palácio dos Buritis, sede do governo estadual. Terça-feira, dez da manhã. Salão com lustre antigo e ar-condicionado barulhento. Atrás do púlpito, a bandeira de Serra Parima — verde, com uma serra cinzenta e três estrelas. Geraldo Ventura, sessenta e poucos anos, cabelo branco penteado para trás, fala sem ler. Um passo atrás dele, Marília Esteves, vice-governadora, de blazer bege, as mãos juntas. Robério Frota, chefe de gabinete, ao lado da porta. Repórteres de emissoras locais e dois de Brasília.)</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Bom dia. Vou ser curto, que o povo de Serra Parima não gosta de discurso comprido. A lei que Brasília aprovou em abril pede que o nosso estado entregue, em noventa dias, o nome de cada pessoa que está por trás de cada pedaço de chão e de cada direito de lavra. Serra Parima não vai entregar.</w:t>
      </w:r>
    </w:p>
    <w:p>
      <w:pPr>
        <w:spacing w:before="0" w:after="110" w:line="300" w:lineRule="auto"/>
      </w:pPr>
      <w:r>
        <w:rPr>
          <w:rFonts w:ascii="Times New Roman" w:hAnsi="Times New Roman" w:eastAsia="Malgun Gothic"/>
          <w:b/>
          <w:i w:val="0"/>
          <w:sz w:val="22"/>
        </w:rPr>
        <w:t xml:space="preserve">Repórter 1: </w:t>
      </w:r>
      <w:r>
        <w:rPr>
          <w:rFonts w:ascii="Times New Roman" w:hAnsi="Times New Roman" w:eastAsia="Malgun Gothic"/>
          <w:b w:val="0"/>
          <w:i w:val="0"/>
          <w:sz w:val="22"/>
        </w:rPr>
        <w:t>Governador, o senhor está dizendo que não vai cumprir uma lei federal?</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Estou dizendo que essa lei invade a competência do estado. Registro de terra é assunto de cartório, cartório é fiscalizado pelo nosso Tribunal de Justiça. Brasília quer fazer um mapa das nossas fazendas e das nossas minas para entregar a quem? A ONG? A investidor de fora?</w:t>
      </w:r>
    </w:p>
    <w:p>
      <w:pPr>
        <w:spacing w:before="0" w:after="110" w:line="300" w:lineRule="auto"/>
      </w:pPr>
      <w:r>
        <w:rPr>
          <w:rFonts w:ascii="Times New Roman" w:hAnsi="Times New Roman" w:eastAsia="Malgun Gothic"/>
          <w:b/>
          <w:i w:val="0"/>
          <w:sz w:val="22"/>
        </w:rPr>
        <w:t xml:space="preserve">Repórter 2: </w:t>
      </w:r>
      <w:r>
        <w:rPr>
          <w:rFonts w:ascii="Times New Roman" w:hAnsi="Times New Roman" w:eastAsia="Malgun Gothic"/>
          <w:b w:val="0"/>
          <w:i w:val="0"/>
          <w:sz w:val="22"/>
        </w:rPr>
        <w:t>O Supremo ainda não suspendeu nenhum artigo da lei. Enquanto não suspender, ela vale.</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E nós vamos ao Supremo. Já protocolamos. Enquanto o Supremo não decide, o meu governo não vai obrigar nenhum produtor, nenhuma mineradora, a expor sócio, família, endereço. Tem gente aqui que recebe ameaça de sequestro por menos.</w:t>
      </w:r>
    </w:p>
    <w:p>
      <w:pPr>
        <w:spacing w:before="0" w:after="110" w:line="300" w:lineRule="auto"/>
      </w:pPr>
      <w:r>
        <w:rPr>
          <w:rFonts w:ascii="Times New Roman" w:hAnsi="Times New Roman" w:eastAsia="Malgun Gothic"/>
          <w:b/>
          <w:i w:val="0"/>
          <w:sz w:val="22"/>
        </w:rPr>
        <w:t xml:space="preserve">Repórter 1: </w:t>
      </w:r>
      <w:r>
        <w:rPr>
          <w:rFonts w:ascii="Times New Roman" w:hAnsi="Times New Roman" w:eastAsia="Malgun Gothic"/>
          <w:b w:val="0"/>
          <w:i w:val="0"/>
          <w:sz w:val="22"/>
        </w:rPr>
        <w:t>A Parima Terras Raras é a maior doadora da sua última campanha. Isso tem a ver com a decisão?</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Tem a ver com oito mil empregos diretos. Minha filha, antes da mina, o maior empregador daqui era a prefeitura. Hoje o rapaz da serra tem carteira assinada, plano de saúde e carro financiado. Eu não vou pedir desculpa por isso.</w:t>
      </w:r>
    </w:p>
    <w:p>
      <w:pPr>
        <w:spacing w:before="0" w:after="110" w:line="300" w:lineRule="auto"/>
      </w:pPr>
      <w:r>
        <w:rPr>
          <w:rFonts w:ascii="Times New Roman" w:hAnsi="Times New Roman" w:eastAsia="Malgun Gothic"/>
          <w:b/>
          <w:i w:val="0"/>
          <w:sz w:val="22"/>
        </w:rPr>
        <w:t xml:space="preserve">Repórter 2: </w:t>
      </w:r>
      <w:r>
        <w:rPr>
          <w:rFonts w:ascii="Times New Roman" w:hAnsi="Times New Roman" w:eastAsia="Malgun Gothic"/>
          <w:b w:val="0"/>
          <w:i w:val="0"/>
          <w:sz w:val="22"/>
        </w:rPr>
        <w:t>E a vice-governadora concorda?</w:t>
      </w:r>
    </w:p>
    <w:p>
      <w:pPr>
        <w:spacing w:before="0" w:after="110" w:line="300" w:lineRule="auto"/>
      </w:pPr>
      <w:r>
        <w:rPr>
          <w:rFonts w:ascii="Times New Roman" w:hAnsi="Times New Roman" w:eastAsia="Malgun Gothic"/>
          <w:b w:val="0"/>
          <w:i/>
          <w:color w:val="555555"/>
          <w:sz w:val="22"/>
        </w:rPr>
        <w:t>(Silêncio curto. Todos olham para Marília.)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 vice-governadora está aqui porque o governo é um só. O que eu penso eu digo dentro do palácio, não no púlpito.</w:t>
      </w:r>
    </w:p>
    <w:p>
      <w:pPr>
        <w:spacing w:before="0" w:after="110" w:line="300" w:lineRule="auto"/>
      </w:pPr>
      <w:r>
        <w:rPr>
          <w:rFonts w:ascii="Times New Roman" w:hAnsi="Times New Roman" w:eastAsia="Malgun Gothic"/>
          <w:b/>
          <w:i w:val="0"/>
          <w:sz w:val="22"/>
        </w:rPr>
        <w:t xml:space="preserve">Repórter 1: </w:t>
      </w:r>
      <w:r>
        <w:rPr>
          <w:rFonts w:ascii="Times New Roman" w:hAnsi="Times New Roman" w:eastAsia="Malgun Gothic"/>
          <w:b w:val="0"/>
          <w:i w:val="0"/>
          <w:sz w:val="22"/>
        </w:rPr>
        <w:t>E o reajuste da Polícia Militar? A associação dos praças fala em paralisação.</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A Polícia Militar é a coisa mais séria deste estado. Os nossos soldados ganham mal, isso é verdade, e ganham mal porque o dinheiro que devia vir de Brasília não vem. Se o presidente quer tanto os nossos cartórios, podia olhar também para o contracheque do nosso cabo.</w:t>
      </w:r>
    </w:p>
    <w:p>
      <w:pPr>
        <w:spacing w:before="0" w:after="110" w:line="300" w:lineRule="auto"/>
      </w:pPr>
      <w:r>
        <w:rPr>
          <w:rFonts w:ascii="Times New Roman" w:hAnsi="Times New Roman" w:eastAsia="Malgun Gothic"/>
          <w:b/>
          <w:i w:val="0"/>
          <w:sz w:val="22"/>
        </w:rPr>
        <w:t xml:space="preserve">Repórter 2: </w:t>
      </w:r>
      <w:r>
        <w:rPr>
          <w:rFonts w:ascii="Times New Roman" w:hAnsi="Times New Roman" w:eastAsia="Malgun Gothic"/>
          <w:b w:val="0"/>
          <w:i w:val="0"/>
          <w:sz w:val="22"/>
        </w:rPr>
        <w:t>O senhor apoia a paralisação?</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Greve de polícia é proibida, minha filha, eu sou advogado. Eu não apoio nada. Eu entendo. É diferente. Obrigado a todos.</w:t>
      </w:r>
    </w:p>
    <w:p>
      <w:pPr>
        <w:spacing w:before="0" w:after="110" w:line="300" w:lineRule="auto"/>
      </w:pPr>
      <w:r>
        <w:rPr>
          <w:rFonts w:ascii="Times New Roman" w:hAnsi="Times New Roman" w:eastAsia="Malgun Gothic"/>
          <w:b w:val="0"/>
          <w:i/>
          <w:color w:val="555555"/>
          <w:sz w:val="22"/>
        </w:rPr>
        <w:t>(Ele deixa o púlpito. Os flashes o seguem. Marília fica um segundo a mais, olhando a sala vazia. Robério se aproxima dela.)</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val="0"/>
          <w:sz w:val="22"/>
        </w:rPr>
        <w:t>A senhora podia ter sorrido, vice.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Eu sorri por dentro, Robério. Por fora eu estava fazendo conta. </w:t>
      </w:r>
      <w:r>
        <w:rPr>
          <w:rFonts w:ascii="Times New Roman" w:hAnsi="Times New Roman" w:eastAsia="Malgun Gothic"/>
          <w:b w:val="0"/>
          <w:i/>
          <w:color w:val="555555"/>
          <w:sz w:val="22"/>
        </w:rPr>
        <w:t>(pega a bolsa)</w:t>
      </w:r>
      <w:r>
        <w:rPr>
          <w:rFonts w:ascii="Times New Roman" w:hAnsi="Times New Roman" w:eastAsia="Malgun Gothic"/>
          <w:b w:val="0"/>
          <w:i w:val="0"/>
          <w:sz w:val="22"/>
        </w:rPr>
        <w:t xml:space="preserve"> Quanto custa o contracheque do cabo, e onde foi parar o dinheiro dele.</w:t>
      </w:r>
    </w:p>
    <w:p>
      <w:pPr>
        <w:keepNext/>
        <w:spacing w:before="320" w:after="140"/>
      </w:pPr>
      <w:r>
        <w:rPr>
          <w:rFonts w:ascii="Times New Roman" w:hAnsi="Times New Roman" w:eastAsia="Malgun Gothic"/>
          <w:b/>
          <w:i w:val="0"/>
          <w:color w:val="1F3864"/>
          <w:sz w:val="26"/>
        </w:rPr>
        <w:t>장면 2 — 플라나우투의 밤</w:t>
      </w:r>
    </w:p>
    <w:p>
      <w:pPr>
        <w:spacing w:before="0" w:after="110" w:line="300" w:lineRule="auto"/>
      </w:pPr>
      <w:r>
        <w:rPr>
          <w:rFonts w:ascii="Times New Roman" w:hAnsi="Times New Roman" w:eastAsia="Malgun Gothic"/>
          <w:b w:val="0"/>
          <w:i/>
          <w:color w:val="555555"/>
          <w:sz w:val="22"/>
        </w:rPr>
        <w:t>(Palácio do Planalto, terceiro andar, sala de reuniões pequena ao lado do gabinete presidencial. Terça-feira, nove da noite. Na televisão, sem som, a reprise da coletiva de Ventura. Rafa em mangas de camisa, a xícara lascada de Severino ao lado da pasta. Bia de pé, com o tablet. Anselmo largado numa poltrona. O ministro Teixeira, de óculos na ponta do nariz, lê a petição do estado ao Supremo.)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Ação direta de inconstitucionalidade, pedido de liminar. Trinta e duas páginas. Bem escrita. Alguém bom escreveu isso.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argumento é federativo: registro de imóveis é serviço delegado do estado. Não é ridículo, presidente, vai ter ministro do Supremo que gosta. Mas a lei manda o estado alimentar um cadastro federal de beneficiários, com base nos registros que ele já tem. Não manda ninguém abrir a gaveta de cartório nenhum. Ele está brigando com uma lei que não é a que foi aprovada.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problema não é o Supremo, Rafa. O problema é a última pergunta da coletiva. A associação dos praças marcou assembleia pra quinta que vem. E o governador disse "eu entendo" na frente de seis câmeras.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Greve de policial militar é inconstitucional. O Supremo já disse isso com todas as letras. Quem cruza os braços comete crime militar.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Ministro, com todo respeito, o cara que está com o salário atrasado há dois meses não lê acórdão do Supremo. Ele lê o saldo do banco.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salário está atrasado?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Os adicionais. Risco de vida e escala extra, desde fevereiro. O salário-base entra, os adicionais não. Para um cabo, dá um terço do que ele leva pra casa.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estado diz que o repasse federal atrasou. O repasse não atrasou, eu olhei. Entrou no dia certo, todo mês.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o dinheiro entrou e não chegou no cabo.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o cabo acha que o culpado é você. Porque o governador disse isso na televisão. Três vezes.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Se a polícia parar, presidente, vão pedir intervenção federal na primeira noite. O artigo trinta e quatro permite, para pôr termo a grave comprometimento da ordem pública.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o que o trinta e quatro permite, ministro. </w:t>
      </w:r>
      <w:r>
        <w:rPr>
          <w:rFonts w:ascii="Times New Roman" w:hAnsi="Times New Roman" w:eastAsia="Malgun Gothic"/>
          <w:b w:val="0"/>
          <w:i/>
          <w:color w:val="555555"/>
          <w:sz w:val="22"/>
        </w:rPr>
        <w:t>(bebe o café, já frio)</w:t>
      </w:r>
      <w:r>
        <w:rPr>
          <w:rFonts w:ascii="Times New Roman" w:hAnsi="Times New Roman" w:eastAsia="Malgun Gothic"/>
          <w:b w:val="0"/>
          <w:i w:val="0"/>
          <w:sz w:val="22"/>
        </w:rPr>
        <w:t xml:space="preserve"> Eu não vou mandar interventor pra governar estado nenhum porque o governador me xingou numa coletiva.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Ninguém falou em xingamento. Falaram em polícia parada.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Quando a polícia parar, a gente conversa sobre polícia parada. Hoje ela está trabalhando. </w:t>
      </w:r>
      <w:r>
        <w:rPr>
          <w:rFonts w:ascii="Times New Roman" w:hAnsi="Times New Roman" w:eastAsia="Malgun Gothic"/>
          <w:b w:val="0"/>
          <w:i/>
          <w:color w:val="555555"/>
          <w:sz w:val="22"/>
        </w:rPr>
        <w:t>(a Bia)</w:t>
      </w:r>
      <w:r>
        <w:rPr>
          <w:rFonts w:ascii="Times New Roman" w:hAnsi="Times New Roman" w:eastAsia="Malgun Gothic"/>
          <w:b w:val="0"/>
          <w:i w:val="0"/>
          <w:sz w:val="22"/>
        </w:rPr>
        <w:t xml:space="preserve"> Me arruma tudo o que for público sobre a folha da PM de Serra Parima. Só o que for público. E sobre a Parima Terras Raras, quem são os sócios que a gente já conhece.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 a gente já conhece é quase nenhum. É por isso que a lei existe.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é por isso que ele não quer cumprir.</w:t>
      </w:r>
    </w:p>
    <w:p>
      <w:pPr>
        <w:spacing w:before="0" w:after="110" w:line="300" w:lineRule="auto"/>
      </w:pPr>
      <w:r>
        <w:rPr>
          <w:rFonts w:ascii="Times New Roman" w:hAnsi="Times New Roman" w:eastAsia="Malgun Gothic"/>
          <w:b w:val="0"/>
          <w:i/>
          <w:color w:val="555555"/>
          <w:sz w:val="22"/>
        </w:rPr>
        <w:t>(Na televisão sem som, a câmera fecha no rosto de Marília Esteves, parada atrás do governador. Rafa olha um instante.)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é 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Marília Esteves. Vice. Era secretária de Planejamento antes, continua acumulando. Veio do Tribunal de Contas do estado, auditora de carreira. Entrou na chapa porque o Ventura precisava de uma mulher técnica no cartaz.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ela ficou quieta.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(larga a xícara)</w:t>
      </w:r>
      <w:r>
        <w:rPr>
          <w:rFonts w:ascii="Times New Roman" w:hAnsi="Times New Roman" w:eastAsia="Malgun Gothic"/>
          <w:b w:val="0"/>
          <w:i w:val="0"/>
          <w:sz w:val="22"/>
        </w:rPr>
        <w:t xml:space="preserve"> Isso não é ficar quieta, Bia. Isso é avisar.</w:t>
      </w:r>
    </w:p>
    <w:p>
      <w:pPr>
        <w:keepNext/>
        <w:spacing w:before="320" w:after="140"/>
      </w:pPr>
      <w:r>
        <w:rPr>
          <w:rFonts w:ascii="Times New Roman" w:hAnsi="Times New Roman" w:eastAsia="Malgun Gothic"/>
          <w:b/>
          <w:i w:val="0"/>
          <w:color w:val="1F3864"/>
          <w:sz w:val="26"/>
        </w:rPr>
        <w:t>장면 3 — 대대 정문 앞의 아내들</w:t>
      </w:r>
    </w:p>
    <w:p>
      <w:pPr>
        <w:spacing w:before="0" w:after="110" w:line="300" w:lineRule="auto"/>
      </w:pPr>
      <w:r>
        <w:rPr>
          <w:rFonts w:ascii="Times New Roman" w:hAnsi="Times New Roman" w:eastAsia="Malgun Gothic"/>
          <w:b w:val="0"/>
          <w:i/>
          <w:color w:val="555555"/>
          <w:sz w:val="22"/>
        </w:rPr>
        <w:t>(São Bento do Parima, portão do 1º Batalhão de Polícia Militar, quinta-feira, onze da noite. Uma rua larga de terra batida com asfalto nas bordas. Diante do portão de ferro verde, cerca de sessenta mulheres, algumas com crianças dormindo no colo, sentadas em cadeiras de plástico e em cima de isopores. Faixas escritas à mão: "NOSSOS MARIDOS NÃO SÃO ESCRAVOS", "ADICIONAL ATRASADO É FOME". Uma barraca de lona azul com uma garrafa térmica enorme. Dona Rosemeire Torres, cinquenta e poucos, cabelo preso num coque, colete de crochê, organiza com um caderno. Do outro lado do portão, dentro do pátio, policiais de farda sentados nos degraus, sem sair.)</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Quem chegou agora, dá o nome aqui e o nome do marido. Batalhão, companhia. Não é pra fichar ninguém, é pra saber quem está com quem, se precisar levar criança no posto de saúde.</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color w:val="555555"/>
          <w:sz w:val="22"/>
        </w:rPr>
        <w:t>(vinte e poucos anos, um bebê no sling)</w:t>
      </w:r>
      <w:r>
        <w:rPr>
          <w:rFonts w:ascii="Times New Roman" w:hAnsi="Times New Roman" w:eastAsia="Malgun Gothic"/>
          <w:b w:val="0"/>
          <w:i w:val="0"/>
          <w:sz w:val="22"/>
        </w:rPr>
        <w:t xml:space="preserve"> Jaqueline. Jaqueline Freitas. Marido é o soldado Wemerson Freitas, segunda companhia.</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 xml:space="preserve">Então ele ainda não sabe nada de nada.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Tu já comeu, Jaqueline?</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Comi um pão às cinco.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Tem sopa na barraca azul. Vai lá. Pega pra ti, não pro menino, que o menino tem o peito.</w:t>
      </w:r>
    </w:p>
    <w:p>
      <w:pPr>
        <w:spacing w:before="0" w:after="110" w:line="300" w:lineRule="auto"/>
      </w:pPr>
      <w:r>
        <w:rPr>
          <w:rFonts w:ascii="Times New Roman" w:hAnsi="Times New Roman" w:eastAsia="Malgun Gothic"/>
          <w:b w:val="0"/>
          <w:i/>
          <w:color w:val="555555"/>
          <w:sz w:val="22"/>
        </w:rPr>
        <w:t>(Jaqueline vai. Um carro com adesivo de rádio local para. Um repórter desce com o microfone.)</w:t>
      </w:r>
    </w:p>
    <w:p>
      <w:pPr>
        <w:spacing w:before="0" w:after="110" w:line="300" w:lineRule="auto"/>
      </w:pPr>
      <w:r>
        <w:rPr>
          <w:rFonts w:ascii="Times New Roman" w:hAnsi="Times New Roman" w:eastAsia="Malgun Gothic"/>
          <w:b/>
          <w:i w:val="0"/>
          <w:sz w:val="22"/>
        </w:rPr>
        <w:t xml:space="preserve">Repórter 3: </w:t>
      </w:r>
      <w:r>
        <w:rPr>
          <w:rFonts w:ascii="Times New Roman" w:hAnsi="Times New Roman" w:eastAsia="Malgun Gothic"/>
          <w:b w:val="0"/>
          <w:i w:val="0"/>
          <w:sz w:val="22"/>
        </w:rPr>
        <w:t>Dona, a senhora é a líder do movimento?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Movimento não tem líder, moço. Tem mulher cansada. Eu sou a que tem caderno.</w:t>
      </w:r>
    </w:p>
    <w:p>
      <w:pPr>
        <w:spacing w:before="0" w:after="110" w:line="300" w:lineRule="auto"/>
      </w:pPr>
      <w:r>
        <w:rPr>
          <w:rFonts w:ascii="Times New Roman" w:hAnsi="Times New Roman" w:eastAsia="Malgun Gothic"/>
          <w:b/>
          <w:i w:val="0"/>
          <w:sz w:val="22"/>
        </w:rPr>
        <w:t xml:space="preserve">Repórter 3: </w:t>
      </w:r>
      <w:r>
        <w:rPr>
          <w:rFonts w:ascii="Times New Roman" w:hAnsi="Times New Roman" w:eastAsia="Malgun Gothic"/>
          <w:b w:val="0"/>
          <w:i w:val="0"/>
          <w:sz w:val="22"/>
        </w:rPr>
        <w:t>As senhoras sabem que a greve da PM é ilegal?</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 xml:space="preserve">Quem está em greve? Olha pra lá. </w:t>
      </w:r>
      <w:r>
        <w:rPr>
          <w:rFonts w:ascii="Times New Roman" w:hAnsi="Times New Roman" w:eastAsia="Malgun Gothic"/>
          <w:b w:val="0"/>
          <w:i/>
          <w:color w:val="555555"/>
          <w:sz w:val="22"/>
        </w:rPr>
        <w:t>(aponta o portão)</w:t>
      </w:r>
      <w:r>
        <w:rPr>
          <w:rFonts w:ascii="Times New Roman" w:hAnsi="Times New Roman" w:eastAsia="Malgun Gothic"/>
          <w:b w:val="0"/>
          <w:i w:val="0"/>
          <w:sz w:val="22"/>
        </w:rPr>
        <w:t xml:space="preserve"> Eles estão lá dentro, fardados, no quartel. Quem está fechando o portão somos nós. E nós não somos polícia. Nós somos esposa. Esposa pode protestar, que eu saiba.</w:t>
      </w:r>
    </w:p>
    <w:p>
      <w:pPr>
        <w:spacing w:before="0" w:after="110" w:line="300" w:lineRule="auto"/>
      </w:pPr>
      <w:r>
        <w:rPr>
          <w:rFonts w:ascii="Times New Roman" w:hAnsi="Times New Roman" w:eastAsia="Malgun Gothic"/>
          <w:b/>
          <w:i w:val="0"/>
          <w:sz w:val="22"/>
        </w:rPr>
        <w:t xml:space="preserve">Repórter 3: </w:t>
      </w:r>
      <w:r>
        <w:rPr>
          <w:rFonts w:ascii="Times New Roman" w:hAnsi="Times New Roman" w:eastAsia="Malgun Gothic"/>
          <w:b w:val="0"/>
          <w:i w:val="0"/>
          <w:sz w:val="22"/>
        </w:rPr>
        <w:t>O que as senhoras querem?</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Três coisas. Pagar o adicional atrasado desde fevereiro. Uma escala que deixe o homem dormir oito horas. E nenhum marido nosso responder processo por causa do que as esposas fizeram. Fácil, né?</w:t>
      </w:r>
    </w:p>
    <w:p>
      <w:pPr>
        <w:spacing w:before="0" w:after="110" w:line="300" w:lineRule="auto"/>
      </w:pPr>
      <w:r>
        <w:rPr>
          <w:rFonts w:ascii="Times New Roman" w:hAnsi="Times New Roman" w:eastAsia="Malgun Gothic"/>
          <w:b w:val="0"/>
          <w:i/>
          <w:color w:val="555555"/>
          <w:sz w:val="22"/>
        </w:rPr>
        <w:t>(O repórter se afasta. Pela grade, o primeiro-sargento Adelino Torres, cinquenta e três anos, bigode grisalho, se aproxima do portão pelo lado de dentro.)</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val="0"/>
          <w:sz w:val="22"/>
        </w:rPr>
        <w:t>Rosemeire. Já são onze. Vai pra casa.</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Vou quando tu vier comigo.</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val="0"/>
          <w:sz w:val="22"/>
        </w:rPr>
        <w:t>Eu não posso sair, mulher. Se eu sair com vocês aqui, parece que eu estou do lado de vocês. Se eu sair mandando vocês embora, parece que eu estou do lado do comando. Eu fico no meio. Aqui dentro.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Trinta anos de farda e tu ainda achas que tem meio. O comandante-geral tomou chá de sumiço desde quinta, e tu aí no meio.</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trouxe essas faixas, Rosemeire?</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As meninas fizeram. Por quê?</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val="0"/>
          <w:sz w:val="22"/>
        </w:rPr>
        <w:t>Porque a tinta é igual à da faixa da associação. E a associação recebeu a tinta de alguém. Presta atenção em quem está pagando o isopor.</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 xml:space="preserve">O isopor é meu. A sopa é da Jaqueline e da mãe dela.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Tu estás dizendo o quê?</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val="0"/>
          <w:sz w:val="22"/>
        </w:rPr>
        <w:t>Nada. Tô dizendo pra tu ficar de olho. Tem gente que quer que isso dure. E não é a gente.</w:t>
      </w:r>
    </w:p>
    <w:p>
      <w:pPr>
        <w:keepNext/>
        <w:spacing w:before="320" w:after="140"/>
      </w:pPr>
      <w:r>
        <w:rPr>
          <w:rFonts w:ascii="Times New Roman" w:hAnsi="Times New Roman" w:eastAsia="Malgun Gothic"/>
          <w:b/>
          <w:i w:val="0"/>
          <w:color w:val="1F3864"/>
          <w:sz w:val="26"/>
        </w:rPr>
        <w:t>장면 4 — 불 꺼진 도시</w:t>
      </w:r>
    </w:p>
    <w:p>
      <w:pPr>
        <w:spacing w:before="0" w:after="110" w:line="300" w:lineRule="auto"/>
      </w:pPr>
      <w:r>
        <w:rPr>
          <w:rFonts w:ascii="Times New Roman" w:hAnsi="Times New Roman" w:eastAsia="Malgun Gothic"/>
          <w:b w:val="0"/>
          <w:i/>
          <w:color w:val="555555"/>
          <w:sz w:val="22"/>
        </w:rPr>
        <w:t>(São Bento do Parima, sexta-feira, quatro da manhã. Gabinete da vice-governadoria, no anexo do palácio, térreo. Uma luminária de mesa acesa. Marília de moletom, sem maquiagem, com a planilha aberta em dois monitores. O celular vibra a cada minuto. Robério entra sem bater, de camisa amassada.)</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val="0"/>
          <w:sz w:val="22"/>
        </w:rPr>
        <w:t>A senhora não dorme mais em casa?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Durmo quando a cidade dormir. Quantos, Robério?</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val="0"/>
          <w:sz w:val="22"/>
        </w:rPr>
        <w:t>Nas últimas vinte e quatro horas? Nove homicídios na capital. A média é três. Dois assaltos a farmácia na avenida Castelo Branco. O comércio do centro não vai abrir. As escolas estaduais suspenderam as aulas até segunda.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 o governador?</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val="0"/>
          <w:sz w:val="22"/>
        </w:rPr>
        <w:t>Dormindo. Pediu pra não acordar antes das sete.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Nove pessoas mortas e ele pediu pra não acordar.</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val="0"/>
          <w:sz w:val="22"/>
        </w:rPr>
        <w:t>Não tem nada que ele possa fazer às quatro da manhã, vice.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Tem sim. Ele pode pagar o adicional. O dinheiro está aqui. </w:t>
      </w:r>
      <w:r>
        <w:rPr>
          <w:rFonts w:ascii="Times New Roman" w:hAnsi="Times New Roman" w:eastAsia="Malgun Gothic"/>
          <w:b w:val="0"/>
          <w:i/>
          <w:color w:val="555555"/>
          <w:sz w:val="22"/>
        </w:rPr>
        <w:t>(vira um monitor para ele)</w:t>
      </w:r>
      <w:r>
        <w:rPr>
          <w:rFonts w:ascii="Times New Roman" w:hAnsi="Times New Roman" w:eastAsia="Malgun Gothic"/>
          <w:b w:val="0"/>
          <w:i w:val="0"/>
          <w:sz w:val="22"/>
        </w:rPr>
        <w:t xml:space="preserve"> Olha. Fonte cem, recurso livre. Reserva de contingência do estado. Em março tinha cento e doze milhões. Hoje tem dezoito.</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val="0"/>
          <w:sz w:val="22"/>
        </w:rPr>
        <w:t>A senhora sabe que houve remanejamento. Foi aprovado.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Foi aprovado por decreto, numa sexta-feira à noite, para "apoio à cadeia produtiva mineral". Noventa e quatro milhões. Três contratos de consultoria. Uma empresa de estudos geológicos, uma de logística e uma de "gestão de território". As três abertas em janeiro, no mesmo endereço. Uma sala num prédio da rua do Comércio que eu conheço, porque era a loja de tecido da minha tia.</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val="0"/>
          <w:sz w:val="22"/>
        </w:rPr>
        <w:t>A senhora está entendendo errado. A mina precisava de estudo para a expansão. O estado adiantou. Depois a mina devolve em royalty.</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 mina tem dinheiro para fazer o próprio estudo. O cabo não tem dinheiro para pagar a escola do filho. E a gente escolheu o estudo.</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val="0"/>
          <w:sz w:val="22"/>
        </w:rPr>
        <w:t>A senhora vai meter o bedelho nisso agora? Com a cidade pegando fogo?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A cidade está pegando fogo por causa disso. </w:t>
      </w:r>
      <w:r>
        <w:rPr>
          <w:rFonts w:ascii="Times New Roman" w:hAnsi="Times New Roman" w:eastAsia="Malgun Gothic"/>
          <w:b w:val="0"/>
          <w:i/>
          <w:color w:val="555555"/>
          <w:sz w:val="22"/>
        </w:rPr>
        <w:t>(fecha o monitor)</w:t>
      </w:r>
      <w:r>
        <w:rPr>
          <w:rFonts w:ascii="Times New Roman" w:hAnsi="Times New Roman" w:eastAsia="Malgun Gothic"/>
          <w:b w:val="0"/>
          <w:i w:val="0"/>
          <w:sz w:val="22"/>
        </w:rPr>
        <w:t xml:space="preserve"> Me diz uma coisa. Quem pagou a tinta das faixas da associação dos praças?</w:t>
      </w:r>
    </w:p>
    <w:p>
      <w:pPr>
        <w:spacing w:before="0" w:after="110" w:line="300" w:lineRule="auto"/>
      </w:pPr>
      <w:r>
        <w:rPr>
          <w:rFonts w:ascii="Times New Roman" w:hAnsi="Times New Roman" w:eastAsia="Malgun Gothic"/>
          <w:b w:val="0"/>
          <w:i/>
          <w:color w:val="555555"/>
          <w:sz w:val="22"/>
        </w:rPr>
        <w:t>(Robério não responde. Olha o celular. Guarda.)</w:t>
      </w:r>
    </w:p>
    <w:p>
      <w:pPr>
        <w:spacing w:before="0" w:after="110" w:line="300" w:lineRule="auto"/>
      </w:pPr>
      <w:r>
        <w:rPr>
          <w:rFonts w:ascii="Times New Roman" w:hAnsi="Times New Roman" w:eastAsia="Malgun Gothic"/>
          <w:b/>
          <w:i w:val="0"/>
          <w:sz w:val="22"/>
        </w:rPr>
        <w:t xml:space="preserve">Robério: </w:t>
      </w:r>
      <w:r>
        <w:rPr>
          <w:rFonts w:ascii="Times New Roman" w:hAnsi="Times New Roman" w:eastAsia="Malgun Gothic"/>
          <w:b w:val="0"/>
          <w:i/>
          <w:color w:val="555555"/>
          <w:sz w:val="22"/>
        </w:rPr>
        <w:t>(vira-se para a porta)</w:t>
      </w:r>
      <w:r>
        <w:rPr>
          <w:rFonts w:ascii="Times New Roman" w:hAnsi="Times New Roman" w:eastAsia="Malgun Gothic"/>
          <w:b w:val="0"/>
          <w:i w:val="0"/>
          <w:sz w:val="22"/>
        </w:rPr>
        <w:t xml:space="preserve"> Vai pra casa, vice. Dorme. Isso tudo acaba em uma semana. O presidente cede, manda o dinheiro, a lei fica na gaveta até o Supremo decidir, todo mundo volta a trabalhar.</w:t>
      </w:r>
    </w:p>
    <w:p>
      <w:pPr>
        <w:spacing w:before="0" w:after="110" w:line="300" w:lineRule="auto"/>
      </w:pPr>
      <w:r>
        <w:rPr>
          <w:rFonts w:ascii="Times New Roman" w:hAnsi="Times New Roman" w:eastAsia="Malgun Gothic"/>
          <w:b w:val="0"/>
          <w:i/>
          <w:color w:val="555555"/>
          <w:sz w:val="22"/>
        </w:rPr>
        <w:t>(Ele sai. Marília fica sozinha. Pega o celular, abre um grupo chamado "Mãe, Beto e Bebel". Escreve: "Chego pro jantar amanhã. Não esperem com fome." Apaga "Não esperem com fome". Envia.)</w:t>
      </w:r>
    </w:p>
    <w:p>
      <w:pPr>
        <w:keepNext/>
        <w:spacing w:before="320" w:after="140"/>
      </w:pPr>
      <w:r>
        <w:rPr>
          <w:rFonts w:ascii="Times New Roman" w:hAnsi="Times New Roman" w:eastAsia="Malgun Gothic"/>
          <w:b/>
          <w:i w:val="0"/>
          <w:color w:val="1F3864"/>
          <w:sz w:val="26"/>
        </w:rPr>
        <w:t>장면 5 — 토요일 저녁 식탁</w:t>
      </w:r>
    </w:p>
    <w:p>
      <w:pPr>
        <w:spacing w:before="0" w:after="110" w:line="300" w:lineRule="auto"/>
      </w:pPr>
      <w:r>
        <w:rPr>
          <w:rFonts w:ascii="Times New Roman" w:hAnsi="Times New Roman" w:eastAsia="Malgun Gothic"/>
          <w:b w:val="0"/>
          <w:i/>
          <w:color w:val="555555"/>
          <w:sz w:val="22"/>
        </w:rPr>
        <w:t>(Casa de Marília, bairro do Jardim Tropical, sábado, sete da noite. Uma casa térrea com varanda e rede, um pé de acerola no quintal. Na mesa da cozinha: panela de galinhada, farofa, vinagrete, uma jarra de suco de cupuaçu. Beto, marido de Marília, agrônomo, de chinelo e camiseta de cooperativa, serve. Dona Amélia, mãe dela, setenta e sete anos, óculos pendurados num cordão. Bebel, dezesseis, o celular virado para baixo ao lado do prato por ordem da avó. Um cachorro vira-lata caramelo, Pipoca, embaixo da mesa. Pela primeira vez na semana ninguém fala de política.)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Chegou. Senta, que a galinhada não espera secretária de Planejamento nenhuma.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(beija a mãe, senta)</w:t>
      </w:r>
      <w:r>
        <w:rPr>
          <w:rFonts w:ascii="Times New Roman" w:hAnsi="Times New Roman" w:eastAsia="Malgun Gothic"/>
          <w:b w:val="0"/>
          <w:i w:val="0"/>
          <w:sz w:val="22"/>
        </w:rPr>
        <w:t xml:space="preserve"> Cheirou lá da esquina. Colocou açafrão da terra ou aquele de pacote?</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Da terra. Comprei da dona Zefa na feira de quarta. Ela mandou perguntar se você ainda come pimenta ou se virou gente de palácio.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Diz pra ela que eu como pimenta até no café.</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val="0"/>
          <w:sz w:val="22"/>
        </w:rPr>
        <w:t>Isso é verdade. Com seis anos ela comia pimenta-de-cheiro crua e chorava, e comia outra.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Mãe, posso falar uma coisa antes de todo mundo começar a perguntar?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Tirei nove e meio em química.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Nove e meio! A menina que dizia que tabela periódica era crime contra a humanidade.</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Ainda é. Mas eu decorei com música. Não conta pra professora.</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val="0"/>
          <w:sz w:val="22"/>
        </w:rPr>
        <w:t>Decorar com música pode. No meu tempo a gente decorava os afluentes do Amazonas cantando. Margem esquerda, margem direita. Até hoje eu sei.</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Vó, a senhora sabe tudo de antigamente e não sabe mexer no controle da televisão.</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val="0"/>
          <w:sz w:val="22"/>
        </w:rPr>
        <w:t>Controle de televisão muda todo ano, rio não muda.</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color w:val="555555"/>
          <w:sz w:val="22"/>
        </w:rPr>
        <w:t>(olha a filha por cima dos óculos)</w:t>
      </w:r>
      <w:r>
        <w:rPr>
          <w:rFonts w:ascii="Times New Roman" w:hAnsi="Times New Roman" w:eastAsia="Malgun Gothic"/>
          <w:b w:val="0"/>
          <w:i w:val="0"/>
          <w:sz w:val="22"/>
        </w:rPr>
        <w:t xml:space="preserve"> Tu estás magra.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Estou igual, mãe.</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val="0"/>
          <w:sz w:val="22"/>
        </w:rPr>
        <w:t>Estás magra de dentro. Eu conheço.</w:t>
      </w:r>
    </w:p>
    <w:p>
      <w:pPr>
        <w:spacing w:before="0" w:after="110" w:line="300" w:lineRule="auto"/>
      </w:pPr>
      <w:r>
        <w:rPr>
          <w:rFonts w:ascii="Times New Roman" w:hAnsi="Times New Roman" w:eastAsia="Malgun Gothic"/>
          <w:b w:val="0"/>
          <w:i/>
          <w:color w:val="555555"/>
          <w:sz w:val="22"/>
        </w:rPr>
        <w:t>(Dona Amélia pousa o garfo.)</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val="0"/>
          <w:sz w:val="22"/>
        </w:rPr>
        <w:t>Sabe por que eu te dei esse nome, Marília?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Mãe, a senhora já contou quarenta vezes.</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val="0"/>
          <w:sz w:val="22"/>
        </w:rPr>
        <w:t>Conto a quadragésima primeira. Teu avô dava aula de literatura no ginásio de Parintins. Ele lia pra mim à noite o Tomás Antônio Gonzaga. "Eu, Marília, não sou algum vaqueiro, que viva de guardar alheio gado." E eu disse: se eu tiver filha, vai ser Marília, e ela não vai guardar gado de ninguém.</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Vó, isso é meio feminista.</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val="0"/>
          <w:sz w:val="22"/>
        </w:rPr>
        <w:t>É meio? É inteiro, minha filha.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E eu sou auditora, mãe. Guardar o gado dos outros é justamente o que eu faço. Eu conto o gado dos outros.</w:t>
      </w:r>
    </w:p>
    <w:p>
      <w:pPr>
        <w:spacing w:before="0" w:after="110" w:line="300" w:lineRule="auto"/>
      </w:pPr>
      <w:r>
        <w:rPr>
          <w:rFonts w:ascii="Times New Roman" w:hAnsi="Times New Roman" w:eastAsia="Malgun Gothic"/>
          <w:b/>
          <w:i w:val="0"/>
          <w:sz w:val="22"/>
        </w:rPr>
        <w:t xml:space="preserve">Dona Amélia: </w:t>
      </w:r>
      <w:r>
        <w:rPr>
          <w:rFonts w:ascii="Times New Roman" w:hAnsi="Times New Roman" w:eastAsia="Malgun Gothic"/>
          <w:b w:val="0"/>
          <w:i w:val="0"/>
          <w:sz w:val="22"/>
        </w:rPr>
        <w:t xml:space="preserve">Contar é diferente de guardar. </w:t>
      </w:r>
      <w:r>
        <w:rPr>
          <w:rFonts w:ascii="Times New Roman" w:hAnsi="Times New Roman" w:eastAsia="Malgun Gothic"/>
          <w:b w:val="0"/>
          <w:i/>
          <w:color w:val="555555"/>
          <w:sz w:val="22"/>
        </w:rPr>
        <w:t>(volta a comer)</w:t>
      </w:r>
      <w:r>
        <w:rPr>
          <w:rFonts w:ascii="Times New Roman" w:hAnsi="Times New Roman" w:eastAsia="Malgun Gothic"/>
          <w:b w:val="0"/>
          <w:i w:val="0"/>
          <w:sz w:val="22"/>
        </w:rPr>
        <w:t xml:space="preserve"> Quem conta sabe quando falta.</w:t>
      </w:r>
    </w:p>
    <w:p>
      <w:pPr>
        <w:spacing w:before="0" w:after="110" w:line="300" w:lineRule="auto"/>
      </w:pPr>
      <w:r>
        <w:rPr>
          <w:rFonts w:ascii="Times New Roman" w:hAnsi="Times New Roman" w:eastAsia="Malgun Gothic"/>
          <w:b w:val="0"/>
          <w:i/>
          <w:color w:val="555555"/>
          <w:sz w:val="22"/>
        </w:rPr>
        <w:t>(Silêncio breve. Beto enche o copo de suco da sogra.)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Tem sobremesa. Bolo de macaxeira da dona Zefa. Ela mandou "pra vice-governadora", assim, escrito no papel alumínio.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Então ninguém toca. É prova documental.</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Mãe, você nem para quando está em casa.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(pega a mão da filha por cima da mesa)</w:t>
      </w:r>
      <w:r>
        <w:rPr>
          <w:rFonts w:ascii="Times New Roman" w:hAnsi="Times New Roman" w:eastAsia="Malgun Gothic"/>
          <w:b w:val="0"/>
          <w:i w:val="0"/>
          <w:sz w:val="22"/>
        </w:rPr>
        <w:t xml:space="preserve"> Parei agora. Olha, parei.</w:t>
      </w:r>
    </w:p>
    <w:p>
      <w:pPr>
        <w:keepNext/>
        <w:spacing w:before="320" w:after="140"/>
      </w:pPr>
      <w:r>
        <w:rPr>
          <w:rFonts w:ascii="Times New Roman" w:hAnsi="Times New Roman" w:eastAsia="Malgun Gothic"/>
          <w:b/>
          <w:i w:val="0"/>
          <w:color w:val="1F3864"/>
          <w:sz w:val="26"/>
        </w:rPr>
        <w:t>장면 6 — 주지사의 서재</w:t>
      </w:r>
    </w:p>
    <w:p>
      <w:pPr>
        <w:spacing w:before="0" w:after="110" w:line="300" w:lineRule="auto"/>
      </w:pPr>
      <w:r>
        <w:rPr>
          <w:rFonts w:ascii="Times New Roman" w:hAnsi="Times New Roman" w:eastAsia="Malgun Gothic"/>
          <w:b w:val="0"/>
          <w:i/>
          <w:color w:val="555555"/>
          <w:sz w:val="22"/>
        </w:rPr>
        <w:t>(Palácio dos Buritis, residência oficial no segundo andar. Segunda-feira, dez da noite. Um escritório com estante de madeira escura, uma cabeça de onça empalhada e, emoldurado, o primeiro relatório de lavra da Parima Terras Raras, de 2011. Ventura de robe sobre a camisa, um copo de uísque. Marília entra com uma pasta azul debaixo do braço. Ele não se levanta.)</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A vice que não dorme. Senta. Quer um uísque? É do bom, presente de um comprador de Xangai.</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Não, obrigada, governador. Onze homicídios desde sexta. Hoje uma criança de oito anos, bala perdida, no Buritizal.</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 xml:space="preserve">Eu vi.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É triste. É por isso que eu digo que Brasília tem que resolver.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Brasília não parou a polícia.</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Eu também não. Eu não dei ordem nenhuma a ninguém. Pergunta pra quem quiser.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perguntei pro Robério quem pagou a tinta das faixas. Ele não respondeu.</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O Robério é um rapaz tímido.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 Robério tem um grupo de mensagem com o presidente da associação dos praças. Chama "Parima Unida". Eu estou no celular da minha secretária, que está no celular da mulher de um cabo, que está no grupo. As mensagens chegam, governador. Estado pequeno é assim. "Segura mais uma semana que Brasília afrouxa." Assinado com o emoji de uma onça.</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(põe o copo na mesa)</w:t>
      </w:r>
      <w:r>
        <w:rPr>
          <w:rFonts w:ascii="Times New Roman" w:hAnsi="Times New Roman" w:eastAsia="Malgun Gothic"/>
          <w:b w:val="0"/>
          <w:i w:val="0"/>
          <w:sz w:val="22"/>
        </w:rPr>
        <w:t xml:space="preserve"> Fala, Marília. Tu não vieste me contar do Robério.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Os noventa e quatro milhões da reserva. As três consultorias da rua do Comércio. Eu peço pro senhor revogar o decreto, sustar os contratos e pagar o adicional da PM amanhã. Amanhã. A polícia volta na quarta.</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(levanta-se, vai até a janela)</w:t>
      </w:r>
      <w:r>
        <w:rPr>
          <w:rFonts w:ascii="Times New Roman" w:hAnsi="Times New Roman" w:eastAsia="Malgun Gothic"/>
          <w:b w:val="0"/>
          <w:i w:val="0"/>
          <w:sz w:val="22"/>
        </w:rPr>
        <w:t xml:space="preserve"> Tu sabes quem são os sócios daquelas três empresas?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Não. É por isso que a lei existe.</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Então não queiras saber. Não é por mim. É gente que faz a serra funcionar. Gente que traz a carga até o porto, que paga o frete de volta, que arruma o equipamento que ninguém no Brasil vende. Tu contas gado, Marília, eu sei. Mas a fazenda quem toca sou eu.</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 fazenda é do estado, governador.</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A fazenda é de quem ganhou a eleição. Tu estavas na chapa porque eu quis. Tua foto no santinho, do lado da minha, com esse teu blazer de auditora. Eu te dei esse cargo.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 senhor me deu a chapa. O cargo quem me deu foi o eleitor. Os mesmos votos.</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Fecha essa pasta e vai pra casa. Isso não é conversa pra vice. Onde há fumaça, há fogo, e tu estás com o isqueiro na mão.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(fecha a pasta, levanta)</w:t>
      </w:r>
      <w:r>
        <w:rPr>
          <w:rFonts w:ascii="Times New Roman" w:hAnsi="Times New Roman" w:eastAsia="Malgun Gothic"/>
          <w:b w:val="0"/>
          <w:i w:val="0"/>
          <w:sz w:val="22"/>
        </w:rPr>
        <w:t xml:space="preserve"> O senhor tem razão num ponto. Onde há fumaça, há fogo. </w:t>
      </w:r>
      <w:r>
        <w:rPr>
          <w:rFonts w:ascii="Times New Roman" w:hAnsi="Times New Roman" w:eastAsia="Malgun Gothic"/>
          <w:b w:val="0"/>
          <w:i/>
          <w:color w:val="555555"/>
          <w:sz w:val="22"/>
        </w:rPr>
        <w:t>(vai até a porta)</w:t>
      </w:r>
      <w:r>
        <w:rPr>
          <w:rFonts w:ascii="Times New Roman" w:hAnsi="Times New Roman" w:eastAsia="Malgun Gothic"/>
          <w:b w:val="0"/>
          <w:i w:val="0"/>
          <w:sz w:val="22"/>
        </w:rPr>
        <w:t xml:space="preserve"> A fumaça é a cidade, governador. Onze pessoas. O fogo está aqui nessa sala.</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Marília. Se tu saíres por essa porta com isso, não voltas.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(abre a porta)</w:t>
      </w:r>
      <w:r>
        <w:rPr>
          <w:rFonts w:ascii="Times New Roman" w:hAnsi="Times New Roman" w:eastAsia="Malgun Gothic"/>
          <w:b w:val="0"/>
          <w:i w:val="0"/>
          <w:sz w:val="22"/>
        </w:rPr>
        <w:t xml:space="preserve"> Boa noite, governador. Dorme cedo, que amanhã vai ter muita gente querendo falar com o senhor.</w:t>
      </w:r>
    </w:p>
    <w:p>
      <w:pPr>
        <w:keepNext/>
        <w:spacing w:before="320" w:after="140"/>
      </w:pPr>
      <w:r>
        <w:rPr>
          <w:rFonts w:ascii="Times New Roman" w:hAnsi="Times New Roman" w:eastAsia="Malgun Gothic"/>
          <w:b/>
          <w:i w:val="0"/>
          <w:color w:val="1F3864"/>
          <w:sz w:val="26"/>
        </w:rPr>
        <w:t>장면 7 — 먼저 나온 커피</w:t>
      </w:r>
    </w:p>
    <w:p>
      <w:pPr>
        <w:spacing w:before="0" w:after="110" w:line="300" w:lineRule="auto"/>
      </w:pPr>
      <w:r>
        <w:rPr>
          <w:rFonts w:ascii="Times New Roman" w:hAnsi="Times New Roman" w:eastAsia="Malgun Gothic"/>
          <w:b w:val="0"/>
          <w:i/>
          <w:color w:val="555555"/>
          <w:sz w:val="22"/>
        </w:rPr>
        <w:t>(Brasília, sede da Autoridade Nacional de Transparência Fiscal, Setor de Autarquias Sul. Terça-feira, três da tarde. Sala de reuniões do quinto andar, janela para o Eixo Monumental. Zilda Ferras já está com a garrafa térmica e dois copos de vidro na mesa quando Marília entra, de terno escuro, com a pasta azul e uma mochila. Caio Andrade de pé, sem paletó.)</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 senhora aceita um café antes? Não é pergunta, é costume da casa. Primeiro o café, depois o papel.</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(senta, aceita o copo)</w:t>
      </w:r>
      <w:r>
        <w:rPr>
          <w:rFonts w:ascii="Times New Roman" w:hAnsi="Times New Roman" w:eastAsia="Malgun Gothic"/>
          <w:b w:val="0"/>
          <w:i w:val="0"/>
          <w:sz w:val="22"/>
        </w:rPr>
        <w:t xml:space="preserve"> Obrigada. Eu vim de madrugada. Voo das quatro e meia, com escala.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podia ter mandado por meio oficial.</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Meio oficial do estado passa pelo gabinete do governador. E o gabinete do governador tem o Robério.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Isso aqui é o que a Secretaria de Planejamento produziu. Não é nada roubado. Relatório de execução orçamentária, decreto de remanejamento, os três contratos, a nota de empenho e a ordem bancária. Tudo com a minha assinatura de ciência, porque tudo passou pela minha mesa. E eu assinei.</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 senhora assinou?</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 ciência. É obrigatório. O decreto chega, eu dou ciência, a execução segue. A secretaria não tem poder de veto. Eu assinei três vezes e na terceira eu comecei a copiar.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(folheando)</w:t>
      </w:r>
      <w:r>
        <w:rPr>
          <w:rFonts w:ascii="Times New Roman" w:hAnsi="Times New Roman" w:eastAsia="Malgun Gothic"/>
          <w:b w:val="0"/>
          <w:i w:val="0"/>
          <w:sz w:val="22"/>
        </w:rPr>
        <w:t xml:space="preserve"> As três empresas no mesmo endereço, abertas com trinta dias de diferença, capital social de dez mil reais cada. E receberam noventa e quatro milhões.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Em sete semanas.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Isso aqui a gente consegue seguir. O dinheiro saiu do estado, entrou nessas contas, e daí foi pra algum lugar. A conta não fecha em lugar nenhum de primeira. Mas fecha.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 mensagem do grupo eu não trouxe. Não é minha, não é do estado. Chegou por uma mulher que tem medo.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Então não traga. Isso é da Polícia Federal e do Ministério Público, com ordem de juiz. Se a senhora me der aquilo sem ordem, a senhora me dá uma prova que o advogado do governador anula na primeira audiência.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(olha para ele um instante)</w:t>
      </w:r>
      <w:r>
        <w:rPr>
          <w:rFonts w:ascii="Times New Roman" w:hAnsi="Times New Roman" w:eastAsia="Malgun Gothic"/>
          <w:b w:val="0"/>
          <w:i w:val="0"/>
          <w:sz w:val="22"/>
        </w:rPr>
        <w:t xml:space="preserve"> Foi exatamente o que eu pensei no avião. Eu só queria ouvir alguém dizer.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 senhora vai também à Procuradoria-Geral?</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Às cinco. Com cópia do mesmo. E à noite volto pra Parima.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sabe o que acontece quando voltar?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Sei. Vou continuar sendo vice-governadora, porque vice não se demite de eleito. E ele não vai mais falar comigo.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Ele não falava muito, de qualquer jeito.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(enche o copo dela de novo)</w:t>
      </w:r>
      <w:r>
        <w:rPr>
          <w:rFonts w:ascii="Times New Roman" w:hAnsi="Times New Roman" w:eastAsia="Malgun Gothic"/>
          <w:b w:val="0"/>
          <w:i w:val="0"/>
          <w:sz w:val="22"/>
        </w:rPr>
        <w:t xml:space="preserve"> Posso perguntar uma coisa que não é de auditora?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Por que agora?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Por causa de uma criança de oito anos, no Buritizal, ontem. E por causa da minha mãe, que disse que eu estou magra de dentro.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 porque eu dei ciência três vezes. Na quarta eu queria dar outra coisa.</w:t>
      </w:r>
    </w:p>
    <w:p>
      <w:pPr>
        <w:keepNext/>
        <w:spacing w:before="320" w:after="140"/>
      </w:pPr>
      <w:r>
        <w:rPr>
          <w:rFonts w:ascii="Times New Roman" w:hAnsi="Times New Roman" w:eastAsia="Malgun Gothic"/>
          <w:b/>
          <w:i w:val="0"/>
          <w:color w:val="1F3864"/>
          <w:sz w:val="26"/>
        </w:rPr>
        <w:t>장면 8 — 서류를 받지 않는 대통령</w:t>
      </w:r>
    </w:p>
    <w:p>
      <w:pPr>
        <w:spacing w:before="0" w:after="110" w:line="300" w:lineRule="auto"/>
      </w:pPr>
      <w:r>
        <w:rPr>
          <w:rFonts w:ascii="Times New Roman" w:hAnsi="Times New Roman" w:eastAsia="Malgun Gothic"/>
          <w:b w:val="0"/>
          <w:i/>
          <w:color w:val="555555"/>
          <w:sz w:val="22"/>
        </w:rPr>
        <w:t>(Palácio do Planalto, gabinete presidencial. Terça-feira, oito da noite. As persianas meio fechadas. Rafa de pé junto à janela. Bia na porta. Marília entra acompanhada do ministro Teixeira. Ela traz a mochila, a pasta ficou na Procuradoria. Rafa estende a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Vice-governadora. Obrigado por vir. O ministro me disse que a senhora esteve na Procuradoria.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Estive, presidente. E na Transparência Fiscal. Eu queria deixar com o senhor uma cópia também, para o senhor saber exatamente…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a mão, gentil)</w:t>
      </w:r>
      <w:r>
        <w:rPr>
          <w:rFonts w:ascii="Times New Roman" w:hAnsi="Times New Roman" w:eastAsia="Malgun Gothic"/>
          <w:b w:val="0"/>
          <w:i w:val="0"/>
          <w:sz w:val="22"/>
        </w:rPr>
        <w:t xml:space="preserve"> Não me entregue nada, por favor.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(surpresa)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entregou para quem tem o dever de investigar. É o lugar certo. Se sair uma folha dessa pasta da minha mão, amanhã o governador diz na televisão que o presidente montou um processo contra ele. E ele vai ter razão em dizer, mesmo sem ter razão.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presidente já fez isso uma vez. Com um amigo, num estado do Norte. Não pegou uma página.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Então eu vim até aqui pra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me dizer o que a senhora quer que eu não faça.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mande interventor. Por favor. Se o senhor mandar interventor, o governador vira mártir, a associação vira exército dele e a polícia volta com raiva. Quem vai pagar é a mulher do cabo. Ela já está pagando.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três governadores de estados vizinhos pedindo intervenção. A oposição quer GLO. O ministro da Defesa ligou duas vezes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(a Marília)</w:t>
      </w:r>
      <w:r>
        <w:rPr>
          <w:rFonts w:ascii="Times New Roman" w:hAnsi="Times New Roman" w:eastAsia="Malgun Gothic"/>
          <w:b w:val="0"/>
          <w:i w:val="0"/>
          <w:sz w:val="22"/>
        </w:rPr>
        <w:t xml:space="preserve"> Quantas mulheres estão nos portões?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Em seis batalhões, umas quatrocentas. No primeiro, sessenta, onde está a dona Rosemeire. Mulher de um primeiro-sargento com trinta anos de farda. Ela tem um caderno com o nome de cada mulher e de cada criança. Ela não é política, presidente. Ela conta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Como a senhora conta gado.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(olha para ele, surpresa)</w:t>
      </w:r>
      <w:r>
        <w:rPr>
          <w:rFonts w:ascii="Times New Roman" w:hAnsi="Times New Roman" w:eastAsia="Malgun Gothic"/>
          <w:b w:val="0"/>
          <w:i w:val="0"/>
          <w:sz w:val="22"/>
        </w:rPr>
        <w:t xml:space="preserve"> Quem lhe disse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Ninguém. É o que auditor faz. </w:t>
      </w:r>
      <w:r>
        <w:rPr>
          <w:rFonts w:ascii="Times New Roman" w:hAnsi="Times New Roman" w:eastAsia="Malgun Gothic"/>
          <w:b w:val="0"/>
          <w:i/>
          <w:color w:val="555555"/>
          <w:sz w:val="22"/>
        </w:rPr>
        <w:t>(vira-se para Teixeira)</w:t>
      </w:r>
      <w:r>
        <w:rPr>
          <w:rFonts w:ascii="Times New Roman" w:hAnsi="Times New Roman" w:eastAsia="Malgun Gothic"/>
          <w:b w:val="0"/>
          <w:i w:val="0"/>
          <w:sz w:val="22"/>
        </w:rPr>
        <w:t xml:space="preserve"> Ministro. Se as mulheres estão no portão e os homens estão lá dentro, quem a gente tem que ouvir primeiro?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Pela lei, ninguém. A greve é ilegal. Ouvir é reconhecer.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Pela lei, a mulher do sargento não é policial. Ela pode protestar. Ela pode ser ouvida. Eu posso mandar alguém ouvir.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(entrando, com o celular na mão)</w:t>
      </w:r>
      <w:r>
        <w:rPr>
          <w:rFonts w:ascii="Times New Roman" w:hAnsi="Times New Roman" w:eastAsia="Malgun Gothic"/>
          <w:b w:val="0"/>
          <w:i w:val="0"/>
          <w:sz w:val="22"/>
        </w:rPr>
        <w:t xml:space="preserve"> Desculpa. Acabou de sair no portal de Parima: o governador disse que a vice "traiu o povo da serra e foi entregar o estado a Brasília". Com foto dela no aeroporto hoje de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Vice-governadora, volte hoje. Vá ao primeiro batalhão amanhã, se a senhora tiver coragem, e pergunte à dona Rosemeire se ela aceita receber o ministro da Justiça. Não o interventor. O ministro. Numa cadeira de plástico.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Eu,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foi defensor público federal vinte anos, ministro. O senhor sabe sentar em cadeira de plástico.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 E sei que aquelas cadeiras quebram.</w:t>
      </w:r>
    </w:p>
    <w:p>
      <w:pPr>
        <w:keepNext/>
        <w:spacing w:before="320" w:after="140"/>
      </w:pPr>
      <w:r>
        <w:rPr>
          <w:rFonts w:ascii="Times New Roman" w:hAnsi="Times New Roman" w:eastAsia="Malgun Gothic"/>
          <w:b/>
          <w:i w:val="0"/>
          <w:color w:val="1F3864"/>
          <w:sz w:val="26"/>
        </w:rPr>
        <w:t>장면 9 — 새벽 다섯 시의 공항</w:t>
      </w:r>
    </w:p>
    <w:p>
      <w:pPr>
        <w:spacing w:before="0" w:after="110" w:line="300" w:lineRule="auto"/>
      </w:pPr>
      <w:r>
        <w:rPr>
          <w:rFonts w:ascii="Times New Roman" w:hAnsi="Times New Roman" w:eastAsia="Malgun Gothic"/>
          <w:b w:val="0"/>
          <w:i/>
          <w:color w:val="555555"/>
          <w:sz w:val="22"/>
        </w:rPr>
        <w:t>(Aeroporto de São Bento do Parima, quarta-feira, cinco da manhã. Saguão pequeno, uma lanchonete fechando. Beto espera Marília com a chave do carro na mão e um casaco dela. Ela sai do portão de desembarque com a mochila. Na televisão da lanchonete, o governador reprisa a acusação. Ninguém assiste.)</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Trouxe o casaco. Esfriou de madrugada.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(veste)</w:t>
      </w:r>
      <w:r>
        <w:rPr>
          <w:rFonts w:ascii="Times New Roman" w:hAnsi="Times New Roman" w:eastAsia="Malgun Gothic"/>
          <w:b w:val="0"/>
          <w:i w:val="0"/>
          <w:sz w:val="22"/>
        </w:rPr>
        <w:t xml:space="preserve"> Tu não dormiste.</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Dormi sentado. A Bebel dormiu comigo no sofá. Tua mãe ficou acordada rezando o terço e vendo o jornal ao mesmo tempo.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Viram a foto?</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Vimos. Tua mãe disse que tu estás de óculos escuros igual artista de novela. Achou bonito. A Bebel perguntou se a mãe dela ia ser presa.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(para de andar)</w:t>
      </w:r>
      <w:r>
        <w:rPr>
          <w:rFonts w:ascii="Times New Roman" w:hAnsi="Times New Roman" w:eastAsia="Malgun Gothic"/>
          <w:b w:val="0"/>
          <w:i w:val="0"/>
          <w:sz w:val="22"/>
        </w:rPr>
        <w:t xml:space="preserve"> E tu disseste o quê?</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Que a mãe dela não faz nada de noite que não possa contar de dia. Foi o que tu me disseste quando a gente casou.</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(encosta a testa no ombro dele um instante)</w:t>
      </w:r>
      <w:r>
        <w:rPr>
          <w:rFonts w:ascii="Times New Roman" w:hAnsi="Times New Roman" w:eastAsia="Malgun Gothic"/>
          <w:b w:val="0"/>
          <w:i w:val="0"/>
          <w:sz w:val="22"/>
        </w:rPr>
        <w:t xml:space="preserve"> Me leva no primeiro batalhão, Beto.</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Agora? São cinco da manhã.</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As mulheres estão lá desde quinta. Cinco da manhã é a hora em que a sopa acaba.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color w:val="555555"/>
          <w:sz w:val="22"/>
        </w:rPr>
        <w:t>(pega a mochila dela)</w:t>
      </w:r>
      <w:r>
        <w:rPr>
          <w:rFonts w:ascii="Times New Roman" w:hAnsi="Times New Roman" w:eastAsia="Malgun Gothic"/>
          <w:b w:val="0"/>
          <w:i w:val="0"/>
          <w:sz w:val="22"/>
        </w:rPr>
        <w:t xml:space="preserve"> Então a gente passa na padaria antes. Leva pão.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Leva café também. </w:t>
      </w:r>
      <w:r>
        <w:rPr>
          <w:rFonts w:ascii="Times New Roman" w:hAnsi="Times New Roman" w:eastAsia="Malgun Gothic"/>
          <w:b w:val="0"/>
          <w:i/>
          <w:color w:val="555555"/>
          <w:sz w:val="22"/>
        </w:rPr>
        <w:t>(saem pela porta automática)</w:t>
      </w:r>
      <w:r>
        <w:rPr>
          <w:rFonts w:ascii="Times New Roman" w:hAnsi="Times New Roman" w:eastAsia="Malgun Gothic"/>
          <w:b w:val="0"/>
          <w:i w:val="0"/>
          <w:sz w:val="22"/>
        </w:rPr>
        <w:t xml:space="preserve"> Primeiro o café. Aprendi isso ontem com uma senhora em Brasília.</w:t>
      </w:r>
    </w:p>
    <w:p>
      <w:pPr>
        <w:spacing w:before="0" w:after="110" w:line="300" w:lineRule="auto"/>
      </w:pPr>
      <w:r>
        <w:rPr>
          <w:rFonts w:ascii="Times New Roman" w:hAnsi="Times New Roman" w:eastAsia="Malgun Gothic"/>
          <w:b w:val="0"/>
          <w:i/>
          <w:color w:val="555555"/>
          <w:sz w:val="22"/>
        </w:rPr>
        <w:t>(Lá fora, a cidade ainda escura. Nenhuma viatura na rua. Um ônibus solitário passa com a luz interna acesa, vazio. No celular de Marília, uma mensagem de número desconhecido: "Aqui é a Rosemeire, do caderno. Disseram que a senhora vem. Traz pão. As crianças acordam cedo.")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토마스 안토니우 곤자가(Tomás Antônio Gonzaga) 『마릴리아 지 지르세우(Marília de Dirceu)』(1792) 제1부 리라 I: «Eu, Marília, não sou algum vaqueiro, / que viva de guardar alheio gado»</w:t>
      </w:r>
      <w:r>
        <w:rPr>
          <w:rFonts w:ascii="Times New Roman" w:hAnsi="Times New Roman" w:eastAsia="Malgun Gothic"/>
          <w:b w:val="0"/>
          <w:i w:val="0"/>
          <w:sz w:val="22"/>
        </w:rPr>
        <w:t xml:space="preserve"> — 한국어 해설: ‘마릴리아여, 나는 남의 가축을 지키며 사는 목동이 아니오.’ 18세기 미나스 제라이스 독립 모의(인콘피덴시아)에 연루돼 유배된 시인이 연인에게 바친 연애시집의 첫 행. 장면 5에서 마릴리아의 어머니 도나 아멜리아가 딸의 이름을 이 시에서 따왔다며 “남의 가축을 지키지 않는 딸”을 말하고, 감사관 마릴리아는 “남의 가축을 세는 게 내 일”이라 받는다. 어머니의 마지막 말 “세는 사람은 뭐가 빠졌는지 안다”가 이 화의 결단(장면 6·7)으로 이어진다. 모의의 시인 이름이 내부고발자의 이름이 된 셈이다.</w:t>
      </w:r>
    </w:p>
    <w:p>
      <w:pPr>
        <w:spacing w:before="0" w:after="120"/>
      </w:pPr>
      <w:r>
        <w:rPr>
          <w:rFonts w:ascii="Times New Roman" w:hAnsi="Times New Roman" w:eastAsia="Malgun Gothic"/>
          <w:b/>
          <w:i w:val="0"/>
          <w:sz w:val="22"/>
        </w:rPr>
        <w:t>브라질 속담: «Onde há fumaça, há fogo.»</w:t>
      </w:r>
      <w:r>
        <w:rPr>
          <w:rFonts w:ascii="Times New Roman" w:hAnsi="Times New Roman" w:eastAsia="Malgun Gothic"/>
          <w:b w:val="0"/>
          <w:i w:val="0"/>
          <w:sz w:val="22"/>
        </w:rPr>
        <w:t xml:space="preserve"> — 한국어 해설: ‘연기 나는 곳에 불이 있다’, 아니 땐 굴뚝에 연기 나랴. 장면 6에서 벤투라 주지사가 자료를 든 마릴리아를 ‘라이터를 든 사람’으로 몰며 쓰자, 마릴리아는 같은 속담을 뒤집어 “연기는 이 도시, 불은 이 방”이라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«meter o bedelho»</w:t>
      </w:r>
      <w:r>
        <w:rPr>
          <w:rFonts w:ascii="Times New Roman" w:hAnsi="Times New Roman" w:eastAsia="Malgun Gothic"/>
          <w:b w:val="0"/>
          <w:i w:val="0"/>
          <w:sz w:val="22"/>
        </w:rPr>
        <w:t xml:space="preserve"> — 한국어 해설: ‘남의 일에 끼어들다, 참견하다’(bedelho는 빗장). 쓰임: 주지사 비서실장 호베리우가 새벽에 예비비 자료를 펼친 마릴리아에게 불쾌감을 담아. 윗사람에게 쓰면 무례한 말투라 긴장이 드러난다. 장면 4.</w:t>
      </w:r>
    </w:p>
    <w:p>
      <w:pPr>
        <w:spacing w:before="0" w:after="120"/>
      </w:pPr>
      <w:r>
        <w:rPr>
          <w:rFonts w:ascii="Times New Roman" w:hAnsi="Times New Roman" w:eastAsia="Malgun Gothic"/>
          <w:b/>
          <w:i w:val="0"/>
          <w:sz w:val="22"/>
        </w:rPr>
        <w:t>«magra de dentro»</w:t>
      </w:r>
      <w:r>
        <w:rPr>
          <w:rFonts w:ascii="Times New Roman" w:hAnsi="Times New Roman" w:eastAsia="Malgun Gothic"/>
          <w:b w:val="0"/>
          <w:i w:val="0"/>
          <w:sz w:val="22"/>
        </w:rPr>
        <w:t xml:space="preserve"> — 한국어 해설: ‘속이 말랐다’, 겉모습이 아니라 마음이 지쳐 야위었다는 어머니들의 말. 쓰임: 식탁에서 도나 아멜리아가 딸에게. 북부 지방 노년층의 다정한 관찰 표현. 장면 5.</w:t>
      </w:r>
    </w:p>
    <w:p>
      <w:pPr>
        <w:spacing w:before="0" w:after="120"/>
      </w:pPr>
      <w:r>
        <w:rPr>
          <w:rFonts w:ascii="Times New Roman" w:hAnsi="Times New Roman" w:eastAsia="Malgun Gothic"/>
          <w:b/>
          <w:i w:val="0"/>
          <w:sz w:val="22"/>
        </w:rPr>
        <w:t>«A conta não fecha»</w:t>
      </w:r>
      <w:r>
        <w:rPr>
          <w:rFonts w:ascii="Times New Roman" w:hAnsi="Times New Roman" w:eastAsia="Malgun Gothic"/>
          <w:b w:val="0"/>
          <w:i w:val="0"/>
          <w:sz w:val="22"/>
        </w:rPr>
        <w:t xml:space="preserve"> — 한국어 해설: ‘계산이 안 맞는다’, 숫자나 이야기에 빈 데가 있다. 쓰임: 질다가 세 회사로 흘러간 9천4백만 헤알을 두고 “처음엔 어디서도 안 맞지만 결국 맞춰진다”며. 회계·가계부 모두에 쓰는 일상어. 장면 7.</w:t>
      </w:r>
    </w:p>
    <w:p>
      <w:pPr>
        <w:spacing w:before="0" w:after="120"/>
      </w:pPr>
      <w:r>
        <w:rPr>
          <w:rFonts w:ascii="Times New Roman" w:hAnsi="Times New Roman" w:eastAsia="Malgun Gothic"/>
          <w:b/>
          <w:i w:val="0"/>
          <w:sz w:val="22"/>
        </w:rPr>
        <w:t>«gente de palácio»</w:t>
      </w:r>
      <w:r>
        <w:rPr>
          <w:rFonts w:ascii="Times New Roman" w:hAnsi="Times New Roman" w:eastAsia="Malgun Gothic"/>
          <w:b w:val="0"/>
          <w:i w:val="0"/>
          <w:sz w:val="22"/>
        </w:rPr>
        <w:t xml:space="preserve"> — 한국어 해설: ‘궁 사람’, 출세해 동네 사람 티가 사라진 사람을 놀리는 말. 쓰임: 장터의 도나 제파가 남편 베투를 통해 부지사에게 “아직 고추를 먹는지, 궁 사람이 됐는지” 묻는 농담. 북부 소도시의 정겨운 놀림. 장면 5.</w:t>
      </w:r>
    </w:p>
    <w:p>
      <w:pPr>
        <w:spacing w:before="0" w:after="120"/>
      </w:pPr>
      <w:r>
        <w:rPr>
          <w:rFonts w:ascii="Times New Roman" w:hAnsi="Times New Roman" w:eastAsia="Malgun Gothic"/>
          <w:b/>
          <w:i w:val="0"/>
          <w:sz w:val="22"/>
        </w:rPr>
        <w:t>«tomou chá de sumiço»</w:t>
      </w:r>
      <w:r>
        <w:rPr>
          <w:rFonts w:ascii="Times New Roman" w:hAnsi="Times New Roman" w:eastAsia="Malgun Gothic"/>
          <w:b w:val="0"/>
          <w:i w:val="0"/>
          <w:sz w:val="22"/>
        </w:rPr>
        <w:t xml:space="preserve"> — 한국어 해설: ‘사라지는 차를 마셨다’(원형 tomar chá de sumiço), 곧 감쪽같이 자취를 감추다. 쓰임: 도나 호제메이리가 파업 첫날부터 보이지 않는 군경 사령관을 두고 남편에게. 친근하지만 비꼬는 구어. 장면 3.</w:t>
      </w:r>
    </w:p>
    <w:p>
      <w:pPr>
        <w:spacing w:before="240" w:after="110"/>
      </w:pPr>
      <w:r>
        <w:rPr>
          <w:rFonts w:ascii="Times New Roman" w:hAnsi="Times New Roman" w:eastAsia="Malgun Gothic"/>
          <w:b w:val="0"/>
          <w:i/>
          <w:color w:val="555555"/>
          <w:sz w:val="22"/>
        </w:rPr>
        <w:t>[4화 끝 — 다음 화 예고: 「파업의 끝」, 연방 개입 대신 법무장관이 플라스틱 의자에 앉아 군경 아내들과 협상을 시작하고, 반란 주지사의 이름은 고등법원(STJ)에 오른다.]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4화 — 「지방의 반란」 (A Rebelião de Serra Parima)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