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5화 — 「멕시코시티」 (Ciudad de México)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아리에타(38세, 시점 인물·보이스오버) / 노엘리아 카살(33세, 통역사) / 에르네스토 비얄로보스(61세, 멕시코 식품 유통업자) / 김민준(42세, 한국 식품 수입상) / 택시 기사(50대) / 박람회 도우미 로시오(26세) / 타코 노점 주인(40대) / 아마이아 아리에타(64세,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2028년 4월 17일(월)부터 20일(목)까지, 멕시코시티 공항, 호텔, 식품 박람회장, 소칼로, 길거리 타코 가게. 이니고는 멕시코 유통업자와 계약을 맺으러 가고, 노엘리아는 박람회에 온 한국 바이어 김민준의 통역을 맡는다. 두 사람은 스페인의 스페인어와 멕시코의 스페인어가 어떻게 다른지, 어디서 서로 오해하는지를 겪는다. 학습 포인트는 ustedes와 멕시코 어휘(ahorita, padre, chido, mande). 향수 소품은 Tobacco Vanille. 시점: 이니고.</w:t>
      </w:r>
    </w:p>
    <w:p>
      <w:pPr>
        <w:keepNext/>
        <w:spacing w:before="320" w:after="140"/>
      </w:pPr>
      <w:r>
        <w:rPr>
          <w:rFonts w:ascii="Times New Roman" w:hAnsi="Times New Roman" w:eastAsia="Malgun Gothic"/>
          <w:b/>
          <w:i w:val="0"/>
          <w:color w:val="1F3864"/>
          <w:sz w:val="26"/>
        </w:rPr>
        <w:t>장면 1 — 4월 17일(월) 오후 3시, 멕시코시티 공항: 택시</w:t>
      </w:r>
    </w:p>
    <w:p>
      <w:pPr>
        <w:spacing w:before="0" w:after="110" w:line="300" w:lineRule="auto"/>
      </w:pPr>
      <w:r>
        <w:rPr>
          <w:rFonts w:ascii="Times New Roman" w:hAnsi="Times New Roman" w:eastAsia="Malgun Gothic"/>
          <w:b w:val="0"/>
          <w:i/>
          <w:color w:val="555555"/>
          <w:sz w:val="22"/>
        </w:rPr>
        <w:t>(Lunes 17 de abril de 2028, tres de la tarde, hora de Ciudad de México. La terminal del aeropuerto, con una fila de taxis amarillos y blancos afuera y un calor seco. Íñigo y Noelia, con las maletas, buscan un taxi autorizado. Un conductor de cincuenta años, con gorra de béisbol, les abre el maletero.)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Aterrizamos en Ciudad de México a las tres de la tarde, a dos mil doscientos cuarenta metros de altitud, con una sensación de ligereza en la cabeza que Noelia tardó diez minutos en atribuir al aire.</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Buenas tardes. ¿Para dónde van?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Al Hotel Reforma, en Paseo de la Reforma.</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Claro que sí. ¿Es su primera vez en México?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Mía, sí. Él ya ha venido.</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¿Y de dónde son?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España.</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¡Ah, de la madre patria! Bienvenidos. Pásenle, pásenle.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(a Noelia, en voz baja)</w:t>
      </w:r>
      <w:r>
        <w:rPr>
          <w:rFonts w:ascii="Times New Roman" w:hAnsi="Times New Roman" w:eastAsia="Malgun Gothic"/>
          <w:b w:val="0"/>
          <w:i w:val="0"/>
          <w:sz w:val="22"/>
        </w:rPr>
        <w:t xml:space="preserve"> ¿«Pásenle»?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Creo que es «entren».</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¿Y van a pasear?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Hemos venido por trabajo. Pero si nos da tiempo, cogeremos un taxi para ver el centro.</w:t>
      </w:r>
    </w:p>
    <w:p>
      <w:pPr>
        <w:spacing w:before="0" w:after="110" w:line="300" w:lineRule="auto"/>
      </w:pPr>
      <w:r>
        <w:rPr>
          <w:rFonts w:ascii="Times New Roman" w:hAnsi="Times New Roman" w:eastAsia="Malgun Gothic"/>
          <w:b w:val="0"/>
          <w:i/>
          <w:color w:val="555555"/>
          <w:sz w:val="22"/>
        </w:rPr>
        <w:t>(El conductor se queda un segundo en silencio. Después se ríe, con las manos en el volante. Intenta disimularlo.)</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Perdón, señorita. ¿Qué dijo?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cogeremos un taxi. ¿He dicho algo?</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No, no. Es que aquí «coger» es otra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¿Otra cosa?</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Una cosa... de adultos.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pone roja)</w:t>
      </w:r>
      <w:r>
        <w:rPr>
          <w:rFonts w:ascii="Times New Roman" w:hAnsi="Times New Roman" w:eastAsia="Malgun Gothic"/>
          <w:b w:val="0"/>
          <w:i w:val="0"/>
          <w:sz w:val="22"/>
        </w:rPr>
        <w:t xml:space="preserve"> ¡Ay, Dios! ¡Es verdad! Lo leí en un manual y se me olvidó.</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(aguantando la risa)</w:t>
      </w:r>
      <w:r>
        <w:rPr>
          <w:rFonts w:ascii="Times New Roman" w:hAnsi="Times New Roman" w:eastAsia="Malgun Gothic"/>
          <w:b w:val="0"/>
          <w:i w:val="0"/>
          <w:sz w:val="22"/>
        </w:rPr>
        <w:t xml:space="preserve"> Noelia, la intérprete.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Cállate.</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No se apene. Ya sé que en España es normal. Aquí se dice «tomar un taxi». O «agarrar».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«Tomar» un taxi.</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Eso. Ahora ya sabe.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Lo apunto.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un hilo de voz)</w:t>
      </w:r>
      <w:r>
        <w:rPr>
          <w:rFonts w:ascii="Times New Roman" w:hAnsi="Times New Roman" w:eastAsia="Malgun Gothic"/>
          <w:b w:val="0"/>
          <w:i w:val="0"/>
          <w:sz w:val="22"/>
        </w:rPr>
        <w:t xml:space="preserve"> Yo también.</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Y una cosa más. Si alguien les dice «ahorita», no se confíen.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Porque puede ser ahora mismo, o dentro de una hora, o nunca.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cómo se sabe cuál?</w:t>
      </w:r>
    </w:p>
    <w:p>
      <w:pPr>
        <w:spacing w:before="0" w:after="110" w:line="300" w:lineRule="auto"/>
      </w:pPr>
      <w:r>
        <w:rPr>
          <w:rFonts w:ascii="Times New Roman" w:hAnsi="Times New Roman" w:eastAsia="Malgun Gothic"/>
          <w:b/>
          <w:i w:val="0"/>
          <w:sz w:val="22"/>
        </w:rPr>
        <w:t xml:space="preserve">Conductor: </w:t>
      </w:r>
      <w:r>
        <w:rPr>
          <w:rFonts w:ascii="Times New Roman" w:hAnsi="Times New Roman" w:eastAsia="Malgun Gothic"/>
          <w:b w:val="0"/>
          <w:i w:val="0"/>
          <w:sz w:val="22"/>
        </w:rPr>
        <w:t>Por la cara. Si te lo dicen sonriendo, es nunca.</w:t>
      </w:r>
    </w:p>
    <w:p>
      <w:pPr>
        <w:spacing w:before="0" w:after="110" w:line="300" w:lineRule="auto"/>
      </w:pPr>
      <w:r>
        <w:rPr>
          <w:rFonts w:ascii="Times New Roman" w:hAnsi="Times New Roman" w:eastAsia="Malgun Gothic"/>
          <w:b w:val="0"/>
          <w:i/>
          <w:color w:val="555555"/>
          <w:sz w:val="22"/>
        </w:rPr>
        <w:t>(Íñigo y Noelia se miran. Noelia abre su libreta y escribe: «Ahorita = depende de la cara».)</w:t>
      </w:r>
    </w:p>
    <w:p>
      <w:pPr>
        <w:keepNext/>
        <w:spacing w:before="320" w:after="140"/>
      </w:pPr>
      <w:r>
        <w:rPr>
          <w:rFonts w:ascii="Times New Roman" w:hAnsi="Times New Roman" w:eastAsia="Malgun Gothic"/>
          <w:b/>
          <w:i w:val="0"/>
          <w:color w:val="1F3864"/>
          <w:sz w:val="26"/>
        </w:rPr>
        <w:t>장면 2 — 4월 18일(화) 오전 10시, 박람회장: 비얄로보스</w:t>
      </w:r>
    </w:p>
    <w:p>
      <w:pPr>
        <w:spacing w:before="0" w:after="110" w:line="300" w:lineRule="auto"/>
      </w:pPr>
      <w:r>
        <w:rPr>
          <w:rFonts w:ascii="Times New Roman" w:hAnsi="Times New Roman" w:eastAsia="Malgun Gothic"/>
          <w:b w:val="0"/>
          <w:i/>
          <w:color w:val="555555"/>
          <w:sz w:val="22"/>
        </w:rPr>
        <w:t>(Martes 18 de abril, diez de la mañana. Un enorme recinto ferial con pasillos de moqueta, banderas de varios países y puestos de colores. Un cartel: «Expo Alimentaria». Íñigo, con traje azul y una carpeta, camina junto a Noelia, que lleva un auricular y una libreta. Un hombre de sesenta y un años, de bigote cuidado y traje beige, con una insignia en la solapa, los recibe con los brazos abiertos.)</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¡Íñigo Arrieta! ¡Qué gusto!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Licenciado Villalobos. El gusto es mío.</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Y esta señorita...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Noelia Casal. Mi pareja. Y hoy, la intérprete de nuestro cliente coreano.</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¡Ah, la intérprete! Mucho gusto, señorita. Bienvenida a México. ¿Cómo la están tratando?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Muy bien, gracias. Ya me han enseñado mi primera lección sobre «coger».</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color w:val="555555"/>
          <w:sz w:val="22"/>
        </w:rPr>
        <w:t>(suelta una carcajada)</w:t>
      </w:r>
      <w:r>
        <w:rPr>
          <w:rFonts w:ascii="Times New Roman" w:hAnsi="Times New Roman" w:eastAsia="Malgun Gothic"/>
          <w:b w:val="0"/>
          <w:i w:val="0"/>
          <w:sz w:val="22"/>
        </w:rPr>
        <w:t xml:space="preserve"> ¡Ay, no! ¡Eso es un clásico! Le va a pasar tres veces antes de que se acostumbre.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lo imagino.</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Pero venga, vamos a platicar. ¿Quieren un café?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gusto. ¿«Platicar»?</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Conversar. Aquí decimos «platicar». En España dicen «charlar», creo.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Aprendo.</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Pásenle. Mi stand está al fondo, ahorita los llevo.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voz baja, a Íñigo)</w:t>
      </w:r>
      <w:r>
        <w:rPr>
          <w:rFonts w:ascii="Times New Roman" w:hAnsi="Times New Roman" w:eastAsia="Malgun Gothic"/>
          <w:b w:val="0"/>
          <w:i w:val="0"/>
          <w:sz w:val="22"/>
        </w:rPr>
        <w:t xml:space="preserve"> «Ahorita».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tengo en la libreta.</w:t>
      </w:r>
    </w:p>
    <w:p>
      <w:pPr>
        <w:spacing w:before="0" w:after="110" w:line="300" w:lineRule="auto"/>
      </w:pPr>
      <w:r>
        <w:rPr>
          <w:rFonts w:ascii="Times New Roman" w:hAnsi="Times New Roman" w:eastAsia="Malgun Gothic"/>
          <w:b w:val="0"/>
          <w:i/>
          <w:color w:val="555555"/>
          <w:sz w:val="22"/>
        </w:rPr>
        <w:t>(Llegan a un pequeño stand con una mesa redonda y cuatro sillas. Villalobos sirve café con una cafetera de émbolo. Entra el señor Kim, con traje gris y una tarjeta en la mano, acompañado de una azafata de la feria, Rocío, de veintiséis años.)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Licenciado, el señor Kim ya llegó.</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¡Mande a pasar!</w:t>
      </w:r>
    </w:p>
    <w:p>
      <w:pPr>
        <w:spacing w:before="0" w:after="110" w:line="300" w:lineRule="auto"/>
      </w:pPr>
      <w:r>
        <w:rPr>
          <w:rFonts w:ascii="Times New Roman" w:hAnsi="Times New Roman" w:eastAsia="Malgun Gothic"/>
          <w:b/>
          <w:i w:val="0"/>
          <w:sz w:val="22"/>
        </w:rPr>
        <w:t xml:space="preserve">Kim: </w:t>
      </w:r>
      <w:r>
        <w:rPr>
          <w:rFonts w:ascii="Times New Roman" w:hAnsi="Times New Roman" w:eastAsia="Malgun Gothic"/>
          <w:b w:val="0"/>
          <w:i/>
          <w:color w:val="555555"/>
          <w:sz w:val="22"/>
        </w:rPr>
        <w:t>(en coreano, a Noelia)</w:t>
      </w:r>
      <w:r>
        <w:rPr>
          <w:rFonts w:ascii="Times New Roman" w:hAnsi="Times New Roman" w:eastAsia="Malgun Gothic"/>
          <w:b w:val="0"/>
          <w:i w:val="0"/>
          <w:sz w:val="22"/>
        </w:rPr>
        <w:t xml:space="preserve"> Buenos días. Qué sorpresa verla aquí.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coreano, y luego en español)</w:t>
      </w:r>
      <w:r>
        <w:rPr>
          <w:rFonts w:ascii="Times New Roman" w:hAnsi="Times New Roman" w:eastAsia="Malgun Gothic"/>
          <w:b w:val="0"/>
          <w:i w:val="0"/>
          <w:sz w:val="22"/>
        </w:rPr>
        <w:t xml:space="preserve"> El señor Kim saluda. Dice que es una sorpresa verme en México.</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¿Ya se conocen?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De Seúl.</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Qué padre. El mundo es un pañuelo.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padre»?</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Qué bien. Qué chido. Aquí «padre» es bueno.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España «padre» es...</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Sí, ya sé. Es el papá.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«chido»...</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Es «chévere» en Colombia, «bacán» en Perú y «guay» en España.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gusto. Nunca había visto tantas palabras para decir lo mismo.</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Es un país grande, mi amigo. Todo tiene tres nombres.</w:t>
      </w:r>
    </w:p>
    <w:p>
      <w:pPr>
        <w:spacing w:before="0" w:after="110" w:line="300" w:lineRule="auto"/>
      </w:pPr>
      <w:r>
        <w:rPr>
          <w:rFonts w:ascii="Times New Roman" w:hAnsi="Times New Roman" w:eastAsia="Malgun Gothic"/>
          <w:b w:val="0"/>
          <w:i/>
          <w:color w:val="555555"/>
          <w:sz w:val="22"/>
        </w:rPr>
        <w:t>(Se sientan. Kim habla en coreano. Noelia traduce al español para Villalobos y al coreano para Kim. Los tres se entienden con la ayuda de gestos y sonrisas. Al cabo de veinte minutos, Villalobos se recuesta en la silla.)</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Pues entonces, el señor Kim está interesado en el mole poblano en conserva y en el aceite de oliva español. Me parece una combinación muy interesante.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(traduce)</w:t>
      </w:r>
      <w:r>
        <w:rPr>
          <w:rFonts w:ascii="Times New Roman" w:hAnsi="Times New Roman" w:eastAsia="Malgun Gothic"/>
          <w:b w:val="0"/>
          <w:i w:val="0"/>
          <w:sz w:val="22"/>
        </w:rPr>
        <w:t xml:space="preserve"> Dice que sí. Que piensa abrir una sección de productos hispanos en sus tiendas.</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Qué padre. ¿Y qué volumen?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Cincuenta mil unidades al año, en la primera fase.</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Eso me gusta. Entonces nos conviene hacer un trato a tres bandas: Íñigo suministra el aceite, yo el mole, y el señor Kim distribuye en Corea.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Perfecto.</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Pero necesito un día para revisar los números.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¿Cuándo me darían una respuesta?</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Ahorita se la doy.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(mira la cara de Villalobos, que sonríe de oreja a oreja)</w:t>
      </w:r>
      <w:r>
        <w:rPr>
          <w:rFonts w:ascii="Times New Roman" w:hAnsi="Times New Roman" w:eastAsia="Malgun Gothic"/>
          <w:b w:val="0"/>
          <w:i w:val="0"/>
          <w:sz w:val="22"/>
        </w:rPr>
        <w:t xml:space="preserve"> ¿Ahora mismo?</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No, no, no. Ahorita... en un ratito. Mañana por la tarde.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 lo anoté.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una mueca)</w:t>
      </w:r>
      <w:r>
        <w:rPr>
          <w:rFonts w:ascii="Times New Roman" w:hAnsi="Times New Roman" w:eastAsia="Malgun Gothic"/>
          <w:b w:val="0"/>
          <w:i w:val="0"/>
          <w:sz w:val="22"/>
        </w:rPr>
        <w:t xml:space="preserve"> «Ahorita» con sonrisa.</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¿Qué dice?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Nada. Un apunte lingüístico.</w:t>
      </w:r>
    </w:p>
    <w:p>
      <w:pPr>
        <w:spacing w:before="0" w:after="110" w:line="300" w:lineRule="auto"/>
      </w:pPr>
      <w:r>
        <w:rPr>
          <w:rFonts w:ascii="Times New Roman" w:hAnsi="Times New Roman" w:eastAsia="Malgun Gothic"/>
          <w:b/>
          <w:i w:val="0"/>
          <w:sz w:val="22"/>
        </w:rPr>
        <w:t xml:space="preserve">Villalobos: </w:t>
      </w:r>
      <w:r>
        <w:rPr>
          <w:rFonts w:ascii="Times New Roman" w:hAnsi="Times New Roman" w:eastAsia="Malgun Gothic"/>
          <w:b w:val="0"/>
          <w:i w:val="0"/>
          <w:sz w:val="22"/>
        </w:rPr>
        <w:t>¡Ah, qué bonito! Me gusta que apunte.</w:t>
      </w:r>
    </w:p>
    <w:p>
      <w:pPr>
        <w:keepNext/>
        <w:spacing w:before="320" w:after="140"/>
      </w:pPr>
      <w:r>
        <w:rPr>
          <w:rFonts w:ascii="Times New Roman" w:hAnsi="Times New Roman" w:eastAsia="Malgun Gothic"/>
          <w:b/>
          <w:i w:val="0"/>
          <w:color w:val="1F3864"/>
          <w:sz w:val="26"/>
        </w:rPr>
        <w:t>장면 3 — 4월 18일(화) 오후 7시, 소칼로: 저녁</w:t>
      </w:r>
    </w:p>
    <w:p>
      <w:pPr>
        <w:spacing w:before="0" w:after="110" w:line="300" w:lineRule="auto"/>
      </w:pPr>
      <w:r>
        <w:rPr>
          <w:rFonts w:ascii="Times New Roman" w:hAnsi="Times New Roman" w:eastAsia="Malgun Gothic"/>
          <w:b w:val="0"/>
          <w:i/>
          <w:color w:val="555555"/>
          <w:sz w:val="22"/>
        </w:rPr>
        <w:t>(Siete de la tarde. La gran plaza del Zócalo, con una bandera enorme que ondea sobre el centro. A la izquierda, la fachada de la catedral. A la derecha, el Palacio Nacional. Vendedores de globos y de elotes asados, parejas que pasean, un grupo de danzantes con plumas. Íñigo y Noelia, cogidos de la mano, caminan despacio. Noelia lleva un elote en un palo. Íñigo, un vaso de agua fresca de jamaica.)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En el Zócalo, a las siete de la tarde, el cielo es de un color que ningún diccionario de colores ha logrado nombrar: algo entre el rosa y el ceniza.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Esto está buenísimo.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Elote. Maíz asado con mayonesa, queso y chile.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¿Pica?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poco.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¿Mucho?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Prueba.</w:t>
      </w:r>
    </w:p>
    <w:p>
      <w:pPr>
        <w:spacing w:before="0" w:after="110" w:line="300" w:lineRule="auto"/>
      </w:pPr>
      <w:r>
        <w:rPr>
          <w:rFonts w:ascii="Times New Roman" w:hAnsi="Times New Roman" w:eastAsia="Malgun Gothic"/>
          <w:b w:val="0"/>
          <w:i/>
          <w:color w:val="555555"/>
          <w:sz w:val="22"/>
        </w:rPr>
        <w:t>(Íñigo da un mordisco. Se queda un segundo callado. Se pone rojo. Bebe agua fresca de un trago.)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Esto no es «un poco».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poco» mexicano.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¿Cuántos tipos de «poco» hay?</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Al menos cuatro. Un poco, poquito, poquitito y «ya casi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Nadie me lo había dicho.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 lo dijo Villalobos: todo tiene tres nombres.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Tres nombres y cinco grados de picante.</w:t>
      </w:r>
    </w:p>
    <w:p>
      <w:pPr>
        <w:spacing w:before="0" w:after="110" w:line="300" w:lineRule="auto"/>
      </w:pPr>
      <w:r>
        <w:rPr>
          <w:rFonts w:ascii="Times New Roman" w:hAnsi="Times New Roman" w:eastAsia="Malgun Gothic"/>
          <w:b w:val="0"/>
          <w:i/>
          <w:color w:val="555555"/>
          <w:sz w:val="22"/>
        </w:rPr>
        <w:t>(Se ríen. Pasan junto a un grupo de danzantes, que bailan al ritmo de un tambor. Una mujer ofrece una limpia con un manojo de hierbas. Noelia la mira, indecisa.)</w:t>
      </w:r>
    </w:p>
    <w:p>
      <w:pPr>
        <w:spacing w:before="0" w:after="110" w:line="300" w:lineRule="auto"/>
      </w:pPr>
      <w:r>
        <w:rPr>
          <w:rFonts w:ascii="Times New Roman" w:hAnsi="Times New Roman" w:eastAsia="Malgun Gothic"/>
          <w:b/>
          <w:i w:val="0"/>
          <w:sz w:val="22"/>
        </w:rPr>
        <w:t xml:space="preserve">Mujer: </w:t>
      </w:r>
      <w:r>
        <w:rPr>
          <w:rFonts w:ascii="Times New Roman" w:hAnsi="Times New Roman" w:eastAsia="Malgun Gothic"/>
          <w:b w:val="0"/>
          <w:i w:val="0"/>
          <w:sz w:val="22"/>
        </w:rPr>
        <w:t>¿Se la hago, güerita?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qué?</w:t>
      </w:r>
    </w:p>
    <w:p>
      <w:pPr>
        <w:spacing w:before="0" w:after="110" w:line="300" w:lineRule="auto"/>
      </w:pPr>
      <w:r>
        <w:rPr>
          <w:rFonts w:ascii="Times New Roman" w:hAnsi="Times New Roman" w:eastAsia="Malgun Gothic"/>
          <w:b/>
          <w:i w:val="0"/>
          <w:sz w:val="22"/>
        </w:rPr>
        <w:t xml:space="preserve">Mujer: </w:t>
      </w:r>
      <w:r>
        <w:rPr>
          <w:rFonts w:ascii="Times New Roman" w:hAnsi="Times New Roman" w:eastAsia="Malgun Gothic"/>
          <w:b w:val="0"/>
          <w:i w:val="0"/>
          <w:sz w:val="22"/>
        </w:rPr>
        <w:t>Una limpia. Para quitarle el mal de ojo.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creo que tenga mal de ojo.</w:t>
      </w:r>
    </w:p>
    <w:p>
      <w:pPr>
        <w:spacing w:before="0" w:after="110" w:line="300" w:lineRule="auto"/>
      </w:pPr>
      <w:r>
        <w:rPr>
          <w:rFonts w:ascii="Times New Roman" w:hAnsi="Times New Roman" w:eastAsia="Malgun Gothic"/>
          <w:b/>
          <w:i w:val="0"/>
          <w:sz w:val="22"/>
        </w:rPr>
        <w:t xml:space="preserve">Mujer: </w:t>
      </w:r>
      <w:r>
        <w:rPr>
          <w:rFonts w:ascii="Times New Roman" w:hAnsi="Times New Roman" w:eastAsia="Malgun Gothic"/>
          <w:b w:val="0"/>
          <w:i w:val="0"/>
          <w:sz w:val="22"/>
        </w:rPr>
        <w:t>Eso dicen todas. Pero se le ve en la cara que está cansada.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verdad. Estoy cansada.</w:t>
      </w:r>
    </w:p>
    <w:p>
      <w:pPr>
        <w:spacing w:before="0" w:after="110" w:line="300" w:lineRule="auto"/>
      </w:pPr>
      <w:r>
        <w:rPr>
          <w:rFonts w:ascii="Times New Roman" w:hAnsi="Times New Roman" w:eastAsia="Malgun Gothic"/>
          <w:b/>
          <w:i w:val="0"/>
          <w:sz w:val="22"/>
        </w:rPr>
        <w:t xml:space="preserve">Mujer: </w:t>
      </w:r>
      <w:r>
        <w:rPr>
          <w:rFonts w:ascii="Times New Roman" w:hAnsi="Times New Roman" w:eastAsia="Malgun Gothic"/>
          <w:b w:val="0"/>
          <w:i w:val="0"/>
          <w:sz w:val="22"/>
        </w:rPr>
        <w:t>Pues venga. Cincuenta pesos.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 Soy gallega. Y creo en las meigas.</w:t>
      </w:r>
    </w:p>
    <w:p>
      <w:pPr>
        <w:spacing w:before="0" w:after="110" w:line="300" w:lineRule="auto"/>
      </w:pPr>
      <w:r>
        <w:rPr>
          <w:rFonts w:ascii="Times New Roman" w:hAnsi="Times New Roman" w:eastAsia="Malgun Gothic"/>
          <w:b/>
          <w:i w:val="0"/>
          <w:sz w:val="22"/>
        </w:rPr>
        <w:t xml:space="preserve">Mujer: </w:t>
      </w:r>
      <w:r>
        <w:rPr>
          <w:rFonts w:ascii="Times New Roman" w:hAnsi="Times New Roman" w:eastAsia="Malgun Gothic"/>
          <w:b w:val="0"/>
          <w:i w:val="0"/>
          <w:sz w:val="22"/>
        </w:rPr>
        <w:t>¿Meigas?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Brujas buenas. Allí las tenemos.</w:t>
      </w:r>
    </w:p>
    <w:p>
      <w:pPr>
        <w:spacing w:before="0" w:after="110" w:line="300" w:lineRule="auto"/>
      </w:pPr>
      <w:r>
        <w:rPr>
          <w:rFonts w:ascii="Times New Roman" w:hAnsi="Times New Roman" w:eastAsia="Malgun Gothic"/>
          <w:b/>
          <w:i w:val="0"/>
          <w:sz w:val="22"/>
        </w:rPr>
        <w:t xml:space="preserve">Mujer: </w:t>
      </w:r>
      <w:r>
        <w:rPr>
          <w:rFonts w:ascii="Times New Roman" w:hAnsi="Times New Roman" w:eastAsia="Malgun Gothic"/>
          <w:b w:val="0"/>
          <w:i w:val="0"/>
          <w:sz w:val="22"/>
        </w:rPr>
        <w:t>Entonces ya sabe de lo que hablo.</w:t>
      </w:r>
    </w:p>
    <w:p>
      <w:pPr>
        <w:spacing w:before="0" w:after="110" w:line="300" w:lineRule="auto"/>
      </w:pPr>
      <w:r>
        <w:rPr>
          <w:rFonts w:ascii="Times New Roman" w:hAnsi="Times New Roman" w:eastAsia="Malgun Gothic"/>
          <w:b w:val="0"/>
          <w:i/>
          <w:color w:val="555555"/>
          <w:sz w:val="22"/>
        </w:rPr>
        <w:t>(Noelia se deja hacer. La mujer pasa el manojo de hierbas por sus brazos, murmurando una oración en voz baja. Íñigo mira, con una mezcla de ternura y de risa contenida.)</w:t>
      </w:r>
    </w:p>
    <w:p>
      <w:pPr>
        <w:spacing w:before="0" w:after="110" w:line="300" w:lineRule="auto"/>
      </w:pPr>
      <w:r>
        <w:rPr>
          <w:rFonts w:ascii="Times New Roman" w:hAnsi="Times New Roman" w:eastAsia="Malgun Gothic"/>
          <w:b/>
          <w:i w:val="0"/>
          <w:sz w:val="22"/>
        </w:rPr>
        <w:t xml:space="preserve">Mujer: </w:t>
      </w:r>
      <w:r>
        <w:rPr>
          <w:rFonts w:ascii="Times New Roman" w:hAnsi="Times New Roman" w:eastAsia="Malgun Gothic"/>
          <w:b w:val="0"/>
          <w:i w:val="0"/>
          <w:sz w:val="22"/>
        </w:rPr>
        <w:t>Ya está. Vaya tranquila.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 xml:space="preserve">Gracias. </w:t>
      </w:r>
      <w:r>
        <w:rPr>
          <w:rFonts w:ascii="Times New Roman" w:hAnsi="Times New Roman" w:eastAsia="Malgun Gothic"/>
          <w:b w:val="0"/>
          <w:i/>
          <w:color w:val="555555"/>
          <w:sz w:val="22"/>
        </w:rPr>
        <w:t>(le da un billete)</w:t>
      </w:r>
    </w:p>
    <w:p>
      <w:pPr>
        <w:spacing w:before="0" w:after="110" w:line="300" w:lineRule="auto"/>
      </w:pPr>
      <w:r>
        <w:rPr>
          <w:rFonts w:ascii="Times New Roman" w:hAnsi="Times New Roman" w:eastAsia="Malgun Gothic"/>
          <w:b/>
          <w:i w:val="0"/>
          <w:sz w:val="22"/>
        </w:rPr>
        <w:t xml:space="preserve">Mujer: </w:t>
      </w:r>
      <w:r>
        <w:rPr>
          <w:rFonts w:ascii="Times New Roman" w:hAnsi="Times New Roman" w:eastAsia="Malgun Gothic"/>
          <w:b w:val="0"/>
          <w:i w:val="0"/>
          <w:sz w:val="22"/>
        </w:rPr>
        <w:t>Y usted, caballero, otra para usted.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gracias.</w:t>
      </w:r>
    </w:p>
    <w:p>
      <w:pPr>
        <w:spacing w:before="0" w:after="110" w:line="300" w:lineRule="auto"/>
      </w:pPr>
      <w:r>
        <w:rPr>
          <w:rFonts w:ascii="Times New Roman" w:hAnsi="Times New Roman" w:eastAsia="Malgun Gothic"/>
          <w:b/>
          <w:i w:val="0"/>
          <w:sz w:val="22"/>
        </w:rPr>
        <w:t xml:space="preserve">Mujer: </w:t>
      </w:r>
      <w:r>
        <w:rPr>
          <w:rFonts w:ascii="Times New Roman" w:hAnsi="Times New Roman" w:eastAsia="Malgun Gothic"/>
          <w:b w:val="0"/>
          <w:i w:val="0"/>
          <w:sz w:val="22"/>
        </w:rPr>
        <w:t>Pues quédese con el consejo: la próxima vez, no se lleve a su novia a hacer trabajo en el altiplano sin avisar que se va a marear.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ya me lo dijeron!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taxista. Lo olvidé.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bien nos cuidan en esta ciudad.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pena que no seamos capaces de cuidarnos nosotros.</w:t>
      </w:r>
    </w:p>
    <w:p>
      <w:pPr>
        <w:spacing w:before="0" w:after="110" w:line="300" w:lineRule="auto"/>
      </w:pPr>
      <w:r>
        <w:rPr>
          <w:rFonts w:ascii="Times New Roman" w:hAnsi="Times New Roman" w:eastAsia="Malgun Gothic"/>
          <w:b w:val="0"/>
          <w:i/>
          <w:color w:val="555555"/>
          <w:sz w:val="22"/>
        </w:rPr>
        <w:t>(Íñigo sonríe. La rodea con un brazo. En el centro de la plaza, la bandera se mueve despacio.)</w:t>
      </w:r>
    </w:p>
    <w:p>
      <w:pPr>
        <w:keepNext/>
        <w:spacing w:before="320" w:after="140"/>
      </w:pPr>
      <w:r>
        <w:rPr>
          <w:rFonts w:ascii="Times New Roman" w:hAnsi="Times New Roman" w:eastAsia="Malgun Gothic"/>
          <w:b/>
          <w:i w:val="0"/>
          <w:color w:val="1F3864"/>
          <w:sz w:val="26"/>
        </w:rPr>
        <w:t>장면 4 — 4월 19일(수) 오후 2시, 타코 가게: 점심</w:t>
      </w:r>
    </w:p>
    <w:p>
      <w:pPr>
        <w:spacing w:before="0" w:after="110" w:line="300" w:lineRule="auto"/>
      </w:pPr>
      <w:r>
        <w:rPr>
          <w:rFonts w:ascii="Times New Roman" w:hAnsi="Times New Roman" w:eastAsia="Malgun Gothic"/>
          <w:b w:val="0"/>
          <w:i/>
          <w:color w:val="555555"/>
          <w:sz w:val="22"/>
        </w:rPr>
        <w:t>(Miércoles 19 de abril, dos de la tarde. Una taquería de barrio con mesas de plástico, un trompo de carne al pastor girando tras el mostrador y un cartel manuscrito: «Tacos al pastor 25 pesos». El dueño, de cuarenta años, con mandil y gorra, corta piña con un cuchillo grande. Noelia e Íñigo, sentados en una mesa, tienen delante dos platos de tacos y un cuenco de salsa roja.)</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¿Qué les sirvo, joven?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Seis tacos al pastor. Y para ella...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Cuatro.</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¿Con todo?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es «todo»?</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Cebolla, cilantro, piña y salsa.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salsa pica?</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La verde, poquito. La roja, ahorita le digo.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¿Ahorita?</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No se preocupe, señorita. Es un decir. Le digo si pica antes de que la pruebe.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Hoy ya he aprendido mucho.</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¿De dónde son?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 España.</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¡Qué chido! Aquí tenemos muchos paisanos. ¿Y qué hacen por acá?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Trabajo. Yo vendo conservas.</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¿Y la señorita?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Traduzco.</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¿Traduce? ¿Y no es lo mismo el español de allá y el de acá?</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Parecidos. Pero no iguales.</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Explíquese, por favor. Me da curiosidad.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ejemplo. En España, para pedir un zumo de naranja, decimos «un zumo». Aquí es «un jugo».</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Jugo, claro.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para el autobús, «autobús». Aquí, «camión».</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Camión. Sí. Y el camión que lleva cosas, «tráiler».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el ordenador...</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Computadora.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el móvil...</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Celular.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«coger»...</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Eso mejor no lo explique.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me han avisado.</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Pues sepa usted que, en este país, la comida se «agarra». Y el taxi se «toma». Y el amor se «hace». Pero ya sabe, es lo que decimos, pero no es lo que sentimos.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bonito.</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Es una cosa que no sé explicar. Pero que entiendo.</w:t>
      </w:r>
    </w:p>
    <w:p>
      <w:pPr>
        <w:spacing w:before="0" w:after="110" w:line="300" w:lineRule="auto"/>
      </w:pPr>
      <w:r>
        <w:rPr>
          <w:rFonts w:ascii="Times New Roman" w:hAnsi="Times New Roman" w:eastAsia="Malgun Gothic"/>
          <w:b w:val="0"/>
          <w:i/>
          <w:color w:val="555555"/>
          <w:sz w:val="22"/>
        </w:rPr>
        <w:t>(El dueño les deja los platos. Íñigo prueba un taco. Su cara cambia: ojos cerrados, pausa larga, un suspiro de felicidad.)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Esto es... lo mejor que he probado en mi vida.</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¿Verdad que 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 se llama?</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Al pastor. Lo trajeron los libaneses, que se fueron adaptando.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la boca llena)</w:t>
      </w:r>
      <w:r>
        <w:rPr>
          <w:rFonts w:ascii="Times New Roman" w:hAnsi="Times New Roman" w:eastAsia="Malgun Gothic"/>
          <w:b w:val="0"/>
          <w:i w:val="0"/>
          <w:sz w:val="22"/>
        </w:rPr>
        <w:t xml:space="preserve"> ¿Los libaneses?</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Sí. En los años veinte. Traían el shawarma y se encontraron con el maíz y con el chile. Y nació esto.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Esa es una historia de traducción.</w:t>
      </w:r>
    </w:p>
    <w:p>
      <w:pPr>
        <w:spacing w:before="0" w:after="110" w:line="300" w:lineRule="auto"/>
      </w:pPr>
      <w:r>
        <w:rPr>
          <w:rFonts w:ascii="Times New Roman" w:hAnsi="Times New Roman" w:eastAsia="Malgun Gothic"/>
          <w:b/>
          <w:i w:val="0"/>
          <w:sz w:val="22"/>
        </w:rPr>
        <w:t xml:space="preserve">Dueño: </w:t>
      </w:r>
      <w:r>
        <w:rPr>
          <w:rFonts w:ascii="Times New Roman" w:hAnsi="Times New Roman" w:eastAsia="Malgun Gothic"/>
          <w:b w:val="0"/>
          <w:i w:val="0"/>
          <w:sz w:val="22"/>
        </w:rPr>
        <w:t>Eso es.</w:t>
      </w:r>
    </w:p>
    <w:p>
      <w:pPr>
        <w:keepNext/>
        <w:spacing w:before="320" w:after="140"/>
      </w:pPr>
      <w:r>
        <w:rPr>
          <w:rFonts w:ascii="Times New Roman" w:hAnsi="Times New Roman" w:eastAsia="Malgun Gothic"/>
          <w:b/>
          <w:i w:val="0"/>
          <w:color w:val="1F3864"/>
          <w:sz w:val="26"/>
        </w:rPr>
        <w:t>장면 5 — 4월 20일(목) 밤 10시, 호텔 방: 계약과 전화</w:t>
      </w:r>
    </w:p>
    <w:p>
      <w:pPr>
        <w:spacing w:before="0" w:after="110" w:line="300" w:lineRule="auto"/>
      </w:pPr>
      <w:r>
        <w:rPr>
          <w:rFonts w:ascii="Times New Roman" w:hAnsi="Times New Roman" w:eastAsia="Malgun Gothic"/>
          <w:b w:val="0"/>
          <w:i/>
          <w:color w:val="555555"/>
          <w:sz w:val="22"/>
        </w:rPr>
        <w:t>(Jueves 20 de abril, diez de la noche. La habitación del hotel Reforma, con una cristalera sobre los rascacielos iluminados. Sobre la mesa, el contrato firmado, con dos bolígrafos encima. Íñigo, en camisa, con el móvil en la mano, y Noelia, en pijama, sentada en la cama con un frasco en el regazo: Tobacco Vanille.)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A las diez de la noche del cuarto día, cerramos el contrato con un apretón de manos, una sonrisa y una palabra: «ahorita». Esta vez significaba «ahora mismo». Villalobos lo dijo sin sonreír.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¿Estás contento?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Mucho. Lo hemos cerrado. Treinta mil unidades en el primer año, con opción de ampliar.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Beatriz va a hablar del traslado.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dijo.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sientes?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Alivio. Pero también... una cosa rara.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me gusta mucho este viaje. Y que me da pena no hacerlo más.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normal.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me trasladan a Bilbao, voy a viajar menos.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vas a estar más tiempo con tu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Pero no sé si estaré igual de feliz.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Felicidad no es lo que tienes. Es lo que eliges.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suena a Marisol.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de Marisol.</w:t>
      </w:r>
    </w:p>
    <w:p>
      <w:pPr>
        <w:spacing w:before="0" w:after="110" w:line="300" w:lineRule="auto"/>
      </w:pPr>
      <w:r>
        <w:rPr>
          <w:rFonts w:ascii="Times New Roman" w:hAnsi="Times New Roman" w:eastAsia="Malgun Gothic"/>
          <w:b w:val="0"/>
          <w:i/>
          <w:color w:val="555555"/>
          <w:sz w:val="22"/>
        </w:rPr>
        <w:t>(Suena el móvil de Íñigo. En la pantalla: «Ama». Íñigo contesta con el altavoz.)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¿Cómo estás?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(por teléfono, con voz tranquila)</w:t>
      </w:r>
      <w:r>
        <w:rPr>
          <w:rFonts w:ascii="Times New Roman" w:hAnsi="Times New Roman" w:eastAsia="Malgun Gothic"/>
          <w:b w:val="0"/>
          <w:i w:val="0"/>
          <w:sz w:val="22"/>
        </w:rPr>
        <w:t xml:space="preserve"> Bien. He ido a ver el bajo.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te ha parecido?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Tiene sol. Por la mañana. Y una ventana que da a la calle. Veo pasar a la gente.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gusta?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Me gusta. Pero hay una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Las cortinas son horribles.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Yo las cambio.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el baño tiene bañera. Yo quiero ducha.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cambia.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la cocina es pequeña.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¿te vas a quedar o no?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Me voy a quedar.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(sorprendido)</w:t>
      </w:r>
      <w:r>
        <w:rPr>
          <w:rFonts w:ascii="Times New Roman" w:hAnsi="Times New Roman" w:eastAsia="Malgun Gothic"/>
          <w:b w:val="0"/>
          <w:i w:val="0"/>
          <w:sz w:val="22"/>
        </w:rPr>
        <w:t xml:space="preserve"> ¿De verdad?</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He dicho que 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quiero que Noelia elija el color de la pared.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Tú. Que tienes buena mano.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color?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El que huela a limón.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(sonríe, con los ojos húmedos)</w:t>
      </w:r>
      <w:r>
        <w:rPr>
          <w:rFonts w:ascii="Times New Roman" w:hAnsi="Times New Roman" w:eastAsia="Malgun Gothic"/>
          <w:b w:val="0"/>
          <w:i w:val="0"/>
          <w:sz w:val="22"/>
        </w:rPr>
        <w:t xml:space="preserve"> Amarillo claro.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Eso. Un amarillo claro. Y que venga el sol.</w:t>
      </w:r>
    </w:p>
    <w:p>
      <w:pPr>
        <w:spacing w:before="0" w:after="110" w:line="300" w:lineRule="auto"/>
      </w:pPr>
      <w:r>
        <w:rPr>
          <w:rFonts w:ascii="Times New Roman" w:hAnsi="Times New Roman" w:eastAsia="Malgun Gothic"/>
          <w:b w:val="0"/>
          <w:i/>
          <w:color w:val="555555"/>
          <w:sz w:val="22"/>
        </w:rPr>
        <w:t>(Cuelgan. Íñigo se pasa las manos por la cara. Noelia le toma la mano. Abre el frasco. Se echa una gota en la muñeca. Se la ofrece.)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Tobacco Vanille. Tabaco y vainilla. Y una especia dulce.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Huele a una casa.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Siempre dices lo mismo.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siempre lo parece.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a cuál huele hoy?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una con las paredes amarillas.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cursi.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 aprendido de ti.</w:t>
      </w:r>
    </w:p>
    <w:p>
      <w:pPr>
        <w:spacing w:before="0" w:after="110" w:line="300" w:lineRule="auto"/>
      </w:pPr>
      <w:r>
        <w:rPr>
          <w:rFonts w:ascii="Times New Roman" w:hAnsi="Times New Roman" w:eastAsia="Malgun Gothic"/>
          <w:b w:val="0"/>
          <w:i/>
          <w:color w:val="555555"/>
          <w:sz w:val="22"/>
        </w:rPr>
        <w:t>(Noelia apoya la cabeza en su hombro. Fuera, las luces de la ciudad se encienden de una en una.)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5. En un idioma que compartes con otros, lo que no comparten son las palabras pequeñas: «ahorita», «padre», «coger», «chido». Esa noche entendí que dos personas pueden hablar el mismo idioma y necesitar un intérprete: no de palabras, sino de costumbres.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옥타비오 파스 『Piedra de sol』(1957)</w:t>
      </w:r>
      <w:r>
        <w:rPr>
          <w:rFonts w:ascii="Times New Roman" w:hAnsi="Times New Roman" w:eastAsia="Malgun Gothic"/>
          <w:b w:val="0"/>
          <w:i w:val="0"/>
          <w:sz w:val="22"/>
        </w:rPr>
        <w:t xml:space="preserve"> — «Un sauce de cristal, un chopo de agua, / un alto surtidor que el viento arquea.» 한국어 해설: '유리 버드나무, 물 포플러, 바람에 휘어지는 높은 분수.' 멕시코 시인 옥타비오 파스(1914–1998)의 장시 첫 구절이다. 멕시코시티의 고도, 광장, 바람과 물의 이미지가 이 화의 도시 묘사와 어울린다. 같은 언어 안에서 새롭게 이름 붙여지는 세계라는 점에서 '번역'과도 닿아 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«Pásenle»</w:t>
      </w:r>
      <w:r>
        <w:rPr>
          <w:rFonts w:ascii="Times New Roman" w:hAnsi="Times New Roman" w:eastAsia="Malgun Gothic"/>
          <w:b w:val="0"/>
          <w:i w:val="0"/>
          <w:sz w:val="22"/>
        </w:rPr>
        <w:t xml:space="preserve"> — 한국어 해설: "들어오세요." 멕시코의 '들어오다/타다' 권유. 「pasar」의 복수 명령 + le(강조). 장면 1.</w:t>
      </w:r>
    </w:p>
    <w:p>
      <w:pPr>
        <w:spacing w:before="0" w:after="120"/>
      </w:pPr>
      <w:r>
        <w:rPr>
          <w:rFonts w:ascii="Times New Roman" w:hAnsi="Times New Roman" w:eastAsia="Malgun Gothic"/>
          <w:b/>
          <w:i w:val="0"/>
          <w:sz w:val="22"/>
        </w:rPr>
        <w:t>«Tomar un taxi»</w:t>
      </w:r>
      <w:r>
        <w:rPr>
          <w:rFonts w:ascii="Times New Roman" w:hAnsi="Times New Roman" w:eastAsia="Malgun Gothic"/>
          <w:b w:val="0"/>
          <w:i w:val="0"/>
          <w:sz w:val="22"/>
        </w:rPr>
        <w:t xml:space="preserve"> — 한국어 해설: "택시를 타다." 멕시코에서는 coger가 비속어에 가까워서 tomar나 agarrar를 쓴다. 장면 1.</w:t>
      </w:r>
    </w:p>
    <w:p>
      <w:pPr>
        <w:spacing w:before="0" w:after="120"/>
      </w:pPr>
      <w:r>
        <w:rPr>
          <w:rFonts w:ascii="Times New Roman" w:hAnsi="Times New Roman" w:eastAsia="Malgun Gothic"/>
          <w:b/>
          <w:i w:val="0"/>
          <w:sz w:val="22"/>
        </w:rPr>
        <w:t>«Ahorita»</w:t>
      </w:r>
      <w:r>
        <w:rPr>
          <w:rFonts w:ascii="Times New Roman" w:hAnsi="Times New Roman" w:eastAsia="Malgun Gothic"/>
          <w:b w:val="0"/>
          <w:i w:val="0"/>
          <w:sz w:val="22"/>
        </w:rPr>
        <w:t xml:space="preserve"> — 한국어 해설: "지금 당장일 수도, 조금 후일 수도, 영영 안 올 수도 있는 '곧'." 「ahora」의 축소형. 장면 1·2.</w:t>
      </w:r>
    </w:p>
    <w:p>
      <w:pPr>
        <w:spacing w:before="0" w:after="120"/>
      </w:pPr>
      <w:r>
        <w:rPr>
          <w:rFonts w:ascii="Times New Roman" w:hAnsi="Times New Roman" w:eastAsia="Malgun Gothic"/>
          <w:b/>
          <w:i w:val="0"/>
          <w:sz w:val="22"/>
        </w:rPr>
        <w:t>«Platicar»</w:t>
      </w:r>
      <w:r>
        <w:rPr>
          <w:rFonts w:ascii="Times New Roman" w:hAnsi="Times New Roman" w:eastAsia="Malgun Gothic"/>
          <w:b w:val="0"/>
          <w:i w:val="0"/>
          <w:sz w:val="22"/>
        </w:rPr>
        <w:t xml:space="preserve"> — 한국어 해설: "이야기를 나누다." 스페인의 「charlar」, 「hablar」에 해당한다. 장면 2.</w:t>
      </w:r>
    </w:p>
    <w:p>
      <w:pPr>
        <w:spacing w:before="0" w:after="120"/>
      </w:pPr>
      <w:r>
        <w:rPr>
          <w:rFonts w:ascii="Times New Roman" w:hAnsi="Times New Roman" w:eastAsia="Malgun Gothic"/>
          <w:b/>
          <w:i w:val="0"/>
          <w:sz w:val="22"/>
        </w:rPr>
        <w:t>«Qué padre»</w:t>
      </w:r>
      <w:r>
        <w:rPr>
          <w:rFonts w:ascii="Times New Roman" w:hAnsi="Times New Roman" w:eastAsia="Malgun Gothic"/>
          <w:b w:val="0"/>
          <w:i w:val="0"/>
          <w:sz w:val="22"/>
        </w:rPr>
        <w:t xml:space="preserve"> — 한국어 해설: "정말 멋지다." 멕시코 구어의 칭찬. 스페인에서는 'padre'가 아버지일 뿐이다. 장면 2.</w:t>
      </w:r>
    </w:p>
    <w:p>
      <w:pPr>
        <w:spacing w:before="0" w:after="120"/>
      </w:pPr>
      <w:r>
        <w:rPr>
          <w:rFonts w:ascii="Times New Roman" w:hAnsi="Times New Roman" w:eastAsia="Malgun Gothic"/>
          <w:b/>
          <w:i w:val="0"/>
          <w:sz w:val="22"/>
        </w:rPr>
        <w:t>«Chido»</w:t>
      </w:r>
      <w:r>
        <w:rPr>
          <w:rFonts w:ascii="Times New Roman" w:hAnsi="Times New Roman" w:eastAsia="Malgun Gothic"/>
          <w:b w:val="0"/>
          <w:i w:val="0"/>
          <w:sz w:val="22"/>
        </w:rPr>
        <w:t xml:space="preserve"> — 한국어 해설: "멋진·좋은." 멕시코 구어. 스페인 「guay」, 콜롬비아 「chévere」, 페루 「bacán」에 해당한다. 장면 2.</w:t>
      </w:r>
    </w:p>
    <w:p>
      <w:pPr>
        <w:spacing w:before="0" w:after="120"/>
      </w:pPr>
      <w:r>
        <w:rPr>
          <w:rFonts w:ascii="Times New Roman" w:hAnsi="Times New Roman" w:eastAsia="Malgun Gothic"/>
          <w:b/>
          <w:i w:val="0"/>
          <w:sz w:val="22"/>
        </w:rPr>
        <w:t>«Mande a pasar»</w:t>
      </w:r>
      <w:r>
        <w:rPr>
          <w:rFonts w:ascii="Times New Roman" w:hAnsi="Times New Roman" w:eastAsia="Malgun Gothic"/>
          <w:b w:val="0"/>
          <w:i w:val="0"/>
          <w:sz w:val="22"/>
        </w:rPr>
        <w:t xml:space="preserve"> — 한국어 해설: "들여보내세요." 「mande」는 직원이 상사에게 쓰는 정중한 표현. 상대를 부를 때 「¿Mande?」는 '뭐라고요?'. 장면 2.</w:t>
      </w:r>
    </w:p>
    <w:p>
      <w:pPr>
        <w:spacing w:before="0" w:after="120"/>
      </w:pPr>
      <w:r>
        <w:rPr>
          <w:rFonts w:ascii="Times New Roman" w:hAnsi="Times New Roman" w:eastAsia="Malgun Gothic"/>
          <w:b/>
          <w:i w:val="0"/>
          <w:sz w:val="22"/>
        </w:rPr>
        <w:t>«Un trato a tres bandas»</w:t>
      </w:r>
      <w:r>
        <w:rPr>
          <w:rFonts w:ascii="Times New Roman" w:hAnsi="Times New Roman" w:eastAsia="Malgun Gothic"/>
          <w:b w:val="0"/>
          <w:i w:val="0"/>
          <w:sz w:val="22"/>
        </w:rPr>
        <w:t xml:space="preserve"> — 한국어 해설: "삼자 거래." 「a tres bandas」는 삼각 구도. 장면 2.</w:t>
      </w:r>
    </w:p>
    <w:p>
      <w:pPr>
        <w:spacing w:before="0" w:after="120"/>
      </w:pPr>
      <w:r>
        <w:rPr>
          <w:rFonts w:ascii="Times New Roman" w:hAnsi="Times New Roman" w:eastAsia="Malgun Gothic"/>
          <w:b/>
          <w:i w:val="0"/>
          <w:sz w:val="22"/>
        </w:rPr>
        <w:t>«Agua fresca de jamaica»</w:t>
      </w:r>
      <w:r>
        <w:rPr>
          <w:rFonts w:ascii="Times New Roman" w:hAnsi="Times New Roman" w:eastAsia="Malgun Gothic"/>
          <w:b w:val="0"/>
          <w:i w:val="0"/>
          <w:sz w:val="22"/>
        </w:rPr>
        <w:t xml:space="preserve"> — 한국어 해설: "히비스커스 아구아 프레스카." 멕시코의 대표적인 시원한 음료. 장면 3.</w:t>
      </w:r>
    </w:p>
    <w:p>
      <w:pPr>
        <w:spacing w:before="0" w:after="120"/>
      </w:pPr>
      <w:r>
        <w:rPr>
          <w:rFonts w:ascii="Times New Roman" w:hAnsi="Times New Roman" w:eastAsia="Malgun Gothic"/>
          <w:b/>
          <w:i w:val="0"/>
          <w:sz w:val="22"/>
        </w:rPr>
        <w:t>«Me da curiosidad»</w:t>
      </w:r>
      <w:r>
        <w:rPr>
          <w:rFonts w:ascii="Times New Roman" w:hAnsi="Times New Roman" w:eastAsia="Malgun Gothic"/>
          <w:b w:val="0"/>
          <w:i w:val="0"/>
          <w:sz w:val="22"/>
        </w:rPr>
        <w:t xml:space="preserve"> — 한국어 해설: "궁금해요." 「dar + 명사」. 장면 4.</w:t>
      </w:r>
    </w:p>
    <w:p>
      <w:pPr>
        <w:spacing w:before="240" w:after="110"/>
      </w:pPr>
      <w:r>
        <w:rPr>
          <w:rFonts w:ascii="Times New Roman" w:hAnsi="Times New Roman" w:eastAsia="Malgun Gothic"/>
          <w:b w:val="0"/>
          <w:i/>
          <w:color w:val="555555"/>
          <w:sz w:val="22"/>
        </w:rPr>
        <w:t>[5화 끝 — 다음 화 예고: 「부에노스아이레스」, 5월 아르헨티나. 거래처 사장 솔레닷의 조부모가 갈리시아 출신이라는 것을 알게 된 노엘리아가 비고의 노래를 부른다.]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