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8화 — 「국경 앞에서」 (Ante la Frontera)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칸델라 몬토로 비달(35세, 보이스오버) / 다비드 오르타(55세, 수반) / 메르세데스 알칸타라(52세, 부수반) / 페드로 알라미야(40대, 비서실장) / 국경 초소 직원(40대) / 법정 재판장(60대 여성) / 검사(40대) / 아암파로 비달(60세) / 라몬 몬토로(62세) / 다니 몬토로 비달(24세) / 노아 페라스(23세) / 방청객들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2021년 4월 12일(월)부터 19일(월)까지, 알타 마르카와 북쪽 국경 산길(가상의 «산타 아우로라 고개»), 그리고 마드리드의 법정. 오르타에게 법원 출석 명령이 떨어진다. 그는 재판을 받는 대신 국경을 넘기로 하고 칸델라에게 동행을 요구한다. 칸델라는 차를 돌리고, 메르세데스는 남아서 증언한다. 이 화에서 '떠나는 것'과 '남는 것'이 같은 무게로 놓인다. 시점: 칸델라.</w:t>
      </w:r>
    </w:p>
    <w:p>
      <w:pPr>
        <w:keepNext/>
        <w:spacing w:before="320" w:after="140"/>
      </w:pPr>
      <w:r>
        <w:rPr>
          <w:rFonts w:ascii="Times New Roman" w:hAnsi="Times New Roman" w:eastAsia="Malgun Gothic"/>
          <w:b/>
          <w:i w:val="0"/>
          <w:color w:val="1F3864"/>
          <w:sz w:val="26"/>
        </w:rPr>
        <w:t>장면 1 — 2021년 4월 12일(월) 오후 3시, 팔라시오 데 라 마르카: 소환장</w:t>
      </w:r>
    </w:p>
    <w:p>
      <w:pPr>
        <w:spacing w:before="0" w:after="110" w:line="300" w:lineRule="auto"/>
      </w:pPr>
      <w:r>
        <w:rPr>
          <w:rFonts w:ascii="Times New Roman" w:hAnsi="Times New Roman" w:eastAsia="Malgun Gothic"/>
          <w:b w:val="0"/>
          <w:i/>
          <w:color w:val="555555"/>
          <w:sz w:val="22"/>
        </w:rPr>
        <w:t>(Lunes 12 de abril de 2021, tres de la tarde. El despacho del presidente. Persianas medio bajadas. Orta, sentado detrás de la mesa, con un papel en las manos: una citación judicial. Alamilla, de pie. Mercedes, al fondo, junto a la ventana. Candela, en una silla de la pared, con su libreta cerrada.)</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val="0"/>
          <w:sz w:val="22"/>
        </w:rPr>
        <w:t>Presidente. El tribunal ha fijado el juicio oral para el diecinueve, en Madrid. Les juzgan a usted y a seis miembros del Gobierno. Por desobediencia y, lo pide el Fiscal, por malversación.</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(sin levantar la vista)</w:t>
      </w:r>
      <w:r>
        <w:rPr>
          <w:rFonts w:ascii="Times New Roman" w:hAnsi="Times New Roman" w:eastAsia="Malgun Gothic"/>
          <w:b w:val="0"/>
          <w:i w:val="0"/>
          <w:sz w:val="22"/>
        </w:rPr>
        <w:t xml:space="preserve"> ¿Malversación?</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val="0"/>
          <w:sz w:val="22"/>
        </w:rPr>
        <w:t xml:space="preserve">Los gastos de la consulta. Y... </w:t>
      </w:r>
      <w:r>
        <w:rPr>
          <w:rFonts w:ascii="Times New Roman" w:hAnsi="Times New Roman" w:eastAsia="Malgun Gothic"/>
          <w:b w:val="0"/>
          <w:i/>
          <w:color w:val="555555"/>
          <w:sz w:val="22"/>
        </w:rPr>
        <w:t>(carraspea)</w:t>
      </w:r>
      <w:r>
        <w:rPr>
          <w:rFonts w:ascii="Times New Roman" w:hAnsi="Times New Roman" w:eastAsia="Malgun Gothic"/>
          <w:b w:val="0"/>
          <w:i w:val="0"/>
          <w:sz w:val="22"/>
        </w:rPr>
        <w:t xml:space="preserve"> ...lo del libro.</w:t>
      </w:r>
    </w:p>
    <w:p>
      <w:pPr>
        <w:spacing w:before="0" w:after="110" w:line="300" w:lineRule="auto"/>
      </w:pPr>
      <w:r>
        <w:rPr>
          <w:rFonts w:ascii="Times New Roman" w:hAnsi="Times New Roman" w:eastAsia="Malgun Gothic"/>
          <w:b w:val="0"/>
          <w:i/>
          <w:color w:val="555555"/>
          <w:sz w:val="22"/>
        </w:rPr>
        <w:t>(Silencio. Orta deja el papel sobre la mesa. Mira a Mercedes.)</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Lo del libro.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Yo no he escrito la acusación, David.</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No. Pero has sido la que ha puesto el libro encima de la mesa.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(se vuelve; con calma)</w:t>
      </w:r>
      <w:r>
        <w:rPr>
          <w:rFonts w:ascii="Times New Roman" w:hAnsi="Times New Roman" w:eastAsia="Malgun Gothic"/>
          <w:b w:val="0"/>
          <w:i w:val="0"/>
          <w:sz w:val="22"/>
        </w:rPr>
        <w:t xml:space="preserve"> Sí. Y volvería a hacerlo.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diecinueve me han citado como testigo. Voy a ir. Voy a contar lo que sé.</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sonrisa fría)</w:t>
      </w:r>
      <w:r>
        <w:rPr>
          <w:rFonts w:ascii="Times New Roman" w:hAnsi="Times New Roman" w:eastAsia="Malgun Gothic"/>
          <w:b w:val="0"/>
          <w:i w:val="0"/>
          <w:sz w:val="22"/>
        </w:rPr>
        <w:t xml:space="preserve"> ¿A contarlo todo?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A contar lo que me pregunten. Con verdad. Sin adornos.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único que me queda de política.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(asiente despacio; baja la voz)</w:t>
      </w:r>
      <w:r>
        <w:rPr>
          <w:rFonts w:ascii="Times New Roman" w:hAnsi="Times New Roman" w:eastAsia="Malgun Gothic"/>
          <w:b w:val="0"/>
          <w:i w:val="0"/>
          <w:sz w:val="22"/>
        </w:rPr>
        <w:t xml:space="preserve"> Te lo agradezco. De verdad.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Dentro de siete días, voy a ver quién sigue siendo mi amigo.</w:t>
      </w:r>
    </w:p>
    <w:p>
      <w:pPr>
        <w:spacing w:before="0" w:after="110" w:line="300" w:lineRule="auto"/>
      </w:pPr>
      <w:r>
        <w:rPr>
          <w:rFonts w:ascii="Times New Roman" w:hAnsi="Times New Roman" w:eastAsia="Malgun Gothic"/>
          <w:b w:val="0"/>
          <w:i/>
          <w:color w:val="555555"/>
          <w:sz w:val="22"/>
        </w:rPr>
        <w:t>(Mercedes lo mira un instante, sin enfado, con una compasión tranquila. Sale. Alamilla, tras un gesto de Orta, sale también. Quedan solos Orta y Candela.)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¿Tú qué piensas, Candela?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debería ir el diecinueve.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(sonríe sin ganas)</w:t>
      </w:r>
      <w:r>
        <w:rPr>
          <w:rFonts w:ascii="Times New Roman" w:hAnsi="Times New Roman" w:eastAsia="Malgun Gothic"/>
          <w:b w:val="0"/>
          <w:i w:val="0"/>
          <w:sz w:val="22"/>
        </w:rPr>
        <w:t xml:space="preserve"> Eso ya lo sé. Lo que te pregunto es qué escribirías.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Para un presidente que no va.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(se queda inmóvil)</w:t>
      </w:r>
      <w:r>
        <w:rPr>
          <w:rFonts w:ascii="Times New Roman" w:hAnsi="Times New Roman" w:eastAsia="Malgun Gothic"/>
          <w:b w:val="0"/>
          <w:i w:val="0"/>
          <w:sz w:val="22"/>
        </w:rPr>
        <w:t xml:space="preserve"> No sé escribir eso.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eso te lo pregunto a ti.</w:t>
      </w:r>
    </w:p>
    <w:p>
      <w:pPr>
        <w:keepNext/>
        <w:spacing w:before="320" w:after="140"/>
      </w:pPr>
      <w:r>
        <w:rPr>
          <w:rFonts w:ascii="Times New Roman" w:hAnsi="Times New Roman" w:eastAsia="Malgun Gothic"/>
          <w:b/>
          <w:i w:val="0"/>
          <w:color w:val="1F3864"/>
          <w:sz w:val="26"/>
        </w:rPr>
        <w:t>장면 2 — 2021년 4월 14일(수) 밤 11시, 오르타의 관저: 부탁</w:t>
      </w:r>
    </w:p>
    <w:p>
      <w:pPr>
        <w:spacing w:before="0" w:after="110" w:line="300" w:lineRule="auto"/>
      </w:pPr>
      <w:r>
        <w:rPr>
          <w:rFonts w:ascii="Times New Roman" w:hAnsi="Times New Roman" w:eastAsia="Malgun Gothic"/>
          <w:b w:val="0"/>
          <w:i/>
          <w:color w:val="555555"/>
          <w:sz w:val="22"/>
        </w:rPr>
        <w:t>(Miércoles 14 de abril, once de la noche. El salón privado de la residencia del presidente. Libros, un sofá desgastado, una chimenea apagada. Orta, sin chaqueta, con una maleta pequeña cerrada junto a la puerta. Candela entra, con la gabardina empapada de lluvia. Orta le ofrece un vaso de agua; ella no lo coge.)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Gracias por venir.</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Me ha dicho que era urgente.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Lo 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voy.</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¿Adónde?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A Bruselas. Tengo amigos. Un abogado. Una casa que me han prestado.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Dicen que allí no pueden extraditarme por «desobediencia». Allí puedo explicar lo que hemos hecho. Con calma. Sin esposas. Sin una foto de un presidente entrando a un juzgado.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voz muy baja)</w:t>
      </w:r>
      <w:r>
        <w:rPr>
          <w:rFonts w:ascii="Times New Roman" w:hAnsi="Times New Roman" w:eastAsia="Malgun Gothic"/>
          <w:b w:val="0"/>
          <w:i w:val="0"/>
          <w:sz w:val="22"/>
        </w:rPr>
        <w:t xml:space="preserve"> Presidente. Es... huir.</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Es un exilio.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forma más vieja de seguir hablando.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Es una excusa.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sonrisa cansada)</w:t>
      </w:r>
      <w:r>
        <w:rPr>
          <w:rFonts w:ascii="Times New Roman" w:hAnsi="Times New Roman" w:eastAsia="Malgun Gothic"/>
          <w:b w:val="0"/>
          <w:i w:val="0"/>
          <w:sz w:val="22"/>
        </w:rPr>
        <w:t xml:space="preserve"> Puede que sea las dos cosas.</w:t>
      </w:r>
    </w:p>
    <w:p>
      <w:pPr>
        <w:spacing w:before="0" w:after="110" w:line="300" w:lineRule="auto"/>
      </w:pPr>
      <w:r>
        <w:rPr>
          <w:rFonts w:ascii="Times New Roman" w:hAnsi="Times New Roman" w:eastAsia="Malgun Gothic"/>
          <w:b w:val="0"/>
          <w:i/>
          <w:color w:val="555555"/>
          <w:sz w:val="22"/>
        </w:rPr>
        <w:t>(Silencio. Candela no se mueve.)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Necesito que me lleves.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(incrédula)</w:t>
      </w:r>
      <w:r>
        <w:rPr>
          <w:rFonts w:ascii="Times New Roman" w:hAnsi="Times New Roman" w:eastAsia="Malgun Gothic"/>
          <w:b w:val="0"/>
          <w:i w:val="0"/>
          <w:sz w:val="22"/>
        </w:rPr>
        <w:t xml:space="preserve"> ¿A mí?</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Tengo chófer, pero es de confianza de otro. Pedro lo sabría. Mercedes lo sabría.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Tú eres la única persona de este Gobierno que no me debe nada. Y que no me ha mentido nunca.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Hasta el paso de Santa Aurelia. Cuatro horas. Nada más. Luego, vuelves.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 si digo que no?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(sin presión; con humildad real)</w:t>
      </w:r>
      <w:r>
        <w:rPr>
          <w:rFonts w:ascii="Times New Roman" w:hAnsi="Times New Roman" w:eastAsia="Malgun Gothic"/>
          <w:b w:val="0"/>
          <w:i w:val="0"/>
          <w:sz w:val="22"/>
        </w:rPr>
        <w:t xml:space="preserve"> Entonces cojo un taxi.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me gustaría que fueras tú. Para que alguien que me ha escrito las frases sepa cómo termina.</w:t>
      </w:r>
    </w:p>
    <w:p>
      <w:pPr>
        <w:spacing w:before="0" w:after="110" w:line="300" w:lineRule="auto"/>
      </w:pPr>
      <w:r>
        <w:rPr>
          <w:rFonts w:ascii="Times New Roman" w:hAnsi="Times New Roman" w:eastAsia="Malgun Gothic"/>
          <w:b w:val="0"/>
          <w:i/>
          <w:color w:val="555555"/>
          <w:sz w:val="22"/>
        </w:rPr>
        <w:t>(Candela cierra los ojos. Piensa en la frase que Irene le dijo por teléfono: «Aunque tarde». Piensa en su hermano, en el pasillo del hospital, en el comunicado que no escribió. Abre los ojos.)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A las cuatro. En el garaje.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(sin mirarlo)</w:t>
      </w:r>
      <w:r>
        <w:rPr>
          <w:rFonts w:ascii="Times New Roman" w:hAnsi="Times New Roman" w:eastAsia="Malgun Gothic"/>
          <w:b w:val="0"/>
          <w:i w:val="0"/>
          <w:sz w:val="22"/>
        </w:rPr>
        <w:t xml:space="preserve"> No me dé las gracias todavía.</w:t>
      </w:r>
    </w:p>
    <w:p>
      <w:pPr>
        <w:keepNext/>
        <w:spacing w:before="320" w:after="140"/>
      </w:pPr>
      <w:r>
        <w:rPr>
          <w:rFonts w:ascii="Times New Roman" w:hAnsi="Times New Roman" w:eastAsia="Malgun Gothic"/>
          <w:b/>
          <w:i w:val="0"/>
          <w:color w:val="1F3864"/>
          <w:sz w:val="26"/>
        </w:rPr>
        <w:t>장면 3 — 2021년 4월 15일(목) 새벽 4시~7시, 국경으로 가는 산길: 차 안</w:t>
      </w:r>
    </w:p>
    <w:p>
      <w:pPr>
        <w:spacing w:before="0" w:after="110" w:line="300" w:lineRule="auto"/>
      </w:pPr>
      <w:r>
        <w:rPr>
          <w:rFonts w:ascii="Times New Roman" w:hAnsi="Times New Roman" w:eastAsia="Malgun Gothic"/>
          <w:b w:val="0"/>
          <w:i/>
          <w:color w:val="555555"/>
          <w:sz w:val="22"/>
        </w:rPr>
        <w:t>(Jueves 15 de abril, cuatro de la mañana. Un coche oscuro, discreto. Candela al volante, con las manos aferradas. Orta, en el asiento del copiloto, con la maleta en las rodillas. Fuera, la autopista, y luego una carretera estrecha que sube entre bosques mojados. La radio apagada. Nadie habla durante un buen rato. Empieza a clarear.)</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(rompiendo el silencio; casi para sí)</w:t>
      </w:r>
      <w:r>
        <w:rPr>
          <w:rFonts w:ascii="Times New Roman" w:hAnsi="Times New Roman" w:eastAsia="Malgun Gothic"/>
          <w:b w:val="0"/>
          <w:i w:val="0"/>
          <w:sz w:val="22"/>
        </w:rPr>
        <w:t xml:space="preserve"> Mi padre era pescador. ¿Te lo he contado?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Murió cuando yo tenía catorce años. En el mar.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enseñó una cosa: que un barco no se abandona. Se hunde con uno dentro o se arrima a puerto. Pero no se abandona.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(sin apartar la vista de la carretera)</w:t>
      </w:r>
      <w:r>
        <w:rPr>
          <w:rFonts w:ascii="Times New Roman" w:hAnsi="Times New Roman" w:eastAsia="Malgun Gothic"/>
          <w:b w:val="0"/>
          <w:i w:val="0"/>
          <w:sz w:val="22"/>
        </w:rPr>
        <w:t xml:space="preserve"> ¿Y esto qué es?</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es dejar el barco en el puerto. Con tripulación y todo.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marcharme a pie.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voz que le sale despacio)</w:t>
      </w:r>
      <w:r>
        <w:rPr>
          <w:rFonts w:ascii="Times New Roman" w:hAnsi="Times New Roman" w:eastAsia="Malgun Gothic"/>
          <w:b w:val="0"/>
          <w:i w:val="0"/>
          <w:sz w:val="22"/>
        </w:rPr>
        <w:t xml:space="preserve"> Presidente. El barco no tiene puerto. Tiene a Mercedes en una sala del Tribunal, a mi hermano con un ojo menos, a mi madre fiando pastillas, a un coronel que se jugó la carrera por una frase.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esa gente les tiene que decir usted la última frase.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Y tú, que sabes escribirla, ¿no me la escribes?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no.</w:t>
      </w:r>
    </w:p>
    <w:p>
      <w:pPr>
        <w:spacing w:before="0" w:after="110" w:line="300" w:lineRule="auto"/>
      </w:pPr>
      <w:r>
        <w:rPr>
          <w:rFonts w:ascii="Times New Roman" w:hAnsi="Times New Roman" w:eastAsia="Malgun Gothic"/>
          <w:b w:val="0"/>
          <w:i/>
          <w:color w:val="555555"/>
          <w:sz w:val="22"/>
        </w:rPr>
        <w:t>(Se oye la lluvia. El coche sube. Orta mira el paisaje, cada vez más desnudo.)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¿Sabes lo que más me duele? No es el exilio. Es que no sé si me lo creo.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decía «dos legalidades», me lo creía. Cuando leí la declaración, me lo creí menos. Y hoy, a las cuatro de la mañana, en un coche, ya no sé si lo que creo es lo que digo o lo que me han aplaudido.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voz muy suave)</w:t>
      </w:r>
      <w:r>
        <w:rPr>
          <w:rFonts w:ascii="Times New Roman" w:hAnsi="Times New Roman" w:eastAsia="Malgun Gothic"/>
          <w:b w:val="0"/>
          <w:i w:val="0"/>
          <w:sz w:val="22"/>
        </w:rPr>
        <w:t xml:space="preserve"> Eso lo sabe siempre uno. Solo que hay que parar el coche para oírlo.</w:t>
      </w:r>
    </w:p>
    <w:p>
      <w:pPr>
        <w:spacing w:before="0" w:after="110" w:line="300" w:lineRule="auto"/>
      </w:pPr>
      <w:r>
        <w:rPr>
          <w:rFonts w:ascii="Times New Roman" w:hAnsi="Times New Roman" w:eastAsia="Malgun Gothic"/>
          <w:b w:val="0"/>
          <w:i/>
          <w:color w:val="555555"/>
          <w:sz w:val="22"/>
        </w:rPr>
        <w:t>(Orta no responde. Mira por la ventanilla. La carretera da una curva y aparece, al fondo, una garita de piedra, un mástil con una bandera ondeando y una barrera a rayas.)</w:t>
      </w:r>
    </w:p>
    <w:p>
      <w:pPr>
        <w:keepNext/>
        <w:spacing w:before="320" w:after="140"/>
      </w:pPr>
      <w:r>
        <w:rPr>
          <w:rFonts w:ascii="Times New Roman" w:hAnsi="Times New Roman" w:eastAsia="Malgun Gothic"/>
          <w:b/>
          <w:i w:val="0"/>
          <w:color w:val="1F3864"/>
          <w:sz w:val="26"/>
        </w:rPr>
        <w:t>장면 4 — 같은 날 오전 7시 30분, 산타 아우로라 고개 국경 앞: 차를 돌리다</w:t>
      </w:r>
    </w:p>
    <w:p>
      <w:pPr>
        <w:spacing w:before="0" w:after="110" w:line="300" w:lineRule="auto"/>
      </w:pPr>
      <w:r>
        <w:rPr>
          <w:rFonts w:ascii="Times New Roman" w:hAnsi="Times New Roman" w:eastAsia="Malgun Gothic"/>
          <w:b w:val="0"/>
          <w:i/>
          <w:color w:val="555555"/>
          <w:sz w:val="22"/>
        </w:rPr>
        <w:t>(Siete y media de la mañana. Una explanada de grava delante de la frontera, con un cartel: «Paso de Santa Aurelia». Dos agentes de la guardia fronteriza, uno sentado en una silla de plástico con un termo, otro con un cigarro. Al fondo, una aduana de piedra y un camino que baja hacia el otro país. Candela detiene el coche a cien metros. Deja el motor encendido. Silencio.)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(sin mirarlo)</w:t>
      </w:r>
      <w:r>
        <w:rPr>
          <w:rFonts w:ascii="Times New Roman" w:hAnsi="Times New Roman" w:eastAsia="Malgun Gothic"/>
          <w:b w:val="0"/>
          <w:i w:val="0"/>
          <w:sz w:val="22"/>
        </w:rPr>
        <w:t xml:space="preserve"> Hasta aquí.</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Hasta aquí.</w:t>
      </w:r>
    </w:p>
    <w:p>
      <w:pPr>
        <w:spacing w:before="0" w:after="110" w:line="300" w:lineRule="auto"/>
      </w:pPr>
      <w:r>
        <w:rPr>
          <w:rFonts w:ascii="Times New Roman" w:hAnsi="Times New Roman" w:eastAsia="Malgun Gothic"/>
          <w:b w:val="0"/>
          <w:i/>
          <w:color w:val="555555"/>
          <w:sz w:val="22"/>
        </w:rPr>
        <w:t>(Orta abre la puerta. Baja con la maleta. Se queda de pie junto al coche, con el viento en el pelo, mirando la barrera. Candela baja también. Se quedan frente a frente, con el coche entre los dos.)</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Candela. Podrías venir.</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(tras un largo silencio)</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Podrías venir.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escribir esto como se debe. Con tiempo. Con calma. Fuera.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Presidente. Hace seis meses mi hermano perdió un ojo.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escribí el comunicado. Esa noche decidí dos cosas. Que no iba a usar su ojo. Y que, si algún día tenía que elegir entre mi lado y la gente que vive en él, elegiría a la gente.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¿Y la causa?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sonrisa triste)</w:t>
      </w:r>
      <w:r>
        <w:rPr>
          <w:rFonts w:ascii="Times New Roman" w:hAnsi="Times New Roman" w:eastAsia="Malgun Gothic"/>
          <w:b w:val="0"/>
          <w:i w:val="0"/>
          <w:sz w:val="22"/>
        </w:rPr>
        <w:t xml:space="preserve"> Yo sigo queriendo lo que quería.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no se me ocurre cómo conseguirlo sin dejar a nadie atrás. Y usted se va.</w:t>
      </w:r>
    </w:p>
    <w:p>
      <w:pPr>
        <w:spacing w:before="0" w:after="110" w:line="300" w:lineRule="auto"/>
      </w:pPr>
      <w:r>
        <w:rPr>
          <w:rFonts w:ascii="Times New Roman" w:hAnsi="Times New Roman" w:eastAsia="Malgun Gothic"/>
          <w:b w:val="0"/>
          <w:i/>
          <w:color w:val="555555"/>
          <w:sz w:val="22"/>
        </w:rPr>
        <w:t>(Orta baja los ojos. Coge su maleta con las dos manos. Da un paso hacia la barrera. Se detiene.)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Escribe esto, entonces.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fue porque no supo quedarse.» Y que lo diga quien quiera.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voz que le tiembla)</w:t>
      </w:r>
      <w:r>
        <w:rPr>
          <w:rFonts w:ascii="Times New Roman" w:hAnsi="Times New Roman" w:eastAsia="Malgun Gothic"/>
          <w:b w:val="0"/>
          <w:i w:val="0"/>
          <w:sz w:val="22"/>
        </w:rPr>
        <w:t xml:space="preserve"> No,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voy a escribir. Que lo escriba quien lo vea.</w:t>
      </w:r>
    </w:p>
    <w:p>
      <w:pPr>
        <w:spacing w:before="0" w:after="110" w:line="300" w:lineRule="auto"/>
      </w:pPr>
      <w:r>
        <w:rPr>
          <w:rFonts w:ascii="Times New Roman" w:hAnsi="Times New Roman" w:eastAsia="Malgun Gothic"/>
          <w:b w:val="0"/>
          <w:i/>
          <w:color w:val="555555"/>
          <w:sz w:val="22"/>
        </w:rPr>
        <w:t>(Orta asiente. Una sonrisa muy corta, la de quien acaba de perder a su mejor lectora. Se acerca a la barrera. Uno de los guardias, el de la silla de plástico, se levanta y le pide el pasaporte con un gesto cansado, rutinario. Orta lo saca. Pasa. Candela lo mira alejarse, pequeño, con la maleta, por el camino de grava, hasta que se pierde tras la caseta de la aduana.)</w:t>
      </w:r>
    </w:p>
    <w:p>
      <w:pPr>
        <w:spacing w:before="0" w:after="110" w:line="300" w:lineRule="auto"/>
      </w:pPr>
      <w:r>
        <w:rPr>
          <w:rFonts w:ascii="Times New Roman" w:hAnsi="Times New Roman" w:eastAsia="Malgun Gothic"/>
          <w:b w:val="0"/>
          <w:i/>
          <w:color w:val="555555"/>
          <w:sz w:val="22"/>
        </w:rPr>
        <w:t>(Candela vuelve al coche. Se sienta al volante. Gira la llave. Da la vuelta despacio, en tres maniobras, sobre la grava, y enfila de nuevo la carretera. En el retrovisor, la barrera se hace pequeña.)</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BORRADOR 16. «No me voy. Me quedo, aunque sea para que me juzguen.»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Fue la frase que él no pronunció. La que yo habría escrito y nunca escribí.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con la que me volví a casa, por la misma carretera, con el asiento del copiloto vacío, y la lluvia que se iba, y mi mano derecha sobre el cambio de marchas, temblando, sin que yo pudiera pararla.</w:t>
      </w:r>
    </w:p>
    <w:p>
      <w:pPr>
        <w:keepNext/>
        <w:spacing w:before="320" w:after="140"/>
      </w:pPr>
      <w:r>
        <w:rPr>
          <w:rFonts w:ascii="Times New Roman" w:hAnsi="Times New Roman" w:eastAsia="Malgun Gothic"/>
          <w:b/>
          <w:i w:val="0"/>
          <w:color w:val="1F3864"/>
          <w:sz w:val="26"/>
        </w:rPr>
        <w:t>장면 5 — 2021년 4월 19일(월) 오전 11시, 마드리드, 법정: 증언</w:t>
      </w:r>
    </w:p>
    <w:p>
      <w:pPr>
        <w:spacing w:before="0" w:after="110" w:line="300" w:lineRule="auto"/>
      </w:pPr>
      <w:r>
        <w:rPr>
          <w:rFonts w:ascii="Times New Roman" w:hAnsi="Times New Roman" w:eastAsia="Malgun Gothic"/>
          <w:b w:val="0"/>
          <w:i/>
          <w:color w:val="555555"/>
          <w:sz w:val="22"/>
        </w:rPr>
        <w:t>(Lunes 19 de abril, once de la mañana. Una sala de la Audiencia: techos altos, madera oscura, un estrado, la bandera, una fila de bancos para el público. Candela, en el último banco, entre periodistas y curiosos. En el banquillo, seis personas, sin Orta: la silla vacía del centro tiene un cartel con su nombre. En el estrado de los testigos, Mercedes, con un traje oscuro y las manos juntas sobre el regazo.)</w:t>
      </w:r>
    </w:p>
    <w:p>
      <w:pPr>
        <w:spacing w:before="0" w:after="110" w:line="300" w:lineRule="auto"/>
      </w:pPr>
      <w:r>
        <w:rPr>
          <w:rFonts w:ascii="Times New Roman" w:hAnsi="Times New Roman" w:eastAsia="Malgun Gothic"/>
          <w:b w:val="0"/>
          <w:i/>
          <w:color w:val="555555"/>
          <w:sz w:val="22"/>
        </w:rPr>
        <w:t>(La Presidenta del tribunal, una mujer de sesenta años, con toga negra, hojea un expediente. El Fiscal, de cuarenta y tantos, de pie.)</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Señora Alcántara. Juró usted decir la verdad.</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Lo juré.</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 xml:space="preserve">¿Reconoce este cuaderno? </w:t>
      </w:r>
      <w:r>
        <w:rPr>
          <w:rFonts w:ascii="Times New Roman" w:hAnsi="Times New Roman" w:eastAsia="Malgun Gothic"/>
          <w:b w:val="0"/>
          <w:i/>
          <w:color w:val="555555"/>
          <w:sz w:val="22"/>
        </w:rPr>
        <w:t>(levanta un libro de cuentas de tapas negras)</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(lo mira un instante; con la voz plana)</w:t>
      </w:r>
      <w:r>
        <w:rPr>
          <w:rFonts w:ascii="Times New Roman" w:hAnsi="Times New Roman" w:eastAsia="Malgun Gothic"/>
          <w:b w:val="0"/>
          <w:i w:val="0"/>
          <w:sz w:val="22"/>
        </w:rPr>
        <w:t xml:space="preserve"> Lo reconozco. Lo empezó mi antecesor, hace veinte años. Yo lo continué.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 traje yo a esta ciudad, en noviembre.</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(levanta los ojos al estrado; habla despacio, sin mirar a la silla vacía)</w:t>
      </w:r>
      <w:r>
        <w:rPr>
          <w:rFonts w:ascii="Times New Roman" w:hAnsi="Times New Roman" w:eastAsia="Malgun Gothic"/>
          <w:b w:val="0"/>
          <w:i w:val="0"/>
          <w:sz w:val="22"/>
        </w:rPr>
        <w:t xml:space="preserve"> Porque me di cuenta de que, para pedir justicia a un Estado, un pueblo tiene que empezar por darla en su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porque tenía una deuda con unos cuantos millares de personas que votaron lo que votaron pensando que esto era para la causa.</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¿Y no era?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Lo era. Y era otra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Eran las dos cosas. Y a mí me costó veinte años entender que, cuando las dos cosas son verdad, lo que hay que hacer es decirlas las 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conste en acta.</w:t>
      </w:r>
    </w:p>
    <w:p>
      <w:pPr>
        <w:spacing w:before="0" w:after="110" w:line="300" w:lineRule="auto"/>
      </w:pPr>
      <w:r>
        <w:rPr>
          <w:rFonts w:ascii="Times New Roman" w:hAnsi="Times New Roman" w:eastAsia="Malgun Gothic"/>
          <w:b w:val="0"/>
          <w:i/>
          <w:color w:val="555555"/>
          <w:sz w:val="22"/>
        </w:rPr>
        <w:t>(La presidenta del tribunal levanta la vista, sorprendida; luego, despacio, hace un gesto al secretario. Se oye el roce de una pluma. En la sala, un silencio muy denso. Candela, en el banco, se lleva la mano al pecho.)</w:t>
      </w:r>
    </w:p>
    <w:p>
      <w:pPr>
        <w:spacing w:before="0" w:after="110" w:line="300" w:lineRule="auto"/>
      </w:pPr>
      <w:r>
        <w:rPr>
          <w:rFonts w:ascii="Times New Roman" w:hAnsi="Times New Roman" w:eastAsia="Malgun Gothic"/>
          <w:b/>
          <w:i w:val="0"/>
          <w:sz w:val="22"/>
        </w:rPr>
        <w:t xml:space="preserve">Presidenta: </w:t>
      </w:r>
      <w:r>
        <w:rPr>
          <w:rFonts w:ascii="Times New Roman" w:hAnsi="Times New Roman" w:eastAsia="Malgun Gothic"/>
          <w:b w:val="0"/>
          <w:i w:val="0"/>
          <w:sz w:val="22"/>
        </w:rPr>
        <w:t xml:space="preserve">Que conste.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Continúe, señora Alcántara.</w:t>
      </w:r>
    </w:p>
    <w:p>
      <w:pPr>
        <w:spacing w:before="0" w:after="110" w:line="300" w:lineRule="auto"/>
      </w:pPr>
      <w:r>
        <w:rPr>
          <w:rFonts w:ascii="Times New Roman" w:hAnsi="Times New Roman" w:eastAsia="Malgun Gothic"/>
          <w:b w:val="0"/>
          <w:i/>
          <w:color w:val="555555"/>
          <w:sz w:val="22"/>
        </w:rPr>
        <w:t>(Mercedes continúa. La cámara se va alejando de ella, por encima de las cabezas del público, hasta el banco de Candela. Candela tiene los ojos húmedos, y por primera vez en mucho tiempo, sonríe.)</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Hay dos maneras de salir de una sala: por la puerta de los acusados, o por la puerta de los testigos. Orta eligió una tercera: la de un país que no era el suyo. Mercedes se quedó.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entre los gestos de ese día, el suyo fue el más pequeño y el más difícil. Decir «que conste» en voz alta es el contrario de huir.</w:t>
      </w:r>
    </w:p>
    <w:p>
      <w:pPr>
        <w:keepNext/>
        <w:spacing w:before="320" w:after="140"/>
      </w:pPr>
      <w:r>
        <w:rPr>
          <w:rFonts w:ascii="Times New Roman" w:hAnsi="Times New Roman" w:eastAsia="Malgun Gothic"/>
          <w:b/>
          <w:i w:val="0"/>
          <w:color w:val="1F3864"/>
          <w:sz w:val="26"/>
        </w:rPr>
        <w:t>장면 6 — 같은 날 저녁 8시, 비달 가족의 집: 소식</w:t>
      </w:r>
    </w:p>
    <w:p>
      <w:pPr>
        <w:spacing w:before="0" w:after="110" w:line="300" w:lineRule="auto"/>
      </w:pPr>
      <w:r>
        <w:rPr>
          <w:rFonts w:ascii="Times New Roman" w:hAnsi="Times New Roman" w:eastAsia="Malgun Gothic"/>
          <w:b w:val="0"/>
          <w:i/>
          <w:color w:val="555555"/>
          <w:sz w:val="22"/>
        </w:rPr>
        <w:t>(Ocho de la tarde. El salón de la casa de los padres. En la tele, sin volumen, el telediario muestra la silueta de un edificio de la Audiencia. Dani, con el parche, sentado en el suelo, con el portátil. A su lado, Noa. En el sofá, Amparo y Ramón. Candela llega, con el abrigo todavía mojado. Todos la miran.)</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Hija. ¿Estás bien?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(se quita el abrigo; lo cuelga; se sienta)</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Hemos oído lo de Orta.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Lo imagino.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Hay quien dice que eres tú la que lo acompañó.</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acompañé hasta donde pude.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luego volví.</w:t>
      </w:r>
    </w:p>
    <w:p>
      <w:pPr>
        <w:spacing w:before="0" w:after="110" w:line="300" w:lineRule="auto"/>
      </w:pPr>
      <w:r>
        <w:rPr>
          <w:rFonts w:ascii="Times New Roman" w:hAnsi="Times New Roman" w:eastAsia="Malgun Gothic"/>
          <w:b w:val="0"/>
          <w:i/>
          <w:color w:val="555555"/>
          <w:sz w:val="22"/>
        </w:rPr>
        <w:t>(Silencio. Dani levanta la vista de la pantalla.)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¿Fue difícil?</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(mira a su hermano, a su ojo cubierto, a su cara cansada)</w:t>
      </w:r>
      <w:r>
        <w:rPr>
          <w:rFonts w:ascii="Times New Roman" w:hAnsi="Times New Roman" w:eastAsia="Malgun Gothic"/>
          <w:b w:val="0"/>
          <w:i w:val="0"/>
          <w:sz w:val="22"/>
        </w:rPr>
        <w:t xml:space="preserve"> Fue lo más difícil que he hecho.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 más fácil. Las dos cosas.</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(sonríe un poco)</w:t>
      </w:r>
      <w:r>
        <w:rPr>
          <w:rFonts w:ascii="Times New Roman" w:hAnsi="Times New Roman" w:eastAsia="Malgun Gothic"/>
          <w:b w:val="0"/>
          <w:i w:val="0"/>
          <w:sz w:val="22"/>
        </w:rPr>
        <w:t xml:space="preserve"> Lo de «las dos cosas» ya empieza a ser tu lema.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No es mío. Es de alguien de Madrid.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se lo he cogido prestado.</w:t>
      </w:r>
    </w:p>
    <w:p>
      <w:pPr>
        <w:spacing w:before="0" w:after="110" w:line="300" w:lineRule="auto"/>
      </w:pPr>
      <w:r>
        <w:rPr>
          <w:rFonts w:ascii="Times New Roman" w:hAnsi="Times New Roman" w:eastAsia="Malgun Gothic"/>
          <w:b w:val="0"/>
          <w:i/>
          <w:color w:val="555555"/>
          <w:sz w:val="22"/>
        </w:rPr>
        <w:t>(Amparo, sin decir nada, se levanta y va a la cocina. Vuelve con una bandeja: cinco tazas de café. Las reparte, una a una. A Candela le da la última, con las dos manos.)</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Primero un café.</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risa mojada)</w:t>
      </w:r>
      <w:r>
        <w:rPr>
          <w:rFonts w:ascii="Times New Roman" w:hAnsi="Times New Roman" w:eastAsia="Malgun Gothic"/>
          <w:b w:val="0"/>
          <w:i w:val="0"/>
          <w:sz w:val="22"/>
        </w:rPr>
        <w:t xml:space="preserve"> ¿Eso también te lo han dicho en Madrid?</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(con su voz plana)</w:t>
      </w:r>
      <w:r>
        <w:rPr>
          <w:rFonts w:ascii="Times New Roman" w:hAnsi="Times New Roman" w:eastAsia="Malgun Gothic"/>
          <w:b w:val="0"/>
          <w:i w:val="0"/>
          <w:sz w:val="22"/>
        </w:rPr>
        <w:t xml:space="preserve"> Eso lo digo yo desde hace treinta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Luego, lo demás.</w:t>
      </w:r>
    </w:p>
    <w:p>
      <w:pPr>
        <w:spacing w:before="0" w:after="110" w:line="300" w:lineRule="auto"/>
      </w:pPr>
      <w:r>
        <w:rPr>
          <w:rFonts w:ascii="Times New Roman" w:hAnsi="Times New Roman" w:eastAsia="Malgun Gothic"/>
          <w:b w:val="0"/>
          <w:i/>
          <w:color w:val="555555"/>
          <w:sz w:val="22"/>
        </w:rPr>
        <w:t>(Los cinco beben. Dani apoya la cabeza, con cuidado, en el hombro de Noa. La tele sigue sin sonido. Fuera llueve, otra vez.)</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Esa noche me di cuenta de que había dos clases de lealtad. La que te lleva hasta la frontera, y la que te trae de vuelta.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dos son lealtad. Una a un hombre. Otra a las personas que ese hombre, sin darse cuenta, había dejado en la orilla.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호르헤 만리케 「아버지의 죽음에 부치는 노래(Coplas por la muerte de su padre)」</w:t>
      </w:r>
      <w:r>
        <w:rPr>
          <w:rFonts w:ascii="Times New Roman" w:hAnsi="Times New Roman" w:eastAsia="Malgun Gothic"/>
          <w:b w:val="0"/>
          <w:i w:val="0"/>
          <w:sz w:val="22"/>
        </w:rPr>
        <w:t xml:space="preserve"> — «Nuestras vidas son los ríos / que van a dar en la mar.» 한국어 해설: "우리의 삶은 강이요, 바다로 흘러 들어간다." 어부의 아들 오르타가 '배를 버릴 수 없다'고 말하면서 결국 배를 두고 가는 장면과 겹친다. 바다는 모든 이를 받아들이지만 삶의 책임은 강물처럼 흘려보낼 수 없다.</w:t>
      </w:r>
    </w:p>
    <w:p>
      <w:pPr>
        <w:spacing w:before="0" w:after="120"/>
      </w:pPr>
      <w:r>
        <w:rPr>
          <w:rFonts w:ascii="Times New Roman" w:hAnsi="Times New Roman" w:eastAsia="Malgun Gothic"/>
          <w:b/>
          <w:i w:val="0"/>
          <w:sz w:val="22"/>
        </w:rPr>
        <w:t>미겔 데 세르반테스 「돈키호테」 제1부 47장</w:t>
      </w:r>
      <w:r>
        <w:rPr>
          <w:rFonts w:ascii="Times New Roman" w:hAnsi="Times New Roman" w:eastAsia="Malgun Gothic"/>
          <w:b w:val="0"/>
          <w:i w:val="0"/>
          <w:sz w:val="22"/>
        </w:rPr>
        <w:t xml:space="preserve"> — «Cada uno es hijo de sus obras.» 한국어 해설: "사람은 각자 자기 행위의 자식이다." 메르세데스의 '조서에 기록해 달라'는 증언이 이 문장의 현대판이다. 말과 행동의 결과를 끝까지 지는 것이 '아들'로서 해야 할 일이다.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«Es la forma más vieja de seguir hablando.»</w:t>
      </w:r>
      <w:r>
        <w:rPr>
          <w:rFonts w:ascii="Times New Roman" w:hAnsi="Times New Roman" w:eastAsia="Malgun Gothic"/>
          <w:b w:val="0"/>
          <w:i w:val="0"/>
          <w:sz w:val="22"/>
        </w:rPr>
        <w:t xml:space="preserve"> — 한국어 해설: "그것은 계속 말하기 위한 가장 오래된 방식이다." 최상급 la más vieja de + 부정사. 오르타의 변명. 장면 2.</w:t>
      </w:r>
    </w:p>
    <w:p>
      <w:pPr>
        <w:spacing w:before="0" w:after="120"/>
      </w:pPr>
      <w:r>
        <w:rPr>
          <w:rFonts w:ascii="Times New Roman" w:hAnsi="Times New Roman" w:eastAsia="Malgun Gothic"/>
          <w:b/>
          <w:i w:val="0"/>
          <w:sz w:val="22"/>
        </w:rPr>
        <w:t>«Eres la única persona que no me debe nada.»</w:t>
      </w:r>
      <w:r>
        <w:rPr>
          <w:rFonts w:ascii="Times New Roman" w:hAnsi="Times New Roman" w:eastAsia="Malgun Gothic"/>
          <w:b w:val="0"/>
          <w:i w:val="0"/>
          <w:sz w:val="22"/>
        </w:rPr>
        <w:t xml:space="preserve"> — 한국어 해설: "당신은 내게 빚진 것이 없는 유일한 사람이다." deber algo a alguien = 빚지다. 장면 2.</w:t>
      </w:r>
    </w:p>
    <w:p>
      <w:pPr>
        <w:spacing w:before="0" w:after="120"/>
      </w:pPr>
      <w:r>
        <w:rPr>
          <w:rFonts w:ascii="Times New Roman" w:hAnsi="Times New Roman" w:eastAsia="Malgun Gothic"/>
          <w:b/>
          <w:i w:val="0"/>
          <w:sz w:val="22"/>
        </w:rPr>
        <w:t>«No me dé las gracias todavía.»</w:t>
      </w:r>
      <w:r>
        <w:rPr>
          <w:rFonts w:ascii="Times New Roman" w:hAnsi="Times New Roman" w:eastAsia="Malgun Gothic"/>
          <w:b w:val="0"/>
          <w:i w:val="0"/>
          <w:sz w:val="22"/>
        </w:rPr>
        <w:t xml:space="preserve"> — 한국어 해설: "아직 고마워하지 마세요." 부정 명령(usted) + 대명사. 장면 2.</w:t>
      </w:r>
    </w:p>
    <w:p>
      <w:pPr>
        <w:spacing w:before="0" w:after="120"/>
      </w:pPr>
      <w:r>
        <w:rPr>
          <w:rFonts w:ascii="Times New Roman" w:hAnsi="Times New Roman" w:eastAsia="Malgun Gothic"/>
          <w:b/>
          <w:i w:val="0"/>
          <w:sz w:val="22"/>
        </w:rPr>
        <w:t>«Dejar el barco en el puerto. Con tripulación y todo.»</w:t>
      </w:r>
      <w:r>
        <w:rPr>
          <w:rFonts w:ascii="Times New Roman" w:hAnsi="Times New Roman" w:eastAsia="Malgun Gothic"/>
          <w:b w:val="0"/>
          <w:i w:val="0"/>
          <w:sz w:val="22"/>
        </w:rPr>
        <w:t xml:space="preserve"> — 한국어 해설: "선원들과 함께 배를 항구에 남겨 둔다." y todo = ~까지 포함해서. 장면 3.</w:t>
      </w:r>
    </w:p>
    <w:p>
      <w:pPr>
        <w:spacing w:before="0" w:after="120"/>
      </w:pPr>
      <w:r>
        <w:rPr>
          <w:rFonts w:ascii="Times New Roman" w:hAnsi="Times New Roman" w:eastAsia="Malgun Gothic"/>
          <w:b/>
          <w:i w:val="0"/>
          <w:sz w:val="22"/>
        </w:rPr>
        <w:t>«Hay que parar el coche para oírlo.»</w:t>
      </w:r>
      <w:r>
        <w:rPr>
          <w:rFonts w:ascii="Times New Roman" w:hAnsi="Times New Roman" w:eastAsia="Malgun Gothic"/>
          <w:b w:val="0"/>
          <w:i w:val="0"/>
          <w:sz w:val="22"/>
        </w:rPr>
        <w:t xml:space="preserve"> — 한국어 해설: "그걸 들으려면 차를 세워야 한다." hay que + 부정사 / para + 부정사. 장면 3.</w:t>
      </w:r>
    </w:p>
    <w:p>
      <w:pPr>
        <w:spacing w:before="0" w:after="120"/>
      </w:pPr>
      <w:r>
        <w:rPr>
          <w:rFonts w:ascii="Times New Roman" w:hAnsi="Times New Roman" w:eastAsia="Malgun Gothic"/>
          <w:b/>
          <w:i w:val="0"/>
          <w:sz w:val="22"/>
        </w:rPr>
        <w:t>«Hasta aquí.»</w:t>
      </w:r>
      <w:r>
        <w:rPr>
          <w:rFonts w:ascii="Times New Roman" w:hAnsi="Times New Roman" w:eastAsia="Malgun Gothic"/>
          <w:b w:val="0"/>
          <w:i w:val="0"/>
          <w:sz w:val="22"/>
        </w:rPr>
        <w:t xml:space="preserve"> — 한국어 해설: "여기까지." hasta + 장소. 가장 짧은 작별. 장면 4.</w:t>
      </w:r>
    </w:p>
    <w:p>
      <w:pPr>
        <w:spacing w:before="0" w:after="120"/>
      </w:pPr>
      <w:r>
        <w:rPr>
          <w:rFonts w:ascii="Times New Roman" w:hAnsi="Times New Roman" w:eastAsia="Malgun Gothic"/>
          <w:b/>
          <w:i w:val="0"/>
          <w:sz w:val="22"/>
        </w:rPr>
        <w:t>«Que lo escriba quien lo vea.»</w:t>
      </w:r>
      <w:r>
        <w:rPr>
          <w:rFonts w:ascii="Times New Roman" w:hAnsi="Times New Roman" w:eastAsia="Malgun Gothic"/>
          <w:b w:val="0"/>
          <w:i w:val="0"/>
          <w:sz w:val="22"/>
        </w:rPr>
        <w:t xml:space="preserve"> — 한국어 해설: "그걸 본 사람이 쓰도록 하세요." quien + 접속법(불특정 사람). 장면 4.</w:t>
      </w:r>
    </w:p>
    <w:p>
      <w:pPr>
        <w:spacing w:before="0" w:after="120"/>
      </w:pPr>
      <w:r>
        <w:rPr>
          <w:rFonts w:ascii="Times New Roman" w:hAnsi="Times New Roman" w:eastAsia="Malgun Gothic"/>
          <w:b/>
          <w:i w:val="0"/>
          <w:sz w:val="22"/>
        </w:rPr>
        <w:t>«Yo sigo queriendo lo que quería.»</w:t>
      </w:r>
      <w:r>
        <w:rPr>
          <w:rFonts w:ascii="Times New Roman" w:hAnsi="Times New Roman" w:eastAsia="Malgun Gothic"/>
          <w:b w:val="0"/>
          <w:i w:val="0"/>
          <w:sz w:val="22"/>
        </w:rPr>
        <w:t xml:space="preserve"> — 한국어 해설: "나는 내가 원하던 것을 여전히 원한다." seguir + 제룬디오(계속) + lo que + 불완료과거. 장면 4.</w:t>
      </w:r>
    </w:p>
    <w:p>
      <w:pPr>
        <w:spacing w:before="0" w:after="120"/>
      </w:pPr>
      <w:r>
        <w:rPr>
          <w:rFonts w:ascii="Times New Roman" w:hAnsi="Times New Roman" w:eastAsia="Malgun Gothic"/>
          <w:b/>
          <w:i w:val="0"/>
          <w:sz w:val="22"/>
        </w:rPr>
        <w:t>«Que conste en acta.»</w:t>
      </w:r>
      <w:r>
        <w:rPr>
          <w:rFonts w:ascii="Times New Roman" w:hAnsi="Times New Roman" w:eastAsia="Malgun Gothic"/>
          <w:b w:val="0"/>
          <w:i w:val="0"/>
          <w:sz w:val="22"/>
        </w:rPr>
        <w:t xml:space="preserve"> — 한국어 해설: "조서에 기록되게 하십시오." constar = 기록되다. que + 접속법(요청). 시리즈의 «Que conste». 장면 5.</w:t>
      </w:r>
    </w:p>
    <w:p>
      <w:pPr>
        <w:spacing w:before="0" w:after="120"/>
      </w:pPr>
      <w:r>
        <w:rPr>
          <w:rFonts w:ascii="Times New Roman" w:hAnsi="Times New Roman" w:eastAsia="Malgun Gothic"/>
          <w:b/>
          <w:i w:val="0"/>
          <w:sz w:val="22"/>
        </w:rPr>
        <w:t>«Se lo he cogido prestado.»</w:t>
      </w:r>
      <w:r>
        <w:rPr>
          <w:rFonts w:ascii="Times New Roman" w:hAnsi="Times New Roman" w:eastAsia="Malgun Gothic"/>
          <w:b w:val="0"/>
          <w:i w:val="0"/>
          <w:sz w:val="22"/>
        </w:rPr>
        <w:t xml:space="preserve"> — 한국어 해설: "(그 말을) 빌려 왔다." coger prestado = 빌리다. 간접목적 le가 lo 앞에서 se로 바뀐 형태. 장면 6.</w:t>
      </w:r>
    </w:p>
    <w:p>
      <w:pPr>
        <w:spacing w:before="240" w:after="110"/>
      </w:pPr>
      <w:r>
        <w:rPr>
          <w:rFonts w:ascii="Times New Roman" w:hAnsi="Times New Roman" w:eastAsia="Malgun Gothic"/>
          <w:b w:val="0"/>
          <w:i/>
          <w:color w:val="555555"/>
          <w:sz w:val="22"/>
        </w:rPr>
        <w:t>[8화 끝 — 다음 화 예고: 「법정과 협약」, 2021년 5~6월. 지도부 재판에서 마누는 '정부는 판결에 대해 말하지 않겠다'고 한다. 조기 지방선거가 6월 20일에 치러지고, 칸델라는 새 자치 협약의 '언어 조항'을 쓰기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