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4화 — 「지방의 반란」 (Мятеж региона)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오네가주 주지사 브세볼로드 니콜라예비치 타라소프(신규, 지역 실력자) / 알렉세이 “료샤” 오를로프(대통령) / 세르게이 알렉산드로비치 크릴로프 장군(보안 블록 책임자) / 카탸 리시나(대통령 행정실장) / 이리나 마르첸코(대통령 법률 자문) / 아나톨리 그레벤시코프(정무 참모)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오네가주 경제 담당 부지사 마리나 빅토로브나 젤레즈냐크(신규, 내부 제보자) / 청사 경비책임자·타라소프 보좌관·오네가 주민·광부·기자(단역)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3화로부터 한 달 뒤, 취임 석 달째. 희토류 산지 오네가주의 타라소프 주지사가 새 투명성법 적용을 거부하며 '특별경제지위'를 일방적으로 선포한다.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첫 저항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губернатор Онежской области Тарасов отказывается допускать команду Кирилла Андреевича к проверке региональных горнодобывающих активов.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 каком основании?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«региональная специфика» и «угроза экономической стабильности области». Неофициально — по нашим данным, значительная часть теневых доходов от экспорта редкоземельных металлов шла через структуры, связанные лично с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Онежская область даёт почти треть общероссийской добычи редкоземельных металлов. Это не второстепенный регион.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Тарасов рассчитывает, что экономическая значимость региона защитит его от последствий.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что Москва, как всегда, договорится. Раньше договаривались.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Раньше договаривались за счёт жителей области. Больше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 закону о прозрачности область обязана открыть реестры. Он отказывает не нам — закону.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делает это публично. Значит, рассчитывает, что другие губернаторы смотрят.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Смотрят. Поэтому то, как мы ответим, увидит не одна Онега.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타라소프의 도발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телеобращении к области)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Дорогие земляки! Москва снова пытается диктовать нам, как жить, не понимая специфики нашего края. Я, как избранный вами губернатор, объявляю особый экономический статус Онежской области — с собственным регулированием недропользования до тех пор, пока федеральный центр не учтёт наши интересы.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показывая запись)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уже не сопротивление реформе, Алексей Николаевич. Это прямой вызов конституционному порядку.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реальна его поддержка на месте?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 нашим оценкам — от тридцати до сорока процентов населения. В основном занятые в добыче и зависящие от структур, которые он контролирует.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Юридически заявление ничтожно. Субъект федерации не может объявить себе особый статус по недрам. Но ничтожное заявление, за которым стоят люди с оружием, — уже не только юридический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у нас времени, прежде чем другие начнут повторять за ним?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Неделя, может, две. Двое губернаторов уже осторожно «выразили понимание».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решать надо быстро. Но не поспешно.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크릴로프의 평가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докладываю по силовой составляющей. Тарасов имеет влияние на региональное управление Росгвардии — начальник управления его бывший однокурсник.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есть риск, что местные силовики не подчинятся центру в случае конфронтации?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Риск есть, хотя не абсолютный. Оцениваю лояльность федеральному центру на уровне шестидесяти-семидесяти процентов личного состава. Остальные — под вопросом.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Военное решение исключается сразу, Сергей Александрович. Я не начну президентство с вооружённого конфликта внутри собственной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Разделяю эту позицию. Хотя добавлю: Тарасов может принять сдержанность за слабость, если не увидит иного давления.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увидит. Просто не то давление, к которому привык.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 ещё. Начальник управления Росгвардии — не мерзавец. Он из тех, кто держится за погоны и боится ошибиться со стороной.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 ним знакомы?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Служили в одном округе. Если позвоню я, он хотя бы возьмёт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Позвоните. Не угрожать — напомнить, кому он присягал. Остальное пусть решает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Сам он решит в последний момент. Такие всегда решают в последний момент.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내각 회의, 무력 대 협상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вариантов, по сути, два. Силовое принуждение к исполнению закона — рискованно и, боюсь, кроваво. Или переговоры, которые будут выглядеть как уступка сепаратистской риторике.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и третий путь — экономическое и юридическое давление без применения силы. Изолировать Тарасова политически, показав людям в области реальную картину.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 с Екатериной Ивановной. Если люди узнают, куда на самом деле шли доходы от их же ресурсов, поддержка Тарасова может рухнуть без единого выстрела.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Красиво. Но если не рухнет?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Александрович, вы читали «Капитанскую дочку»? «Не приведи Бог видеть русский бунт, бессмысленный и беспощадный». Я не хочу стать президентом, который его увидел. Тем более — который его начал.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Гринёв, помнится, видел его с обеих сторон. И выжил.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на обеих сторонах нашлись люди, которые помнили, что они люди. Начнём с правды. Кирилл Андреевич, что у вас есть по финансовым потокам области?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투명성청의 자료 제시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анализ, собранный до того, как Тарасов заблокировал доступ, уже показывает существенные расхождения.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Порядка тридцати пяти миллиардов рублей от экспорта редкоземельных металлов за три года прошли через компании, зарегистрированные на родственников и доверенных лиц губернатора, минуя региональный бюджет.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При этом официальная статистика области показывает хронический дефицит бюджета, которым обосновывают сокращение социальных программ — больниц, школ, дорог.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Проще говоря, население беднеет, пока его собственные ресурсы обогащают узкий круг вокруг Тарасова.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фактов достаточно, чтобы показать это открыто. Но нужен канал, чтобы данные дошли до жителей, а не утонули в местных медиа, подконтрольных Тарасову.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нужен кто-то изнутри. Цифры без документов из обладминистрации он назовёт «московской фальшивкой».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Изнутри всегда кто-то есть, Кирилл Андреевич. В любой администрации найдётся человек, который годами подписывает то, что ему противно.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Это вам тоже тридцать лет в профессии подсказывают?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(невозмутимо)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Именно они, деточка. Таких людей я узнаю по подписи в ведомостях — она у них всегда чуть неровная.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젤레즈냐크의 내부 제보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зашифрованному каналу, тайно)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Меня зовут Марина Железняк, я заместитель губернатора по экономике. У меня есть информация, которая может быть вам полезна.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Слушаем внимательно, Марина Викторовна. Понимаем, чем вы рискуете.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Тарасов лично контролирует три из пяти экспортных компаний, о которых, полагаю, вы уже знаете. Но есть и четвёртая схема — через фонд «Развитие Онежского края». Формально благотворительный, фактически личный резерв губернатора.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У вас есть документальные подтверждения?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Есть. Готова передать при гарантии защиты и, если понадобится, переезда за пределы области после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решились?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Мой сын ходит в школу, где третий год не могут починить крышу. На бумаге денег нет. Я знаю, где 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после публикации Тарасов будет искать, кто это сделал. Круг людей с доступом к фонду невелик.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Пять человек. Я 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Поэтому документы отдаю вам сегодня, а не завтра, — пока не передумала.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вас не назовём. Ни в отчёте, ни на пресс-конференции. Что бы нам ни предлагали.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 нашем здании мне много чего обещали, Анастасия Дмитриевна. Вам я почему-то верю. Не подведите.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(узнав об этом)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Гарантирую Марине Викторовне полную защиту. Это тот случай, когда риск одного честного человека может изменить судьбу целого региона.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대치, 지방 보안군의 봉쇄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(федеральные представители пытаются войти в здание регионального управления недропользования)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 w:val="0"/>
          <w:sz w:val="22"/>
        </w:rPr>
        <w:t>По распоряжению губернатора доступ федеральным представителям ограничен до особого разрешения.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здание находится в федеральной юрисдикции по вопросам недропользования. У вас нет законных оснований для отказа в доступе.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 w:val="0"/>
          <w:sz w:val="22"/>
        </w:rPr>
        <w:t>Выполняю распоряжение губернатора Тарасова. Извините.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это распоряжение незаконно?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Понимаю. Но у меня здесь семья, а вы завтра уедете.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вас зовут?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 w:val="0"/>
          <w:sz w:val="22"/>
        </w:rPr>
        <w:t>Зачем вам?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Затем, что, когда всё закончится, я хочу помнить, что вы сказали правду. Даже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Начальник охраны: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надо имени. Запомните просто, что я бы вас пропустил. Если бы мог.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здания собирается небольшая группа сторонников Тарасова с плакатами «Руки прочь от Онеги»)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нас физически не пускают в здание. Ситуация напряжённая, но без насилия.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Отойдите на безопасное расстояние, Ирина. Никакой эскалации с нашей стороны. Будем решать это по другому каналу.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Начальник охраны — не враг, Алексей Николаевич. Он боится. Как и все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тем более. Мы приехали не за тем, чтобы их пугать.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люди с плакатами?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стоят. Это их право. Плакат — не преступление, Ирина. Преступление — то, о чём они пока не знают.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공개, 여론전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пресс-конференции, транслируемой в том числе в Онежской области)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представляем документальные доказательства того, что порядка тридцати пяти миллиардов рублей от экспорта редкоземельных металлов Онежской области за три года прошли мимо регионального бюджета через структуры, связанные с губернатором Тарасовым и его окружением.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У вас есть прямые доказательства личной причастности губернатора?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Есть документы о бенефициарном владении, включая фонд «Развитие Онежского края», формально благотворительный, по факту контролируемый лично губернатором.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Кто передал вам документы?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Человек, который решил, что жители области важнее его карьеры. Имени мы не назовём.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Губернатор заявляет, что это московская фальшивка.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губернатор покажет подлинник. Платёжные поручения мы выложили целиком. Проверить может любой, у кого есть калькулятор и свободный вечер.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(запись быстро расходится по Онежской области через независимые каналы, несмотря на попытки блокировки местными медиа)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지지 기반의 균열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Жительница Онеги: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интервью местному независимому блогеру)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Нам три года говорили, что нет денег на ремонт больницы. А оказывается, тридцать пять миллиардов утекло непонятно 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Шахтёр: </w:t>
      </w:r>
      <w:r>
        <w:rPr>
          <w:rFonts w:ascii="Times New Roman" w:hAnsi="Times New Roman" w:eastAsia="Malgun Gothic"/>
          <w:b w:val="0"/>
          <w:i w:val="0"/>
          <w:sz w:val="22"/>
        </w:rPr>
        <w:t>Я всю жизнь добываю эти самые металлы. Обидно узнать, что деньги от нашего труда шли в чей-то карман, пока нам задерживали зарплату.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Жительница Онеги: </w:t>
      </w:r>
      <w:r>
        <w:rPr>
          <w:rFonts w:ascii="Times New Roman" w:hAnsi="Times New Roman" w:eastAsia="Malgun Gothic"/>
          <w:b w:val="0"/>
          <w:i w:val="0"/>
          <w:sz w:val="22"/>
        </w:rPr>
        <w:t>А он ещё говорил — «Москва нас грабит». Выходит, грабили свои.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Шахтёр: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 говорят: рыба гниёт с головы. Мы всё на московскую голову смотрели. А она у нас своя была.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Поддержка Тарасова на месте стремительно падает. Люди чувствуют себя обманутыми.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Обманутые люди злы, Анатолий Викторович. Позаботьтесь, чтобы эта злость не обернулась против таких же рядовых сотрудников, как тот охранник.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Уже распорядился: в эфирах — никаких слов про «предателей» и «пособников». Только цифры и названия фирм.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ни одного имени рядовых сотрудников. Отвечают те, кто подписывал.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타라소프의 붕괴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экстренном совещании со своим окружением)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Ситуация выходит из-под контроля. Про фонд знали пять человек. Кто-то из вас проболтался!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Тарасова: </w:t>
      </w:r>
      <w:r>
        <w:rPr>
          <w:rFonts w:ascii="Times New Roman" w:hAnsi="Times New Roman" w:eastAsia="Malgun Gothic"/>
          <w:b w:val="0"/>
          <w:i w:val="0"/>
          <w:sz w:val="22"/>
        </w:rPr>
        <w:t>Всеволод Николаевич, при всём уважении — данные федеральной службы прозрачности выглядят более чем убедительно. Люди на улицах требуют объяснений.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панике)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вы предлагаете? Сдаться?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Тарасова: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переговоры, пока у вас ещё есть хоть какая-то переговорная позиция.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 w:val="0"/>
          <w:sz w:val="22"/>
        </w:rPr>
        <w:t>А Росгвардия?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Тарасова: </w:t>
      </w:r>
      <w:r>
        <w:rPr>
          <w:rFonts w:ascii="Times New Roman" w:hAnsi="Times New Roman" w:eastAsia="Malgun Gothic"/>
          <w:b w:val="0"/>
          <w:i w:val="0"/>
          <w:sz w:val="22"/>
        </w:rPr>
        <w:t>Начальник управления с утра не берёт трубку, Всеволод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(опускаясь в кресло)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этот край из руин поднимал. Из руин!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Тарасова: </w:t>
      </w:r>
      <w:r>
        <w:rPr>
          <w:rFonts w:ascii="Times New Roman" w:hAnsi="Times New Roman" w:eastAsia="Malgun Gothic"/>
          <w:b w:val="0"/>
          <w:i w:val="0"/>
          <w:sz w:val="22"/>
        </w:rPr>
        <w:t>На площади говорят, что вы поднимали не край, а фонд, Всеволод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협상과 해결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 с Лёшей, уже без прежней уверенности)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полагаю, нам нужно обсудить условия деэскалации.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Всеволод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 w:val="0"/>
          <w:sz w:val="22"/>
        </w:rPr>
        <w:t>Готов отменить заявление об особом статусе и обеспечить полный доступ службы прозрачности к документам области. Взамен прошу справедливого судебного разбирательства, а не показательной расправы.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Справедливое разбирательство вам гарантировано законом, вне зависимости от того, о чём мы договоримся сейчас. Но добровольная отмена заявления и полное сотрудничество будут учтены как смягчающее обстоятельство.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Принимаю условия. Отменяю заявление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 w:val="0"/>
          <w:sz w:val="22"/>
        </w:rPr>
        <w:t>Один вопрос, Алексей Николаевич. Кто из моих людей передал вам документы?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вы не узнаете, Всеволод Николаевич. Ни от меня, ни от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Тарасов: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 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Раньше в Москве всё можно было узнать. За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Раньше. Теперь это называется защитой заявителя. Привыкайте.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после звонка)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Разрешилось без единого выстрела. Не могу сказать, что ожидал такого исхода неделю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тоже, Сергей Александрович. Просто очень не хотел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Начальник управления перезвонил мне час назад. Сказал, что «всегда был с центром».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последний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Как я и говорил. Такие решают в последний момент. Но решают.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마무리,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Марина Викторовна, как вы себя чувствуете после всего?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Напугана, если честно. Но не жалею. Люди в области заслуживали знать правду о собственных ресурсах.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вам должность в Государственной службе финансовой прозрачности — под руководством Кирилла Андреевича и Анастасии Дмитриевны. Ваше мужество и знание региональной специфики будут крайне ценны.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(тронута)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Почту за честь, Алексей Николаевич. А крышу в школе починят?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Починят. Этим летом. Проверьте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Проверю. Я теперь, кажется, проверяю профессионально.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Добро пожаловать, Марина Викторовна. Первое правило службы: не верьте отчёту о ремонте крыши, пока сами не постоите под ней в дождь.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Рады видеть вас в команде, Марина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Вениамин Олегович — ещё один регион, ещё одна история, доказывающая, что правда рано или поздно выходит наружу.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 каждый раз поражаюсь — как быстро рушится власть, построенная на лжи, стоит только показать людям цифры.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карту страны)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регион уладили без крови. Но, боюсь, Онега — не последний случай. Слишком долго местная власть могла безнаказанно обкрадывать собственных граждан.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разбираться со следующим случаем, когда он появится, Алексей Николаевич. Как и с этим.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так, Ирина. Шаг за шагом.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«Капитанская дочка» (Гринёв): «Не приведи Бог видеть русский бунт, бессмысленный и беспощадный!»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푸가초프 반란을 겪은 화자 그리뇨프의 회고. 료샤가 무력 진압 선택지를 배제하며 크릴로프에게 인용하고, 크릴로프는 그리뇨프가 양쪽 진영을 모두 겪고 살아남았다고 받아친다. 이 화의 '피 없는 해결'을 떠받치는 인용이다(장면 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«Рыба гниёт с головы»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부패는 윗선에서 시작된다는 속담. 350억 루블의 행방이 공개된 뒤 오네가의 광부가 "모스크바의 머리만 보다가 우리 머리가 썩은 줄 몰랐다"며 쓰는 말로, 타라소프의 "모스크바가 우리를 약탈한다"는 선동이 무너지는 순간을 보여 준다(장면 9).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「개혁의 대가」, 사법개혁 조사에 자원한 파벨이 부패 판사 네트워크를 추적하다 돌이킬 수 없는 대가를 치른다.]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4화 — 「지방의 반란」 (Мятеж региона)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