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3화 — 「딥페이크 공작」 (L'operazione deepfake)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세라(36세, «Alleanza del Mezzogiorno» 하원의원, 이 화의 시점 인물) / 오타비오 브란카티(74세, 전 경제부 차관, 로지의 '재무관') / 괄티에로 본시뇨레(51세, 홍보 대행사 «Officina Consenso srl» 대표, 정치기술자, 신규) / 오노프리오 트링갈리(60대, «Alleanza» 하원 원내대표) / 아메데오(하원 수위 commesso, 로마 토박이) / 줄리아 세라(파올로의 아내, farmacia Centrale 약사) / 소피아 세라(11세, 딸, 중학교 1학년) / 마테오 세라(8세, 아들, 초등학교 3학년) / 마루차(줄리아의 어머니) / 로제타(파올로 사무실 비서) / 아가티노 트로페아(50대, 무대 설치·행사 보안 업체 «Sicurtecna Eventi srl» 대표, 카타니아, 신규) / 피에트로(토레네라 바 «Marino» 주인) / 뉴스 앵커(TV 목소리) / 알레시오 리날디(총리, TV 화면만 — 대사 없음)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2화(2월 10일 하원 동의안 부결)로부터 한 달 뒤, 2021년 3월 8일(월)~12일(금). 파올로 시점 — 그가 모든 장면에 있다. 양원 해산은 4월 6일 예정, 총선은 6월 13일. 파올로는 화요일부터 목요일까지 로마 프라티 via Crescenzio 원룸에 묵고, 의원 사무실은 팔라초 테오돌리 4층이다. 2월 하원에서 이레네를 '보좌관'이라 불렀다 정정한 그는 그 뒤 알레시오와 한 번도 말을 섞지 않았다(6부 내내 둘은 직접 대화하지 않는다). 오타비오 브란카티는 2020년 1월 살레미 체포 뒤 그룹의 돈줄 자리를 이어받았고, 파올로는 그의 파리올리 서재에 불려 다닌다. 줄리아는 여전히 남편의 일을 모른다. 딥페이크 자체를 처벌하는 별도 조항은 2021년 현재 쓰지 않고, 명예훼손(형법 제595조, 가중) 고소와 우편통신경찰(Polizia Postale) 수사로만 다룬다. 플랫폼은 실명 없이 '소셜', '메신저 단체방', '학부모 단체방'. 시칠리아는 노란 구역, 밤 22시 통행 제한. 토레네라 가족·카타니아 업자·바 주인은 시칠리아 말투, 하원 수위는 로마네스코.</w:t>
      </w:r>
    </w:p>
    <w:p>
      <w:pPr>
        <w:keepNext/>
        <w:spacing w:before="320" w:after="140"/>
      </w:pPr>
      <w:r>
        <w:rPr>
          <w:rFonts w:ascii="Times New Roman" w:hAnsi="Times New Roman" w:eastAsia="Malgun Gothic"/>
          <w:b/>
          <w:i w:val="0"/>
          <w:color w:val="1F3864"/>
          <w:sz w:val="26"/>
        </w:rPr>
        <w:t>장면 1 — 3월 8일(월) 오후 6시, 로마 파리올리 비아 아르키메데, 브란카티의 서재</w:t>
      </w:r>
    </w:p>
    <w:p>
      <w:pPr>
        <w:spacing w:before="0" w:after="110" w:line="300" w:lineRule="auto"/>
      </w:pPr>
      <w:r>
        <w:rPr>
          <w:rFonts w:ascii="Times New Roman" w:hAnsi="Times New Roman" w:eastAsia="Malgun Gothic"/>
          <w:b w:val="0"/>
          <w:i/>
          <w:color w:val="555555"/>
          <w:sz w:val="22"/>
        </w:rPr>
        <w:t>(Lo studio di Brancati: libri rilegati, la lampada verde, la bottiglia di vermut e tre bicchierini. Brancati in pantofole di velluto, una cartellina aperta con un elenco di nomi battuto a macchina. Tringali seduto, il cappotto sulle ginocchia. Paolo in piedi vicino alla finestra.)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Siediti, Paolo. Le cose in piedi si dicono male.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Sto bene così.</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Come vuoi. </w:t>
      </w:r>
      <w:r>
        <w:rPr>
          <w:rFonts w:ascii="Times New Roman" w:hAnsi="Times New Roman" w:eastAsia="Malgun Gothic"/>
          <w:b w:val="0"/>
          <w:i/>
          <w:color w:val="555555"/>
          <w:sz w:val="22"/>
        </w:rPr>
        <w:t>(prende un foglio)</w:t>
      </w:r>
      <w:r>
        <w:rPr>
          <w:rFonts w:ascii="Times New Roman" w:hAnsi="Times New Roman" w:eastAsia="Malgun Gothic"/>
          <w:b w:val="0"/>
          <w:i w:val="0"/>
          <w:sz w:val="22"/>
        </w:rPr>
        <w:t xml:space="preserve"> Collegi uninominali della Sicilia orientale. Torrenera. </w:t>
      </w:r>
      <w:r>
        <w:rPr>
          <w:rFonts w:ascii="Times New Roman" w:hAnsi="Times New Roman" w:eastAsia="Malgun Gothic"/>
          <w:b w:val="0"/>
          <w:i/>
          <w:color w:val="555555"/>
          <w:sz w:val="22"/>
        </w:rPr>
        <w:t>(lo guarda sopra gli occhiali)</w:t>
      </w:r>
      <w:r>
        <w:rPr>
          <w:rFonts w:ascii="Times New Roman" w:hAnsi="Times New Roman" w:eastAsia="Malgun Gothic"/>
          <w:b w:val="0"/>
          <w:i w:val="0"/>
          <w:sz w:val="22"/>
        </w:rPr>
        <w:t xml:space="preserve"> Il collegio di Torrenera, quest'anno, lo fa Onofrio.</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color w:val="555555"/>
          <w:sz w:val="22"/>
        </w:rPr>
        <w:t>(senza guardare Paolo)</w:t>
      </w:r>
      <w:r>
        <w:rPr>
          <w:rFonts w:ascii="Times New Roman" w:hAnsi="Times New Roman" w:eastAsia="Malgun Gothic"/>
          <w:b w:val="0"/>
          <w:i w:val="0"/>
          <w:sz w:val="22"/>
        </w:rPr>
        <w:t xml:space="preserve"> Me l'ha chiesto il partito, Paolo. Non l'ho chiesto 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Il partito. </w:t>
      </w:r>
      <w:r>
        <w:rPr>
          <w:rFonts w:ascii="Times New Roman" w:hAnsi="Times New Roman" w:eastAsia="Malgun Gothic"/>
          <w:b w:val="0"/>
          <w:i/>
          <w:color w:val="555555"/>
          <w:sz w:val="22"/>
        </w:rPr>
        <w:t>(a Brancati)</w:t>
      </w:r>
      <w:r>
        <w:rPr>
          <w:rFonts w:ascii="Times New Roman" w:hAnsi="Times New Roman" w:eastAsia="Malgun Gothic"/>
          <w:b w:val="0"/>
          <w:i w:val="0"/>
          <w:sz w:val="22"/>
        </w:rPr>
        <w:t xml:space="preserve"> Il partito sarebbe lei?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Il partito è il partito. Io sono un pensionato che dà consigli. </w:t>
      </w:r>
      <w:r>
        <w:rPr>
          <w:rFonts w:ascii="Times New Roman" w:hAnsi="Times New Roman" w:eastAsia="Malgun Gothic"/>
          <w:b w:val="0"/>
          <w:i/>
          <w:color w:val="555555"/>
          <w:sz w:val="22"/>
        </w:rPr>
        <w:t>(posa il foglio)</w:t>
      </w:r>
      <w:r>
        <w:rPr>
          <w:rFonts w:ascii="Times New Roman" w:hAnsi="Times New Roman" w:eastAsia="Malgun Gothic"/>
          <w:b w:val="0"/>
          <w:i w:val="0"/>
          <w:sz w:val="22"/>
        </w:rPr>
        <w:t xml:space="preserve"> Ragiona. Tre anni fa hai perso Torrenera per milleduecento voti contro Rinaldi. Oggi Rinaldi è il Presidente del Consiglio, e tu sei l'avvocato che per tre anni ha difeso le carte di Salemi. Salemi è al quarantuno-bis. Il tuo nome, a Torrenera, oggi è un manifesto per lui.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nel proporzionale?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Secondo nella lista della Sicilia orientale. Dopo una brava signora di Acireale che non ha mai difeso nessuno.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Secondo. Con il tre o quattro per cento prendiamo un seggio. Uno.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Uno. Lo so contare anch'io.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Allora fuori.</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val="0"/>
          <w:sz w:val="22"/>
        </w:rPr>
        <w:t>Vai tranquillo. Il secondo posto in lista è un posto d'onore. Se la signora va al governo, o se si dimette, entri tu.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Se la signora si dimette. </w:t>
      </w:r>
      <w:r>
        <w:rPr>
          <w:rFonts w:ascii="Times New Roman" w:hAnsi="Times New Roman" w:eastAsia="Malgun Gothic"/>
          <w:b w:val="0"/>
          <w:i/>
          <w:color w:val="555555"/>
          <w:sz w:val="22"/>
        </w:rPr>
        <w:t>(sorride senza allegria)</w:t>
      </w:r>
      <w:r>
        <w:rPr>
          <w:rFonts w:ascii="Times New Roman" w:hAnsi="Times New Roman" w:eastAsia="Malgun Gothic"/>
          <w:b w:val="0"/>
          <w:i w:val="0"/>
          <w:sz w:val="22"/>
        </w:rPr>
        <w:t xml:space="preserve"> Onofrio, tu queste cose le dici ai giovani dei circoli.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E a te le dico io, che non sei più giovane. Cosa fatta capo ha. Le liste si depositano a maggio, ma si decidono a marzo. Adesso è marzo.</w:t>
      </w:r>
    </w:p>
    <w:p>
      <w:pPr>
        <w:spacing w:before="0" w:after="110" w:line="300" w:lineRule="auto"/>
      </w:pPr>
      <w:r>
        <w:rPr>
          <w:rFonts w:ascii="Times New Roman" w:hAnsi="Times New Roman" w:eastAsia="Malgun Gothic"/>
          <w:b w:val="0"/>
          <w:i/>
          <w:color w:val="555555"/>
          <w:sz w:val="22"/>
        </w:rPr>
        <w:t>(Paolo resta in piedi. Poi si siede, finalmente, sul bracciolo della poltrona.)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Bene. Adesso ti presento uno che ti servirà. Anche da secondo in lista. </w:t>
      </w:r>
      <w:r>
        <w:rPr>
          <w:rFonts w:ascii="Times New Roman" w:hAnsi="Times New Roman" w:eastAsia="Malgun Gothic"/>
          <w:b w:val="0"/>
          <w:i/>
          <w:color w:val="555555"/>
          <w:sz w:val="22"/>
        </w:rPr>
        <w:t>(alza la voce)</w:t>
      </w:r>
      <w:r>
        <w:rPr>
          <w:rFonts w:ascii="Times New Roman" w:hAnsi="Times New Roman" w:eastAsia="Malgun Gothic"/>
          <w:b w:val="0"/>
          <w:i w:val="0"/>
          <w:sz w:val="22"/>
        </w:rPr>
        <w:t xml:space="preserve"> Gualtiero, vieni pure.</w:t>
      </w:r>
    </w:p>
    <w:p>
      <w:pPr>
        <w:spacing w:before="0" w:after="110" w:line="300" w:lineRule="auto"/>
      </w:pPr>
      <w:r>
        <w:rPr>
          <w:rFonts w:ascii="Times New Roman" w:hAnsi="Times New Roman" w:eastAsia="Malgun Gothic"/>
          <w:b w:val="0"/>
          <w:i/>
          <w:color w:val="555555"/>
          <w:sz w:val="22"/>
        </w:rPr>
        <w:t>(Dalla porta della biblioteca entra un uomo sulla cinquantina, giacca blu senza cravatta, occhiali dalla montatura sottile, un tablet sotto il braccio. Gualtiero Bonsignore.)</w:t>
      </w:r>
    </w:p>
    <w:p>
      <w:pPr>
        <w:spacing w:before="0" w:after="110" w:line="300" w:lineRule="auto"/>
      </w:pPr>
      <w:r>
        <w:rPr>
          <w:rFonts w:ascii="Times New Roman" w:hAnsi="Times New Roman" w:eastAsia="Malgun Gothic"/>
          <w:b/>
          <w:i w:val="0"/>
          <w:sz w:val="22"/>
        </w:rPr>
        <w:t xml:space="preserve">Bonsignore: </w:t>
      </w:r>
      <w:r>
        <w:rPr>
          <w:rFonts w:ascii="Times New Roman" w:hAnsi="Times New Roman" w:eastAsia="Malgun Gothic"/>
          <w:b w:val="0"/>
          <w:i w:val="0"/>
          <w:sz w:val="22"/>
        </w:rPr>
        <w:t>Onorevole Serra. La seguo da quando ha parlato dei bagnini. Quel Montale. Un po' troppo letterario per la televisione, ma bello.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lei è?</w:t>
      </w:r>
    </w:p>
    <w:p>
      <w:pPr>
        <w:spacing w:before="0" w:after="110" w:line="300" w:lineRule="auto"/>
      </w:pPr>
      <w:r>
        <w:rPr>
          <w:rFonts w:ascii="Times New Roman" w:hAnsi="Times New Roman" w:eastAsia="Malgun Gothic"/>
          <w:b/>
          <w:i w:val="0"/>
          <w:sz w:val="22"/>
        </w:rPr>
        <w:t xml:space="preserve">Bonsignore: </w:t>
      </w:r>
      <w:r>
        <w:rPr>
          <w:rFonts w:ascii="Times New Roman" w:hAnsi="Times New Roman" w:eastAsia="Malgun Gothic"/>
          <w:b w:val="0"/>
          <w:i w:val="0"/>
          <w:sz w:val="22"/>
        </w:rPr>
        <w:t xml:space="preserve">Uno che fa comunicazione. Officina Consenso. Roma e Milano. </w:t>
      </w:r>
      <w:r>
        <w:rPr>
          <w:rFonts w:ascii="Times New Roman" w:hAnsi="Times New Roman" w:eastAsia="Malgun Gothic"/>
          <w:b w:val="0"/>
          <w:i/>
          <w:color w:val="555555"/>
          <w:sz w:val="22"/>
        </w:rPr>
        <w:t>(gli porge un biglietto da visita)</w:t>
      </w:r>
      <w:r>
        <w:rPr>
          <w:rFonts w:ascii="Times New Roman" w:hAnsi="Times New Roman" w:eastAsia="Malgun Gothic"/>
          <w:b w:val="0"/>
          <w:i w:val="0"/>
          <w:sz w:val="22"/>
        </w:rPr>
        <w:t xml:space="preserve"> Da febbraio curo anche la campagna dell'elezione diretta. Per l'onorevole Colasanti.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Colasanti. </w:t>
      </w:r>
      <w:r>
        <w:rPr>
          <w:rFonts w:ascii="Times New Roman" w:hAnsi="Times New Roman" w:eastAsia="Malgun Gothic"/>
          <w:b w:val="0"/>
          <w:i/>
          <w:color w:val="555555"/>
          <w:sz w:val="22"/>
        </w:rPr>
        <w:t>(guarda Brancati)</w:t>
      </w:r>
      <w:r>
        <w:rPr>
          <w:rFonts w:ascii="Times New Roman" w:hAnsi="Times New Roman" w:eastAsia="Malgun Gothic"/>
          <w:b w:val="0"/>
          <w:i w:val="0"/>
          <w:sz w:val="22"/>
        </w:rPr>
        <w:t xml:space="preserve"> Noi e Colasanti adesso siamo amici?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Noi e Colasanti abbiamo un avversario in comune. Gli amici, alla mia età, sono un lusso. Gli avversari in comune sono una politica.</w:t>
      </w:r>
    </w:p>
    <w:p>
      <w:pPr>
        <w:spacing w:before="0" w:after="110" w:line="300" w:lineRule="auto"/>
      </w:pPr>
      <w:r>
        <w:rPr>
          <w:rFonts w:ascii="Times New Roman" w:hAnsi="Times New Roman" w:eastAsia="Malgun Gothic"/>
          <w:b/>
          <w:i w:val="0"/>
          <w:sz w:val="22"/>
        </w:rPr>
        <w:t xml:space="preserve">Bonsignore: </w:t>
      </w:r>
      <w:r>
        <w:rPr>
          <w:rFonts w:ascii="Times New Roman" w:hAnsi="Times New Roman" w:eastAsia="Malgun Gothic"/>
          <w:b w:val="0"/>
          <w:i w:val="0"/>
          <w:sz w:val="22"/>
        </w:rPr>
        <w:t>Mercoledì sera, se ha mezz'ora, le faccio vedere un lavoro. Nel suo ufficio, a Palazzo Teodoli. È più discreto che qui.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Che lavoro?</w:t>
      </w:r>
    </w:p>
    <w:p>
      <w:pPr>
        <w:spacing w:before="0" w:after="110" w:line="300" w:lineRule="auto"/>
      </w:pPr>
      <w:r>
        <w:rPr>
          <w:rFonts w:ascii="Times New Roman" w:hAnsi="Times New Roman" w:eastAsia="Malgun Gothic"/>
          <w:b/>
          <w:i w:val="0"/>
          <w:sz w:val="22"/>
        </w:rPr>
        <w:t xml:space="preserve">Bonsignore: </w:t>
      </w:r>
      <w:r>
        <w:rPr>
          <w:rFonts w:ascii="Times New Roman" w:hAnsi="Times New Roman" w:eastAsia="Malgun Gothic"/>
          <w:b w:val="0"/>
          <w:i w:val="0"/>
          <w:sz w:val="22"/>
        </w:rPr>
        <w:t xml:space="preserve">Un lavoro di immagine.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Lo vedrà. Le immagini, onorevole, vanno viste, non raccontate.</w:t>
      </w:r>
    </w:p>
    <w:p>
      <w:pPr>
        <w:keepNext/>
        <w:spacing w:before="320" w:after="140"/>
      </w:pPr>
      <w:r>
        <w:rPr>
          <w:rFonts w:ascii="Times New Roman" w:hAnsi="Times New Roman" w:eastAsia="Malgun Gothic"/>
          <w:b/>
          <w:i w:val="0"/>
          <w:color w:val="1F3864"/>
          <w:sz w:val="26"/>
        </w:rPr>
        <w:t>장면 2 — 3월 10일(수) 저녁 7시 30분, 팔라초 테오돌리 4층, 파올로의 의원 사무실: 시사</w:t>
      </w:r>
    </w:p>
    <w:p>
      <w:pPr>
        <w:spacing w:before="0" w:after="110" w:line="300" w:lineRule="auto"/>
      </w:pPr>
      <w:r>
        <w:rPr>
          <w:rFonts w:ascii="Times New Roman" w:hAnsi="Times New Roman" w:eastAsia="Malgun Gothic"/>
          <w:b w:val="0"/>
          <w:i/>
          <w:color w:val="555555"/>
          <w:sz w:val="22"/>
        </w:rPr>
        <w:t>(L'ufficio di Paolo: una stanza stretta, due scrivanie, la finestra su via del Corso. Le carte di commissione impilate. Bonsignore ha appoggiato il tablet sulla scrivania, appoggiato a una pila di codici. Paolo in piedi dietro di lui. Le tapparelle mezze abbassate.)</w:t>
      </w:r>
    </w:p>
    <w:p>
      <w:pPr>
        <w:spacing w:before="0" w:after="110" w:line="300" w:lineRule="auto"/>
      </w:pPr>
      <w:r>
        <w:rPr>
          <w:rFonts w:ascii="Times New Roman" w:hAnsi="Times New Roman" w:eastAsia="Malgun Gothic"/>
          <w:b/>
          <w:i w:val="0"/>
          <w:sz w:val="22"/>
        </w:rPr>
        <w:t xml:space="preserve">Bonsignore: </w:t>
      </w:r>
      <w:r>
        <w:rPr>
          <w:rFonts w:ascii="Times New Roman" w:hAnsi="Times New Roman" w:eastAsia="Malgun Gothic"/>
          <w:b w:val="0"/>
          <w:i w:val="0"/>
          <w:sz w:val="22"/>
        </w:rPr>
        <w:t xml:space="preserve">Quarantotto secondi. Non di più. Dopo i cinquanta secondi la gente scorre via. </w:t>
      </w:r>
      <w:r>
        <w:rPr>
          <w:rFonts w:ascii="Times New Roman" w:hAnsi="Times New Roman" w:eastAsia="Malgun Gothic"/>
          <w:b w:val="0"/>
          <w:i/>
          <w:color w:val="555555"/>
          <w:sz w:val="22"/>
        </w:rPr>
        <w:t>(tocca lo schermo)</w:t>
      </w:r>
      <w:r>
        <w:rPr>
          <w:rFonts w:ascii="Times New Roman" w:hAnsi="Times New Roman" w:eastAsia="Malgun Gothic"/>
          <w:b w:val="0"/>
          <w:i w:val="0"/>
          <w:sz w:val="22"/>
        </w:rPr>
        <w:t xml:space="preserve"> Guardi.</w:t>
      </w:r>
    </w:p>
    <w:p>
      <w:pPr>
        <w:spacing w:before="0" w:after="110" w:line="300" w:lineRule="auto"/>
      </w:pPr>
      <w:r>
        <w:rPr>
          <w:rFonts w:ascii="Times New Roman" w:hAnsi="Times New Roman" w:eastAsia="Malgun Gothic"/>
          <w:b w:val="0"/>
          <w:i/>
          <w:color w:val="555555"/>
          <w:sz w:val="22"/>
        </w:rPr>
        <w:t>(Sullo schermo: una sala da pranzo, luce calda, bicchieri di vino, un tavolo visto di sbieco come da un telefono appoggiato. A capotavola, Alessio Rinaldi, la camicia aperta, ride. Una voce fuori campo gli chiede qualcosa. Lui si appoggia allo schienale.)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Quando l'hanno girato?</w:t>
      </w:r>
    </w:p>
    <w:p>
      <w:pPr>
        <w:spacing w:before="0" w:after="110" w:line="300" w:lineRule="auto"/>
      </w:pPr>
      <w:r>
        <w:rPr>
          <w:rFonts w:ascii="Times New Roman" w:hAnsi="Times New Roman" w:eastAsia="Malgun Gothic"/>
          <w:b/>
          <w:i w:val="0"/>
          <w:sz w:val="22"/>
        </w:rPr>
        <w:t xml:space="preserve">Bonsignore: </w:t>
      </w:r>
      <w:r>
        <w:rPr>
          <w:rFonts w:ascii="Times New Roman" w:hAnsi="Times New Roman" w:eastAsia="Malgun Gothic"/>
          <w:b w:val="0"/>
          <w:i w:val="0"/>
          <w:sz w:val="22"/>
        </w:rPr>
        <w:t>Ascolti.</w:t>
      </w:r>
    </w:p>
    <w:p>
      <w:pPr>
        <w:spacing w:before="0" w:after="110" w:line="300" w:lineRule="auto"/>
      </w:pPr>
      <w:r>
        <w:rPr>
          <w:rFonts w:ascii="Times New Roman" w:hAnsi="Times New Roman" w:eastAsia="Malgun Gothic"/>
          <w:b w:val="0"/>
          <w:i/>
          <w:color w:val="555555"/>
          <w:sz w:val="22"/>
        </w:rPr>
        <w:t>(Sullo schermo, la voce di Alessio, la sua cadenza, perfino la piccola esitazione prima delle parole importanti: «La lista del giovedì la scrivo io. Chi sta con Colasanti, il giovedì dopo ci finisce dentro.» Risate attorno al tavolo. Lo schermo si spegne.)</w:t>
      </w:r>
    </w:p>
    <w:p>
      <w:pPr>
        <w:spacing w:before="0" w:after="110" w:line="300" w:lineRule="auto"/>
      </w:pPr>
      <w:r>
        <w:rPr>
          <w:rFonts w:ascii="Times New Roman" w:hAnsi="Times New Roman" w:eastAsia="Malgun Gothic"/>
          <w:b w:val="0"/>
          <w:i/>
          <w:color w:val="555555"/>
          <w:sz w:val="22"/>
        </w:rPr>
        <w:t>(Silenzio. Paolo non si muove.)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Questa cena non c'è mai stata.</w:t>
      </w:r>
    </w:p>
    <w:p>
      <w:pPr>
        <w:spacing w:before="0" w:after="110" w:line="300" w:lineRule="auto"/>
      </w:pPr>
      <w:r>
        <w:rPr>
          <w:rFonts w:ascii="Times New Roman" w:hAnsi="Times New Roman" w:eastAsia="Malgun Gothic"/>
          <w:b/>
          <w:i w:val="0"/>
          <w:sz w:val="22"/>
        </w:rPr>
        <w:t xml:space="preserve">Bonsignore: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quella frase non l'ha mai detta.</w:t>
      </w:r>
    </w:p>
    <w:p>
      <w:pPr>
        <w:spacing w:before="0" w:after="110" w:line="300" w:lineRule="auto"/>
      </w:pPr>
      <w:r>
        <w:rPr>
          <w:rFonts w:ascii="Times New Roman" w:hAnsi="Times New Roman" w:eastAsia="Malgun Gothic"/>
          <w:b/>
          <w:i w:val="0"/>
          <w:sz w:val="22"/>
        </w:rPr>
        <w:t xml:space="preserve">Bonsignore: </w:t>
      </w:r>
      <w:r>
        <w:rPr>
          <w:rFonts w:ascii="Times New Roman" w:hAnsi="Times New Roman" w:eastAsia="Malgun Gothic"/>
          <w:b w:val="0"/>
          <w:i w:val="0"/>
          <w:sz w:val="22"/>
        </w:rPr>
        <w:t>Mai. È una frase molto ben scritta, però. È esattamente la frase che metà del paese pensa che lui pensi.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Rifammelo vedere. </w:t>
      </w:r>
      <w:r>
        <w:rPr>
          <w:rFonts w:ascii="Times New Roman" w:hAnsi="Times New Roman" w:eastAsia="Malgun Gothic"/>
          <w:b w:val="0"/>
          <w:i/>
          <w:color w:val="555555"/>
          <w:sz w:val="22"/>
        </w:rPr>
        <w:t>(si corregge)</w:t>
      </w:r>
      <w:r>
        <w:rPr>
          <w:rFonts w:ascii="Times New Roman" w:hAnsi="Times New Roman" w:eastAsia="Malgun Gothic"/>
          <w:b w:val="0"/>
          <w:i w:val="0"/>
          <w:sz w:val="22"/>
        </w:rPr>
        <w:t xml:space="preserve"> Me lo faccia rivedere.</w:t>
      </w:r>
    </w:p>
    <w:p>
      <w:pPr>
        <w:spacing w:before="0" w:after="110" w:line="300" w:lineRule="auto"/>
      </w:pPr>
      <w:r>
        <w:rPr>
          <w:rFonts w:ascii="Times New Roman" w:hAnsi="Times New Roman" w:eastAsia="Malgun Gothic"/>
          <w:b w:val="0"/>
          <w:i/>
          <w:color w:val="555555"/>
          <w:sz w:val="22"/>
        </w:rPr>
        <w:t>(Bonsignore tocca lo schermo. Di nuovo la sala, il vino, la risata. Paolo si china, guarda da vicino la faccia di Alessio. La ride come ride lui, con l'angolo sinistro della bocca prima del destro.)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Ride come lui.</w:t>
      </w:r>
    </w:p>
    <w:p>
      <w:pPr>
        <w:spacing w:before="0" w:after="110" w:line="300" w:lineRule="auto"/>
      </w:pPr>
      <w:r>
        <w:rPr>
          <w:rFonts w:ascii="Times New Roman" w:hAnsi="Times New Roman" w:eastAsia="Malgun Gothic"/>
          <w:b/>
          <w:i w:val="0"/>
          <w:sz w:val="22"/>
        </w:rPr>
        <w:t xml:space="preserve">Bonsignore: </w:t>
      </w:r>
      <w:r>
        <w:rPr>
          <w:rFonts w:ascii="Times New Roman" w:hAnsi="Times New Roman" w:eastAsia="Malgun Gothic"/>
          <w:b w:val="0"/>
          <w:i w:val="0"/>
          <w:sz w:val="22"/>
        </w:rPr>
        <w:t>Abbiamo trecento ore di Rinaldi, onorevole. Conferenze stampa, comizi, interviste, il discorso di Capodanno, le dirette dal Senato. Il software impara una faccia come un bambino impara la mamma. Con la ripetizione.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Questo passa il segno.</w:t>
      </w:r>
    </w:p>
    <w:p>
      <w:pPr>
        <w:spacing w:before="0" w:after="110" w:line="300" w:lineRule="auto"/>
      </w:pPr>
      <w:r>
        <w:rPr>
          <w:rFonts w:ascii="Times New Roman" w:hAnsi="Times New Roman" w:eastAsia="Malgun Gothic"/>
          <w:b/>
          <w:i w:val="0"/>
          <w:sz w:val="22"/>
        </w:rPr>
        <w:t xml:space="preserve">Bonsignore: </w:t>
      </w:r>
      <w:r>
        <w:rPr>
          <w:rFonts w:ascii="Times New Roman" w:hAnsi="Times New Roman" w:eastAsia="Malgun Gothic"/>
          <w:b w:val="0"/>
          <w:i/>
          <w:color w:val="555555"/>
          <w:sz w:val="22"/>
        </w:rPr>
        <w:t>(spegne il tablet, si volta)</w:t>
      </w:r>
      <w:r>
        <w:rPr>
          <w:rFonts w:ascii="Times New Roman" w:hAnsi="Times New Roman" w:eastAsia="Malgun Gothic"/>
          <w:b w:val="0"/>
          <w:i w:val="0"/>
          <w:sz w:val="22"/>
        </w:rPr>
        <w:t xml:space="preserve"> Il segno l'ha tracciato lui, con le liste. Ogni giovedì ottanta, cento nomi. Gente che non è stata processata, gente che magari tra un anno vince al TAR. E nessuno dice «passa il segno». Il giovedì è trasparenza. Questa, invece, è satira.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Questa è una falsificazione. Lo sa anche lei.</w:t>
      </w:r>
    </w:p>
    <w:p>
      <w:pPr>
        <w:spacing w:before="0" w:after="110" w:line="300" w:lineRule="auto"/>
      </w:pPr>
      <w:r>
        <w:rPr>
          <w:rFonts w:ascii="Times New Roman" w:hAnsi="Times New Roman" w:eastAsia="Malgun Gothic"/>
          <w:b/>
          <w:i w:val="0"/>
          <w:sz w:val="22"/>
        </w:rPr>
        <w:t xml:space="preserve">Bonsignore: </w:t>
      </w:r>
      <w:r>
        <w:rPr>
          <w:rFonts w:ascii="Times New Roman" w:hAnsi="Times New Roman" w:eastAsia="Malgun Gothic"/>
          <w:b w:val="0"/>
          <w:i w:val="0"/>
          <w:sz w:val="22"/>
        </w:rPr>
        <w:t>Io non la pubblico, onorevole. Io la faccio vedere. Poi le cose camminano da sole. Come i nomi del giovedì.</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quando si scopre che è falsa? Perché si scopre. Tempo due giorni.</w:t>
      </w:r>
    </w:p>
    <w:p>
      <w:pPr>
        <w:spacing w:before="0" w:after="110" w:line="300" w:lineRule="auto"/>
      </w:pPr>
      <w:r>
        <w:rPr>
          <w:rFonts w:ascii="Times New Roman" w:hAnsi="Times New Roman" w:eastAsia="Malgun Gothic"/>
          <w:b/>
          <w:i w:val="0"/>
          <w:sz w:val="22"/>
        </w:rPr>
        <w:t xml:space="preserve">Bonsignore: </w:t>
      </w:r>
      <w:r>
        <w:rPr>
          <w:rFonts w:ascii="Times New Roman" w:hAnsi="Times New Roman" w:eastAsia="Malgun Gothic"/>
          <w:b w:val="0"/>
          <w:i w:val="0"/>
          <w:sz w:val="22"/>
        </w:rPr>
        <w:t>Si scopre. Certo. E il giorno dopo la smentita ne parla un decimo di quelli che hanno visto il video. Gli altri nove decimi si ricordano solo una cosa: che sembrava vero.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Lo sa chi era Lorenzo Valla?</w:t>
      </w:r>
    </w:p>
    <w:p>
      <w:pPr>
        <w:spacing w:before="0" w:after="110" w:line="300" w:lineRule="auto"/>
      </w:pPr>
      <w:r>
        <w:rPr>
          <w:rFonts w:ascii="Times New Roman" w:hAnsi="Times New Roman" w:eastAsia="Malgun Gothic"/>
          <w:b/>
          <w:i w:val="0"/>
          <w:sz w:val="22"/>
        </w:rPr>
        <w:t xml:space="preserve">Bonsignore: </w:t>
      </w:r>
      <w:r>
        <w:rPr>
          <w:rFonts w:ascii="Times New Roman" w:hAnsi="Times New Roman" w:eastAsia="Malgun Gothic"/>
          <w:b w:val="0"/>
          <w:i w:val="0"/>
          <w:sz w:val="22"/>
        </w:rPr>
        <w:t>Un umanista. Quello della Donazione di Costantino.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Nel 1440 dimostrò che il documento con cui l'imperatore regalava l'Occidente al papa era un falso. Dal latino. Una parola, una formula, un titolo che al tempo di Costantino non esisteva. Scrisse un libro. «De falso credita et ementita Constantini donatione.» La donazione falsamente creduta e inventata.</w:t>
      </w:r>
    </w:p>
    <w:p>
      <w:pPr>
        <w:spacing w:before="0" w:after="110" w:line="300" w:lineRule="auto"/>
      </w:pPr>
      <w:r>
        <w:rPr>
          <w:rFonts w:ascii="Times New Roman" w:hAnsi="Times New Roman" w:eastAsia="Malgun Gothic"/>
          <w:b/>
          <w:i w:val="0"/>
          <w:sz w:val="22"/>
        </w:rPr>
        <w:t xml:space="preserve">Bonsignore: </w:t>
      </w:r>
      <w:r>
        <w:rPr>
          <w:rFonts w:ascii="Times New Roman" w:hAnsi="Times New Roman" w:eastAsia="Malgun Gothic"/>
          <w:b w:val="0"/>
          <w:i w:val="0"/>
          <w:sz w:val="22"/>
        </w:rPr>
        <w:t>Bellissimo. E quanto ci ha messo il mondo a dargli retta?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(non risponde subito)</w:t>
      </w:r>
      <w:r>
        <w:rPr>
          <w:rFonts w:ascii="Times New Roman" w:hAnsi="Times New Roman" w:eastAsia="Malgun Gothic"/>
          <w:b w:val="0"/>
          <w:i w:val="0"/>
          <w:sz w:val="22"/>
        </w:rPr>
        <w:t xml:space="preserve"> Molto.</w:t>
      </w:r>
    </w:p>
    <w:p>
      <w:pPr>
        <w:spacing w:before="0" w:after="110" w:line="300" w:lineRule="auto"/>
      </w:pPr>
      <w:r>
        <w:rPr>
          <w:rFonts w:ascii="Times New Roman" w:hAnsi="Times New Roman" w:eastAsia="Malgun Gothic"/>
          <w:b/>
          <w:i w:val="0"/>
          <w:sz w:val="22"/>
        </w:rPr>
        <w:t xml:space="preserve">Bonsignore: </w:t>
      </w:r>
      <w:r>
        <w:rPr>
          <w:rFonts w:ascii="Times New Roman" w:hAnsi="Times New Roman" w:eastAsia="Malgun Gothic"/>
          <w:b w:val="0"/>
          <w:i w:val="0"/>
          <w:sz w:val="22"/>
        </w:rPr>
        <w:t xml:space="preserve">Ecco. Il falso era stato in giro settecento anni, onorevole, e aveva fatto il suo lavoro. A noi basta molto meno. </w:t>
      </w:r>
      <w:r>
        <w:rPr>
          <w:rFonts w:ascii="Times New Roman" w:hAnsi="Times New Roman" w:eastAsia="Malgun Gothic"/>
          <w:b w:val="0"/>
          <w:i/>
          <w:color w:val="555555"/>
          <w:sz w:val="22"/>
        </w:rPr>
        <w:t>(prende il tablet sotto il braccio)</w:t>
      </w:r>
      <w:r>
        <w:rPr>
          <w:rFonts w:ascii="Times New Roman" w:hAnsi="Times New Roman" w:eastAsia="Malgun Gothic"/>
          <w:b w:val="0"/>
          <w:i w:val="0"/>
          <w:sz w:val="22"/>
        </w:rPr>
        <w:t xml:space="preserve"> Lei conosce Pirandello?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Quanto basta.</w:t>
      </w:r>
    </w:p>
    <w:p>
      <w:pPr>
        <w:spacing w:before="0" w:after="110" w:line="300" w:lineRule="auto"/>
      </w:pPr>
      <w:r>
        <w:rPr>
          <w:rFonts w:ascii="Times New Roman" w:hAnsi="Times New Roman" w:eastAsia="Malgun Gothic"/>
          <w:b/>
          <w:i w:val="0"/>
          <w:sz w:val="22"/>
        </w:rPr>
        <w:t xml:space="preserve">Bonsignore: </w:t>
      </w:r>
      <w:r>
        <w:rPr>
          <w:rFonts w:ascii="Times New Roman" w:hAnsi="Times New Roman" w:eastAsia="Malgun Gothic"/>
          <w:b w:val="0"/>
          <w:i w:val="0"/>
          <w:sz w:val="22"/>
        </w:rPr>
        <w:t xml:space="preserve">«Così è, se vi pare.» Alla fine entra la signora Ponza, velata, e tutti vogliono sapere chi è davvero. La figlia della vecchia o la seconda moglie. E lei dice: «Io sono colei che mi si crede.»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È tutto il mio mestiere, in sei parole. Rinaldi è quello che la gente crede che sia.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lei chi è?</w:t>
      </w:r>
    </w:p>
    <w:p>
      <w:pPr>
        <w:spacing w:before="0" w:after="110" w:line="300" w:lineRule="auto"/>
      </w:pPr>
      <w:r>
        <w:rPr>
          <w:rFonts w:ascii="Times New Roman" w:hAnsi="Times New Roman" w:eastAsia="Malgun Gothic"/>
          <w:b/>
          <w:i w:val="0"/>
          <w:sz w:val="22"/>
        </w:rPr>
        <w:t xml:space="preserve">Bonsignore: </w:t>
      </w:r>
      <w:r>
        <w:rPr>
          <w:rFonts w:ascii="Times New Roman" w:hAnsi="Times New Roman" w:eastAsia="Malgun Gothic"/>
          <w:b w:val="0"/>
          <w:i w:val="0"/>
          <w:sz w:val="22"/>
        </w:rPr>
        <w:t xml:space="preserve">Io? Io sono nessuno, onorevole. Uno che fa comunicazione. </w:t>
      </w:r>
      <w:r>
        <w:rPr>
          <w:rFonts w:ascii="Times New Roman" w:hAnsi="Times New Roman" w:eastAsia="Malgun Gothic"/>
          <w:b w:val="0"/>
          <w:i/>
          <w:color w:val="555555"/>
          <w:sz w:val="22"/>
        </w:rPr>
        <w:t>(va alla porta)</w:t>
      </w:r>
      <w:r>
        <w:rPr>
          <w:rFonts w:ascii="Times New Roman" w:hAnsi="Times New Roman" w:eastAsia="Malgun Gothic"/>
          <w:b w:val="0"/>
          <w:i w:val="0"/>
          <w:sz w:val="22"/>
        </w:rPr>
        <w:t xml:space="preserve"> Il dottor Brancati le manda i saluti. Dice di non prendere freddo. A Roma, in marzo, la sera è traditrice.</w:t>
      </w:r>
    </w:p>
    <w:p>
      <w:pPr>
        <w:spacing w:before="0" w:after="110" w:line="300" w:lineRule="auto"/>
      </w:pPr>
      <w:r>
        <w:rPr>
          <w:rFonts w:ascii="Times New Roman" w:hAnsi="Times New Roman" w:eastAsia="Malgun Gothic"/>
          <w:b w:val="0"/>
          <w:i/>
          <w:color w:val="555555"/>
          <w:sz w:val="22"/>
        </w:rPr>
        <w:t>(Esce. Paolo resta solo. Accende il telefono, apre la rubrica, scorre fino a «Brancati». Il pollice sopra il nome. Poi blocca lo schermo e lo mette a faccia in giù sulla scrivania.)</w:t>
      </w:r>
    </w:p>
    <w:p>
      <w:pPr>
        <w:keepNext/>
        <w:spacing w:before="320" w:after="140"/>
      </w:pPr>
      <w:r>
        <w:rPr>
          <w:rFonts w:ascii="Times New Roman" w:hAnsi="Times New Roman" w:eastAsia="Malgun Gothic"/>
          <w:b/>
          <w:i w:val="0"/>
          <w:color w:val="1F3864"/>
          <w:sz w:val="26"/>
        </w:rPr>
        <w:t>장면 3 — 같은 날 밤 11시 10분, 프라티 via Crescenzio 원룸: 퍼지다</w:t>
      </w:r>
    </w:p>
    <w:p>
      <w:pPr>
        <w:spacing w:before="0" w:after="110" w:line="300" w:lineRule="auto"/>
      </w:pPr>
      <w:r>
        <w:rPr>
          <w:rFonts w:ascii="Times New Roman" w:hAnsi="Times New Roman" w:eastAsia="Malgun Gothic"/>
          <w:b w:val="0"/>
          <w:i/>
          <w:color w:val="555555"/>
          <w:sz w:val="22"/>
        </w:rPr>
        <w:t>(Il monolocale di Paolo a Prati: un letto, un tavolino, la valigia aperta su una sedia. Paolo in maglione, seduto sul letto. Il telefono vibra in continuazione sul comodino. Notifiche. Lo prende. Sullo schermo, la stessa sala da pranzo, lo stesso vino, la stessa risata. Condiviso da un account senza foto, poi da un altro, poi da un altro.)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 se stesso)</w:t>
      </w:r>
      <w:r>
        <w:rPr>
          <w:rFonts w:ascii="Times New Roman" w:hAnsi="Times New Roman" w:eastAsia="Malgun Gothic"/>
          <w:b w:val="0"/>
          <w:i w:val="0"/>
          <w:sz w:val="22"/>
        </w:rPr>
        <w:t xml:space="preserve"> Undici e dieci. Tre ore e mezzo.</w:t>
      </w:r>
    </w:p>
    <w:p>
      <w:pPr>
        <w:spacing w:before="0" w:after="110" w:line="300" w:lineRule="auto"/>
      </w:pPr>
      <w:r>
        <w:rPr>
          <w:rFonts w:ascii="Times New Roman" w:hAnsi="Times New Roman" w:eastAsia="Malgun Gothic"/>
          <w:b w:val="0"/>
          <w:i/>
          <w:color w:val="555555"/>
          <w:sz w:val="22"/>
        </w:rPr>
        <w:t>(Il telefono squilla. «Tringali».)</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L'hai visto?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L'ho visto.</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Gira dappertutto. Le chat del partito, i gruppi dei circoli. Mia cognata me l'ha mandato da Siracusa con tre punti esclamativi. Paolo, è vero?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Tu cosa dici, Onofrio?</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Io dico che Rinaldi è capace di pensarlo. Ma di dirlo così, a cena, con il vino, no. Lui il vino non lo beve nemmeno ai matrimoni.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Allora sai già la risposta.</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Lo so io. Ma la gente non lo sa.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Senti, se c'entriamo noi, con 'sta cosa, e qualcuno lo scopre, è un attimo fare la frittata. A tre mesi dal voto.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Noi non c'entriamo.</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Bene. Allora domani in aula non dire niente. Né pro né contro. Se ti chiedono, è una cosa che riguarda la Polizia postale.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Domani in aula non dico niente.</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Bravo. Buonanotte, Paolo.</w:t>
      </w:r>
    </w:p>
    <w:p>
      <w:pPr>
        <w:spacing w:before="0" w:after="110" w:line="300" w:lineRule="auto"/>
      </w:pPr>
      <w:r>
        <w:rPr>
          <w:rFonts w:ascii="Times New Roman" w:hAnsi="Times New Roman" w:eastAsia="Malgun Gothic"/>
          <w:b w:val="0"/>
          <w:i/>
          <w:color w:val="555555"/>
          <w:sz w:val="22"/>
        </w:rPr>
        <w:t>(Riattacca. Paolo guarda lo schermo. Il contatore delle visualizzazioni sotto il video: duecentoquarantamila. Poi duecentoquarantunomila. Prende il portafoglio dalla giacca appesa, lo apre, guarda la moneta di bronzo con la testa di Mercurio dietro il tesserino dell'Ordine, e accanto la mentina incartata. Lo richiude. Spegne la luce. Il telefono continua a illuminarsi nel buio, a intervalli.)</w:t>
      </w:r>
    </w:p>
    <w:p>
      <w:pPr>
        <w:keepNext/>
        <w:spacing w:before="320" w:after="140"/>
      </w:pPr>
      <w:r>
        <w:rPr>
          <w:rFonts w:ascii="Times New Roman" w:hAnsi="Times New Roman" w:eastAsia="Malgun Gothic"/>
          <w:b/>
          <w:i w:val="0"/>
          <w:color w:val="1F3864"/>
          <w:sz w:val="26"/>
        </w:rPr>
        <w:t>장면 4 — 3월 11일(목) 오전 7시 40분, 몬테치토리오 광장 / 토레네라의 약국: 「어떻게 알아?」</w:t>
      </w:r>
    </w:p>
    <w:p>
      <w:pPr>
        <w:spacing w:before="0" w:after="110" w:line="300" w:lineRule="auto"/>
      </w:pPr>
      <w:r>
        <w:rPr>
          <w:rFonts w:ascii="Times New Roman" w:hAnsi="Times New Roman" w:eastAsia="Malgun Gothic"/>
          <w:b w:val="0"/>
          <w:i/>
          <w:color w:val="555555"/>
          <w:sz w:val="22"/>
        </w:rPr>
        <w:t>(Piazza Montecitorio, mattino grigio. Paolo cammina verso l'ingresso della Camera con la borsa. Il telefono squilla: «Giulia». A Torrenera, Giulia dietro il banco della farmacia Centrale, il camice, la mascherina abbassata, il telefono tra spalla e orecchio.)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Paolo. Scusa se ti chiamo a quest'ora.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Che succede? I bambini?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I bambini stanno bene. Sofia è a scuola, Matteo l'ha portato mamma.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Nel gruppo dei genitori della classe di Matteo, stanotte, qualcuno ha messo un video. Di Alessio. A una cena.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ferma sul marciapiede)</w:t>
      </w:r>
      <w:r>
        <w:rPr>
          <w:rFonts w:ascii="Times New Roman" w:hAnsi="Times New Roman" w:eastAsia="Malgun Gothic"/>
          <w:b w:val="0"/>
          <w:i w:val="0"/>
          <w:sz w:val="22"/>
        </w:rPr>
        <w:t xml:space="preserve"> L'ho visto.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Le mamme sono impazzite. Una ha scritto «finalmente si vede chi è». Un'altra ha scritto che lo sapeva da sempre. La maestra ha scritto «per favore, questo gruppo è per i compiti».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Paolo. È vero?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val="0"/>
          <w:i/>
          <w:color w:val="555555"/>
          <w:sz w:val="22"/>
        </w:rPr>
        <w:t>(Silenzio sulla linea. In farmacia, un cliente aspetta al banco; Giulia gli fa cenno con la mano di attendere.)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Come lo sai?</w:t>
      </w:r>
    </w:p>
    <w:p>
      <w:pPr>
        <w:spacing w:before="0" w:after="110" w:line="300" w:lineRule="auto"/>
      </w:pPr>
      <w:r>
        <w:rPr>
          <w:rFonts w:ascii="Times New Roman" w:hAnsi="Times New Roman" w:eastAsia="Malgun Gothic"/>
          <w:b w:val="0"/>
          <w:i/>
          <w:color w:val="555555"/>
          <w:sz w:val="22"/>
        </w:rPr>
        <w:t>(Paolo non risponde. Un autobus passa davanti alla piazza. Il rumore copre il silenzio, poi se ne va, e il silenzio resta.)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perché lo conosco. Da quando avevamo nove anni.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Questo non è «come lo sai». Questo è «perché ci credi».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Va bene. Ho un cliente. Stasera torni?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Col volo delle sei. Per cena ci sono.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Mamma fa la pasta con le sarde. Ti aspettiamo. </w:t>
      </w:r>
      <w:r>
        <w:rPr>
          <w:rFonts w:ascii="Times New Roman" w:hAnsi="Times New Roman" w:eastAsia="Malgun Gothic"/>
          <w:b w:val="0"/>
          <w:i/>
          <w:color w:val="555555"/>
          <w:sz w:val="22"/>
        </w:rPr>
        <w:t>(riattacca)</w:t>
      </w:r>
    </w:p>
    <w:p>
      <w:pPr>
        <w:spacing w:before="0" w:after="110" w:line="300" w:lineRule="auto"/>
      </w:pPr>
      <w:r>
        <w:rPr>
          <w:rFonts w:ascii="Times New Roman" w:hAnsi="Times New Roman" w:eastAsia="Malgun Gothic"/>
          <w:b w:val="0"/>
          <w:i/>
          <w:color w:val="555555"/>
          <w:sz w:val="22"/>
        </w:rPr>
        <w:t>(Paolo resta fermo. Poi riprende a camminare. All'ingresso di Montecitorio, Amedeo in livrea tiene aperta la porta.)</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Bongiorno, onorevole. Avete visto er video der presidente? Qua dentro nun se parla d'artro. Pure i commessi.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visto, Amedeo.</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 xml:space="preserve">Io nun ce credo. Er presidente, quando ce passa davanti, me saluta pe' nome. Uno che te saluta pe' nome nun parla così a cena. </w:t>
      </w:r>
      <w:r>
        <w:rPr>
          <w:rFonts w:ascii="Times New Roman" w:hAnsi="Times New Roman" w:eastAsia="Malgun Gothic"/>
          <w:b w:val="0"/>
          <w:i/>
          <w:color w:val="555555"/>
          <w:sz w:val="22"/>
        </w:rPr>
        <w:t>(si stringe nelle spalle)</w:t>
      </w:r>
      <w:r>
        <w:rPr>
          <w:rFonts w:ascii="Times New Roman" w:hAnsi="Times New Roman" w:eastAsia="Malgun Gothic"/>
          <w:b w:val="0"/>
          <w:i w:val="0"/>
          <w:sz w:val="22"/>
        </w:rPr>
        <w:t xml:space="preserve"> Ma che ne so io. Io apro le porte.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Lei apre le porte e vede chi entra. Ne sa più di tutti.</w:t>
      </w:r>
    </w:p>
    <w:p>
      <w:pPr>
        <w:keepNext/>
        <w:spacing w:before="320" w:after="140"/>
      </w:pPr>
      <w:r>
        <w:rPr>
          <w:rFonts w:ascii="Times New Roman" w:hAnsi="Times New Roman" w:eastAsia="Malgun Gothic"/>
          <w:b/>
          <w:i w:val="0"/>
          <w:color w:val="1F3864"/>
          <w:sz w:val="26"/>
        </w:rPr>
        <w:t>장면 5 — 같은 날 저녁 8시 30분, 토레네라 via Sciascia, 세라 집 부엌</w:t>
      </w:r>
    </w:p>
    <w:p>
      <w:pPr>
        <w:spacing w:before="0" w:after="110" w:line="300" w:lineRule="auto"/>
      </w:pPr>
      <w:r>
        <w:rPr>
          <w:rFonts w:ascii="Times New Roman" w:hAnsi="Times New Roman" w:eastAsia="Malgun Gothic"/>
          <w:b w:val="0"/>
          <w:i/>
          <w:color w:val="555555"/>
          <w:sz w:val="22"/>
        </w:rPr>
        <w:t>(La cucina di casa Serra. La tovaglia a quadretti, la pentola della pasta con le sarde, l'odore di finocchietto. Maruzza ai fornelli col grembiule. Sofia al tavolo con il quaderno di matematica aperto accanto al piatto. Matteo con un pennarello che disegna sulla mano. Giulia apparecchia. Paolo entra con la valigia.)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Papà, lo sai che sette per otto fa cinquantasei?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Me l'hai detto al telefono martedì.</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Sì, ma adesso lo so anche al contrario. Otto per sette. Cinquantasei!</w:t>
      </w:r>
    </w:p>
    <w:p>
      <w:pPr>
        <w:spacing w:before="0" w:after="110" w:line="300" w:lineRule="auto"/>
      </w:pPr>
      <w:r>
        <w:rPr>
          <w:rFonts w:ascii="Times New Roman" w:hAnsi="Times New Roman" w:eastAsia="Malgun Gothic"/>
          <w:b/>
          <w:i w:val="0"/>
          <w:sz w:val="22"/>
        </w:rPr>
        <w:t xml:space="preserve">Maruzza: </w:t>
      </w:r>
      <w:r>
        <w:rPr>
          <w:rFonts w:ascii="Times New Roman" w:hAnsi="Times New Roman" w:eastAsia="Malgun Gothic"/>
          <w:b w:val="0"/>
          <w:i w:val="0"/>
          <w:sz w:val="22"/>
        </w:rPr>
        <w:t>Lavati le mani, onorevole. E pure tu, Matteo, che ti sei scritto il braccio come un carcerato.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Non è un carcerato. È un pirata. Ha la mappa sul braccio.</w:t>
      </w:r>
    </w:p>
    <w:p>
      <w:pPr>
        <w:spacing w:before="0" w:after="110" w:line="300" w:lineRule="auto"/>
      </w:pPr>
      <w:r>
        <w:rPr>
          <w:rFonts w:ascii="Times New Roman" w:hAnsi="Times New Roman" w:eastAsia="Malgun Gothic"/>
          <w:b/>
          <w:i w:val="0"/>
          <w:sz w:val="22"/>
        </w:rPr>
        <w:t xml:space="preserve">Maruzza: </w:t>
      </w:r>
      <w:r>
        <w:rPr>
          <w:rFonts w:ascii="Times New Roman" w:hAnsi="Times New Roman" w:eastAsia="Malgun Gothic"/>
          <w:b w:val="0"/>
          <w:i w:val="0"/>
          <w:sz w:val="22"/>
        </w:rPr>
        <w:t>I pirati si lavano le mani prima di mangiare la pasta di nonna. È la legge del mare.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(va al lavandino)</w:t>
      </w:r>
      <w:r>
        <w:rPr>
          <w:rFonts w:ascii="Times New Roman" w:hAnsi="Times New Roman" w:eastAsia="Malgun Gothic"/>
          <w:b w:val="0"/>
          <w:i w:val="0"/>
          <w:sz w:val="22"/>
        </w:rPr>
        <w:t xml:space="preserve"> Sofia, che fai?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Matematica. Le espressioni con le frazioni. C'è da sudare sette camicie, per questa. Tre parentesi tonde, due quadre e una graffa.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viene?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Viene tre quarti. Ma il libro dice cinque sesti.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Allora hai sbagliato.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O ha sbagliato il libro. Succede. La prof dice che anche i libri sbagliano.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siede vicino a lei, guarda il quaderno)</w:t>
      </w:r>
      <w:r>
        <w:rPr>
          <w:rFonts w:ascii="Times New Roman" w:hAnsi="Times New Roman" w:eastAsia="Malgun Gothic"/>
          <w:b w:val="0"/>
          <w:i w:val="0"/>
          <w:sz w:val="22"/>
        </w:rPr>
        <w:t xml:space="preserve"> Fammi vedere.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Qui. Hai fatto la somma prima della moltiplicazione.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Uffa. Sempre lì sbaglio.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Anch'io sbagliavo sempre lì. Alla scuola Verga. La maestra mi faceva scrivere cento volte «prima le moltiplicazioni».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E tu?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scrivevo cinquanta volte. Le altre cinquanta le scriveva un mio compagno, con la mia calligrafia. In cambio gli facevo i temi.</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E chi 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 minima)</w:t>
      </w:r>
      <w:r>
        <w:rPr>
          <w:rFonts w:ascii="Times New Roman" w:hAnsi="Times New Roman" w:eastAsia="Malgun Gothic"/>
          <w:b w:val="0"/>
          <w:i w:val="0"/>
          <w:sz w:val="22"/>
        </w:rPr>
        <w:t xml:space="preserve"> Un compagno.</w:t>
      </w:r>
    </w:p>
    <w:p>
      <w:pPr>
        <w:spacing w:before="0" w:after="110" w:line="300" w:lineRule="auto"/>
      </w:pPr>
      <w:r>
        <w:rPr>
          <w:rFonts w:ascii="Times New Roman" w:hAnsi="Times New Roman" w:eastAsia="Malgun Gothic"/>
          <w:b/>
          <w:i w:val="0"/>
          <w:sz w:val="22"/>
        </w:rPr>
        <w:t xml:space="preserve">Maruzza: </w:t>
      </w:r>
      <w:r>
        <w:rPr>
          <w:rFonts w:ascii="Times New Roman" w:hAnsi="Times New Roman" w:eastAsia="Malgun Gothic"/>
          <w:b w:val="0"/>
          <w:i/>
          <w:color w:val="555555"/>
          <w:sz w:val="22"/>
        </w:rPr>
        <w:t>(porta la pentola in tavola)</w:t>
      </w:r>
      <w:r>
        <w:rPr>
          <w:rFonts w:ascii="Times New Roman" w:hAnsi="Times New Roman" w:eastAsia="Malgun Gothic"/>
          <w:b w:val="0"/>
          <w:i w:val="0"/>
          <w:sz w:val="22"/>
        </w:rPr>
        <w:t xml:space="preserve"> A tavola! Pasta con le sarde. Le sarde le ho pulite io, una per una. Giulia, il formaggio no, che con le sarde non ci va.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Mamma, lo so.</w:t>
      </w:r>
    </w:p>
    <w:p>
      <w:pPr>
        <w:spacing w:before="0" w:after="110" w:line="300" w:lineRule="auto"/>
      </w:pPr>
      <w:r>
        <w:rPr>
          <w:rFonts w:ascii="Times New Roman" w:hAnsi="Times New Roman" w:eastAsia="Malgun Gothic"/>
          <w:b/>
          <w:i w:val="0"/>
          <w:sz w:val="22"/>
        </w:rPr>
        <w:t xml:space="preserve">Maruzza: </w:t>
      </w:r>
      <w:r>
        <w:rPr>
          <w:rFonts w:ascii="Times New Roman" w:hAnsi="Times New Roman" w:eastAsia="Malgun Gothic"/>
          <w:b w:val="0"/>
          <w:i w:val="0"/>
          <w:sz w:val="22"/>
        </w:rPr>
        <w:t>Lo sai, ma tuo marito lo dimentica sempre. L'altra volta ci ha messo il parmigiano. Il parmigiano sul pesce. Mischino.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Una volta, Maruzza. Una volta, tre anni fa.</w:t>
      </w:r>
    </w:p>
    <w:p>
      <w:pPr>
        <w:spacing w:before="0" w:after="110" w:line="300" w:lineRule="auto"/>
      </w:pPr>
      <w:r>
        <w:rPr>
          <w:rFonts w:ascii="Times New Roman" w:hAnsi="Times New Roman" w:eastAsia="Malgun Gothic"/>
          <w:b/>
          <w:i w:val="0"/>
          <w:sz w:val="22"/>
        </w:rPr>
        <w:t xml:space="preserve">Maruzza: </w:t>
      </w:r>
      <w:r>
        <w:rPr>
          <w:rFonts w:ascii="Times New Roman" w:hAnsi="Times New Roman" w:eastAsia="Malgun Gothic"/>
          <w:b w:val="0"/>
          <w:i w:val="0"/>
          <w:sz w:val="22"/>
        </w:rPr>
        <w:t>Tre anni sono niente. Il lupo perde il pelo ma non il vizio.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Nonna, ma i lupi perdono il pelo davvero?</w:t>
      </w:r>
    </w:p>
    <w:p>
      <w:pPr>
        <w:spacing w:before="0" w:after="110" w:line="300" w:lineRule="auto"/>
      </w:pPr>
      <w:r>
        <w:rPr>
          <w:rFonts w:ascii="Times New Roman" w:hAnsi="Times New Roman" w:eastAsia="Malgun Gothic"/>
          <w:b/>
          <w:i w:val="0"/>
          <w:sz w:val="22"/>
        </w:rPr>
        <w:t xml:space="preserve">Maruzza: </w:t>
      </w:r>
      <w:r>
        <w:rPr>
          <w:rFonts w:ascii="Times New Roman" w:hAnsi="Times New Roman" w:eastAsia="Malgun Gothic"/>
          <w:b w:val="0"/>
          <w:i w:val="0"/>
          <w:sz w:val="22"/>
        </w:rPr>
        <w:t>In primavera. Come il gatto dei vicini che mi lascia il pelo sul davanzale. Peli dappertutto, e poi viene a fare le fusa come se niente fosse.</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Allora il gatto è un lupo.</w:t>
      </w:r>
    </w:p>
    <w:p>
      <w:pPr>
        <w:spacing w:before="0" w:after="110" w:line="300" w:lineRule="auto"/>
      </w:pPr>
      <w:r>
        <w:rPr>
          <w:rFonts w:ascii="Times New Roman" w:hAnsi="Times New Roman" w:eastAsia="Malgun Gothic"/>
          <w:b/>
          <w:i w:val="0"/>
          <w:sz w:val="22"/>
        </w:rPr>
        <w:t xml:space="preserve">Maruzza: </w:t>
      </w:r>
      <w:r>
        <w:rPr>
          <w:rFonts w:ascii="Times New Roman" w:hAnsi="Times New Roman" w:eastAsia="Malgun Gothic"/>
          <w:b w:val="0"/>
          <w:i w:val="0"/>
          <w:sz w:val="22"/>
        </w:rPr>
        <w:t>Il gatto dei vicini è un delinquente. Mangia.</w:t>
      </w:r>
    </w:p>
    <w:p>
      <w:pPr>
        <w:spacing w:before="0" w:after="110" w:line="300" w:lineRule="auto"/>
      </w:pPr>
      <w:r>
        <w:rPr>
          <w:rFonts w:ascii="Times New Roman" w:hAnsi="Times New Roman" w:eastAsia="Malgun Gothic"/>
          <w:b w:val="0"/>
          <w:i/>
          <w:color w:val="555555"/>
          <w:sz w:val="22"/>
        </w:rPr>
        <w:t>(Mangiano. Il rumore delle forchette. Sofia ha ricominciato l'espressione sul quaderno, con la mano sinistra, mentre mangia con la destra.)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Sofia, il quaderno via dal tavolo.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 xml:space="preserve">Un minuto. Ci sono quasi.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Cinque sesti! Viene cinque sesti!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Visto? Il libro aveva ragione.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Stavolta.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mi porti a Roma? A vedere dove lavori?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Quando finisce la scuola.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Lo dici sempre.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stavolta lo faccio.</w:t>
      </w:r>
    </w:p>
    <w:p>
      <w:pPr>
        <w:spacing w:before="0" w:after="110" w:line="300" w:lineRule="auto"/>
      </w:pPr>
      <w:r>
        <w:rPr>
          <w:rFonts w:ascii="Times New Roman" w:hAnsi="Times New Roman" w:eastAsia="Malgun Gothic"/>
          <w:b/>
          <w:i w:val="0"/>
          <w:sz w:val="22"/>
        </w:rPr>
        <w:t xml:space="preserve">Maruzza: </w:t>
      </w:r>
      <w:r>
        <w:rPr>
          <w:rFonts w:ascii="Times New Roman" w:hAnsi="Times New Roman" w:eastAsia="Malgun Gothic"/>
          <w:b w:val="0"/>
          <w:i/>
          <w:color w:val="555555"/>
          <w:sz w:val="22"/>
        </w:rPr>
        <w:t>(versa l'acqua)</w:t>
      </w:r>
      <w:r>
        <w:rPr>
          <w:rFonts w:ascii="Times New Roman" w:hAnsi="Times New Roman" w:eastAsia="Malgun Gothic"/>
          <w:b w:val="0"/>
          <w:i w:val="0"/>
          <w:sz w:val="22"/>
        </w:rPr>
        <w:t xml:space="preserve"> Promesse di marinaio. </w:t>
      </w:r>
      <w:r>
        <w:rPr>
          <w:rFonts w:ascii="Times New Roman" w:hAnsi="Times New Roman" w:eastAsia="Malgun Gothic"/>
          <w:b w:val="0"/>
          <w:i/>
          <w:color w:val="555555"/>
          <w:sz w:val="22"/>
        </w:rPr>
        <w:t>(a Giulia)</w:t>
      </w:r>
      <w:r>
        <w:rPr>
          <w:rFonts w:ascii="Times New Roman" w:hAnsi="Times New Roman" w:eastAsia="Malgun Gothic"/>
          <w:b w:val="0"/>
          <w:i w:val="0"/>
          <w:sz w:val="22"/>
        </w:rPr>
        <w:t xml:space="preserve"> Tuo padre diceva uguale. Poi a Roma ci siamo andati una volta, nel settantotto, e ha piovuto tre giorni.</w:t>
      </w:r>
    </w:p>
    <w:p>
      <w:pPr>
        <w:spacing w:before="0" w:after="110" w:line="300" w:lineRule="auto"/>
      </w:pPr>
      <w:r>
        <w:rPr>
          <w:rFonts w:ascii="Times New Roman" w:hAnsi="Times New Roman" w:eastAsia="Malgun Gothic"/>
          <w:b w:val="0"/>
          <w:i/>
          <w:color w:val="555555"/>
          <w:sz w:val="22"/>
        </w:rPr>
        <w:t>(Giulia sorride appena. Guarda Paolo un attimo più del necessario, poi abbassa gli occhi sul piatto. Non dice niente.)</w:t>
      </w:r>
    </w:p>
    <w:p>
      <w:pPr>
        <w:keepNext/>
        <w:spacing w:before="320" w:after="140"/>
      </w:pPr>
      <w:r>
        <w:rPr>
          <w:rFonts w:ascii="Times New Roman" w:hAnsi="Times New Roman" w:eastAsia="Malgun Gothic"/>
          <w:b/>
          <w:i w:val="0"/>
          <w:color w:val="1F3864"/>
          <w:sz w:val="26"/>
        </w:rPr>
        <w:t>장면 6 — 3월 12일(금) 오전 9시, 토레네라 corso Umberto 88, 파올로의 사무실: 봉투</w:t>
      </w:r>
    </w:p>
    <w:p>
      <w:pPr>
        <w:spacing w:before="0" w:after="110" w:line="300" w:lineRule="auto"/>
      </w:pPr>
      <w:r>
        <w:rPr>
          <w:rFonts w:ascii="Times New Roman" w:hAnsi="Times New Roman" w:eastAsia="Malgun Gothic"/>
          <w:b w:val="0"/>
          <w:i/>
          <w:color w:val="555555"/>
          <w:sz w:val="22"/>
        </w:rPr>
        <w:t>(Lo studio al terzo piano sopra la banca. La targa d'ottone, la cucina con la moka da tre tazze. Rosetta alla sua scrivania, gli occhiali appesi al collo con la catenella. Sul tavolo, una busta imbottita color avana, sigillata con il nastro adesivo, senza mittente. Il telefono di Paolo squilla: «O.B.».)</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Paolo. Buongiorno. Hai dormito?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Quanto basta per rispondere.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Bravo. Allora una cortesia. Stamattina un corriere ti ha lasciato una busta in studio.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Rosetta, che indica la busta con il mento)</w:t>
      </w:r>
      <w:r>
        <w:rPr>
          <w:rFonts w:ascii="Times New Roman" w:hAnsi="Times New Roman" w:eastAsia="Malgun Gothic"/>
          <w:b w:val="0"/>
          <w:i w:val="0"/>
          <w:sz w:val="22"/>
        </w:rPr>
        <w:t xml:space="preserve"> È qui.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È il saldo di una consulenza. Sicurezza per eventi. Una ditta di Catania che lavora con noi da anni: convegni, cene, i palchi delle feste. La Sicurtecna. Il titolare è un certo Tropea. Glielo porteresti stamattina? È sulla tua strada.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Catania non è sulla mia strada. È a un'ora.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Allora è una bella giornata per guidare.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Non serve aprirla. È tutto in ordine. Ti chiedo solo di portarla di persona, perché i corrieri, di questi tempi, perdono le cose.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Va bene.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Grazie. E Paolo, mercoledì sera eri un po' pallido. Gualtiero me l'ha detto. Non prendere le cose a cuore. Il cuore è un muscolo, e i muscoli si stancano. </w:t>
      </w:r>
      <w:r>
        <w:rPr>
          <w:rFonts w:ascii="Times New Roman" w:hAnsi="Times New Roman" w:eastAsia="Malgun Gothic"/>
          <w:b w:val="0"/>
          <w:i/>
          <w:color w:val="555555"/>
          <w:sz w:val="22"/>
        </w:rPr>
        <w:t>(riattacca)</w:t>
      </w:r>
    </w:p>
    <w:p>
      <w:pPr>
        <w:spacing w:before="0" w:after="110" w:line="300" w:lineRule="auto"/>
      </w:pPr>
      <w:r>
        <w:rPr>
          <w:rFonts w:ascii="Times New Roman" w:hAnsi="Times New Roman" w:eastAsia="Malgun Gothic"/>
          <w:b w:val="0"/>
          <w:i/>
          <w:color w:val="555555"/>
          <w:sz w:val="22"/>
        </w:rPr>
        <w:t>(Paolo prende la busta. La soppesa. Rosetta lo guarda da sopra la scrivania.)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Avvocato. Una busta senza mittente portata da un corriere che non ha voluto la firma.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una consulenza, Rosetta.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Le consulenze arrivano per posta certificata. Questa è arrivata in motorino.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(mette la busta nella borsa)</w:t>
      </w:r>
      <w:r>
        <w:rPr>
          <w:rFonts w:ascii="Times New Roman" w:hAnsi="Times New Roman" w:eastAsia="Malgun Gothic"/>
          <w:b w:val="0"/>
          <w:i w:val="0"/>
          <w:sz w:val="22"/>
        </w:rPr>
        <w:t xml:space="preserve"> La porto e torno. Per pranzo sono qui.</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 xml:space="preserve">Io non le chiedo niente. Non le ho mai chiesto niente. </w:t>
      </w:r>
      <w:r>
        <w:rPr>
          <w:rFonts w:ascii="Times New Roman" w:hAnsi="Times New Roman" w:eastAsia="Malgun Gothic"/>
          <w:b w:val="0"/>
          <w:i/>
          <w:color w:val="555555"/>
          <w:sz w:val="22"/>
        </w:rPr>
        <w:t>(si rimette gli occhiali)</w:t>
      </w:r>
      <w:r>
        <w:rPr>
          <w:rFonts w:ascii="Times New Roman" w:hAnsi="Times New Roman" w:eastAsia="Malgun Gothic"/>
          <w:b w:val="0"/>
          <w:i w:val="0"/>
          <w:sz w:val="22"/>
        </w:rPr>
        <w:t xml:space="preserve"> Ma mio marito, buonanima, quando portava un pacco che non sapeva cosa c'era dentro, lo teneva sempre lontano dal corpo. Diceva che le cose che non conosci pesano di più.</w:t>
      </w:r>
    </w:p>
    <w:p>
      <w:pPr>
        <w:keepNext/>
        <w:spacing w:before="320" w:after="140"/>
      </w:pPr>
      <w:r>
        <w:rPr>
          <w:rFonts w:ascii="Times New Roman" w:hAnsi="Times New Roman" w:eastAsia="Malgun Gothic"/>
          <w:b/>
          <w:i w:val="0"/>
          <w:color w:val="1F3864"/>
          <w:sz w:val="26"/>
        </w:rPr>
        <w:t>장면 7 — 같은 날 오전 11시 30분, 카타니아 공업지대, «Sicurtecna Eventi srl» 창고</w:t>
      </w:r>
    </w:p>
    <w:p>
      <w:pPr>
        <w:spacing w:before="0" w:after="110" w:line="300" w:lineRule="auto"/>
      </w:pPr>
      <w:r>
        <w:rPr>
          <w:rFonts w:ascii="Times New Roman" w:hAnsi="Times New Roman" w:eastAsia="Malgun Gothic"/>
          <w:b w:val="0"/>
          <w:i/>
          <w:color w:val="555555"/>
          <w:sz w:val="22"/>
        </w:rPr>
        <w:t>(La zona industriale di Catania. Un capannone con l'insegna blu: «Sicurtecna Eventi srl — Allestimenti, palchi, sicurezza». Davanti, due furgoni bianchi con il logo, e casse di alluminio per l'audio impilate sotto una tettoia. Dentro, un ufficio di vetro su un soppalco. Agatino Tropea, cinquant'anni e qualcosa, giubbotto di pelle, una catenina d'oro, accoglie Paolo in cima alla scaletta.)</w:t>
      </w:r>
    </w:p>
    <w:p>
      <w:pPr>
        <w:spacing w:before="0" w:after="110" w:line="300" w:lineRule="auto"/>
      </w:pPr>
      <w:r>
        <w:rPr>
          <w:rFonts w:ascii="Times New Roman" w:hAnsi="Times New Roman" w:eastAsia="Malgun Gothic"/>
          <w:b/>
          <w:i w:val="0"/>
          <w:sz w:val="22"/>
        </w:rPr>
        <w:t xml:space="preserve">Tropea: </w:t>
      </w:r>
      <w:r>
        <w:rPr>
          <w:rFonts w:ascii="Times New Roman" w:hAnsi="Times New Roman" w:eastAsia="Malgun Gothic"/>
          <w:b w:val="0"/>
          <w:i w:val="0"/>
          <w:sz w:val="22"/>
        </w:rPr>
        <w:t>Avvocato Serra! Onorevole, scusasse. Trasissi, trasissi. Il dottore Brancati mi ha avvisato che passava.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Buongiorno. Ho questa per lei. </w:t>
      </w:r>
      <w:r>
        <w:rPr>
          <w:rFonts w:ascii="Times New Roman" w:hAnsi="Times New Roman" w:eastAsia="Malgun Gothic"/>
          <w:b w:val="0"/>
          <w:i/>
          <w:color w:val="555555"/>
          <w:sz w:val="22"/>
        </w:rPr>
        <w:t>(posa la busta sulla scrivania)</w:t>
      </w:r>
    </w:p>
    <w:p>
      <w:pPr>
        <w:spacing w:before="0" w:after="110" w:line="300" w:lineRule="auto"/>
      </w:pPr>
      <w:r>
        <w:rPr>
          <w:rFonts w:ascii="Times New Roman" w:hAnsi="Times New Roman" w:eastAsia="Malgun Gothic"/>
          <w:b/>
          <w:i w:val="0"/>
          <w:sz w:val="22"/>
        </w:rPr>
        <w:t xml:space="preserve">Tropea: </w:t>
      </w:r>
      <w:r>
        <w:rPr>
          <w:rFonts w:ascii="Times New Roman" w:hAnsi="Times New Roman" w:eastAsia="Malgun Gothic"/>
          <w:b w:val="0"/>
          <w:i/>
          <w:color w:val="555555"/>
          <w:sz w:val="22"/>
        </w:rPr>
        <w:t>(la guarda, non la apre; la mette in un cassetto e chiude a chiave)</w:t>
      </w:r>
      <w:r>
        <w:rPr>
          <w:rFonts w:ascii="Times New Roman" w:hAnsi="Times New Roman" w:eastAsia="Malgun Gothic"/>
          <w:b w:val="0"/>
          <w:i w:val="0"/>
          <w:sz w:val="22"/>
        </w:rPr>
        <w:t xml:space="preserve"> Grazie. Il saldo della consulenza. Il dottore è un signore, paga sempre. Non come i Comuni, che ti pagano dopo due anni e ti fanno pure la predica.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Mi firma una ricevuta?</w:t>
      </w:r>
    </w:p>
    <w:p>
      <w:pPr>
        <w:spacing w:before="0" w:after="110" w:line="300" w:lineRule="auto"/>
      </w:pPr>
      <w:r>
        <w:rPr>
          <w:rFonts w:ascii="Times New Roman" w:hAnsi="Times New Roman" w:eastAsia="Malgun Gothic"/>
          <w:b/>
          <w:i w:val="0"/>
          <w:sz w:val="22"/>
        </w:rPr>
        <w:t xml:space="preserve">Tropea: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Una ricevuta? Onorevole, tra galantuomini la ricevuta è il caffè. </w:t>
      </w:r>
      <w:r>
        <w:rPr>
          <w:rFonts w:ascii="Times New Roman" w:hAnsi="Times New Roman" w:eastAsia="Malgun Gothic"/>
          <w:b w:val="0"/>
          <w:i/>
          <w:color w:val="555555"/>
          <w:sz w:val="22"/>
        </w:rPr>
        <w:t>(si alza, va a una macchinetta in un angolo)</w:t>
      </w:r>
      <w:r>
        <w:rPr>
          <w:rFonts w:ascii="Times New Roman" w:hAnsi="Times New Roman" w:eastAsia="Malgun Gothic"/>
          <w:b w:val="0"/>
          <w:i w:val="0"/>
          <w:sz w:val="22"/>
        </w:rPr>
        <w:t xml:space="preserve"> Si pigghia un cafè? Ce l'ho buono, con le cialde di Acireale. Non quella cosa di Roma.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 grazie. Ne ho già presi tre.</w:t>
      </w:r>
    </w:p>
    <w:p>
      <w:pPr>
        <w:spacing w:before="0" w:after="110" w:line="300" w:lineRule="auto"/>
      </w:pPr>
      <w:r>
        <w:rPr>
          <w:rFonts w:ascii="Times New Roman" w:hAnsi="Times New Roman" w:eastAsia="Malgun Gothic"/>
          <w:b/>
          <w:i w:val="0"/>
          <w:sz w:val="22"/>
        </w:rPr>
        <w:t xml:space="preserve">Tropea: </w:t>
      </w:r>
      <w:r>
        <w:rPr>
          <w:rFonts w:ascii="Times New Roman" w:hAnsi="Times New Roman" w:eastAsia="Malgun Gothic"/>
          <w:b w:val="0"/>
          <w:i w:val="0"/>
          <w:sz w:val="22"/>
        </w:rPr>
        <w:t xml:space="preserve">Tre è poco. Io a quest'ora sono a cinque. </w:t>
      </w:r>
      <w:r>
        <w:rPr>
          <w:rFonts w:ascii="Times New Roman" w:hAnsi="Times New Roman" w:eastAsia="Malgun Gothic"/>
          <w:b w:val="0"/>
          <w:i/>
          <w:color w:val="555555"/>
          <w:sz w:val="22"/>
        </w:rPr>
        <w:t>(prepara il caffè lo stesso, glielo posa davanti)</w:t>
      </w:r>
      <w:r>
        <w:rPr>
          <w:rFonts w:ascii="Times New Roman" w:hAnsi="Times New Roman" w:eastAsia="Malgun Gothic"/>
          <w:b w:val="0"/>
          <w:i w:val="0"/>
          <w:sz w:val="22"/>
        </w:rPr>
        <w:t xml:space="preserve"> Ecco. Così, se lo vuole, c'è.</w:t>
      </w:r>
    </w:p>
    <w:p>
      <w:pPr>
        <w:spacing w:before="0" w:after="110" w:line="300" w:lineRule="auto"/>
      </w:pPr>
      <w:r>
        <w:rPr>
          <w:rFonts w:ascii="Times New Roman" w:hAnsi="Times New Roman" w:eastAsia="Malgun Gothic"/>
          <w:b w:val="0"/>
          <w:i/>
          <w:color w:val="555555"/>
          <w:sz w:val="22"/>
        </w:rPr>
        <w:t>(Paolo non tocca la tazzina. Dalla vetrata dell'ufficio si vede il capannone: un palco smontato, le strutture di ferro numerate, un operaio che arrotola cavi.)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Lavorate molto?</w:t>
      </w:r>
    </w:p>
    <w:p>
      <w:pPr>
        <w:spacing w:before="0" w:after="110" w:line="300" w:lineRule="auto"/>
      </w:pPr>
      <w:r>
        <w:rPr>
          <w:rFonts w:ascii="Times New Roman" w:hAnsi="Times New Roman" w:eastAsia="Malgun Gothic"/>
          <w:b/>
          <w:i w:val="0"/>
          <w:sz w:val="22"/>
        </w:rPr>
        <w:t xml:space="preserve">Tropea: </w:t>
      </w:r>
      <w:r>
        <w:rPr>
          <w:rFonts w:ascii="Times New Roman" w:hAnsi="Times New Roman" w:eastAsia="Malgun Gothic"/>
          <w:b w:val="0"/>
          <w:i w:val="0"/>
          <w:sz w:val="22"/>
        </w:rPr>
        <w:t>Ora? Ora poco, per il virus. Niente concerti, niente sagre, niente matrimoni grossi. Lavoriamo per i convegni a distanza: luci, telecamere. Ma a maggio, se Dio vuole, si riparte. Con le elezioni. I comizi vogliono il palco. Palchi, luci, transenne, metal detector. Tutto noi.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Anche per i partiti?</w:t>
      </w:r>
    </w:p>
    <w:p>
      <w:pPr>
        <w:spacing w:before="0" w:after="110" w:line="300" w:lineRule="auto"/>
      </w:pPr>
      <w:r>
        <w:rPr>
          <w:rFonts w:ascii="Times New Roman" w:hAnsi="Times New Roman" w:eastAsia="Malgun Gothic"/>
          <w:b/>
          <w:i w:val="0"/>
          <w:sz w:val="22"/>
        </w:rPr>
        <w:t xml:space="preserve">Tropea: </w:t>
      </w:r>
      <w:r>
        <w:rPr>
          <w:rFonts w:ascii="Times New Roman" w:hAnsi="Times New Roman" w:eastAsia="Malgun Gothic"/>
          <w:b w:val="0"/>
          <w:i w:val="0"/>
          <w:sz w:val="22"/>
        </w:rPr>
        <w:t xml:space="preserve">Per tutti, onorevole. Noi siamo come il prete: non guardiamo chi si sposa. </w:t>
      </w:r>
      <w:r>
        <w:rPr>
          <w:rFonts w:ascii="Times New Roman" w:hAnsi="Times New Roman" w:eastAsia="Malgun Gothic"/>
          <w:b w:val="0"/>
          <w:i/>
          <w:color w:val="555555"/>
          <w:sz w:val="22"/>
        </w:rPr>
        <w:t>(beve il suo caffè)</w:t>
      </w:r>
      <w:r>
        <w:rPr>
          <w:rFonts w:ascii="Times New Roman" w:hAnsi="Times New Roman" w:eastAsia="Malgun Gothic"/>
          <w:b w:val="0"/>
          <w:i w:val="0"/>
          <w:sz w:val="22"/>
        </w:rPr>
        <w:t xml:space="preserve"> Ho già due preventivi per fine aprile. E uno grosso a maggio. Un congresso nazionale. Ottocento posti.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Di chi?</w:t>
      </w:r>
    </w:p>
    <w:p>
      <w:pPr>
        <w:spacing w:before="0" w:after="110" w:line="300" w:lineRule="auto"/>
      </w:pPr>
      <w:r>
        <w:rPr>
          <w:rFonts w:ascii="Times New Roman" w:hAnsi="Times New Roman" w:eastAsia="Malgun Gothic"/>
          <w:b/>
          <w:i w:val="0"/>
          <w:sz w:val="22"/>
        </w:rPr>
        <w:t xml:space="preserve">Tropea: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Eh, questo non lo posso dire. Segreto professionale. Come voi avvocati. </w:t>
      </w:r>
      <w:r>
        <w:rPr>
          <w:rFonts w:ascii="Times New Roman" w:hAnsi="Times New Roman" w:eastAsia="Malgun Gothic"/>
          <w:b w:val="0"/>
          <w:i/>
          <w:color w:val="555555"/>
          <w:sz w:val="22"/>
        </w:rPr>
        <w:t>(si asciuga la bocca)</w:t>
      </w:r>
      <w:r>
        <w:rPr>
          <w:rFonts w:ascii="Times New Roman" w:hAnsi="Times New Roman" w:eastAsia="Malgun Gothic"/>
          <w:b w:val="0"/>
          <w:i w:val="0"/>
          <w:sz w:val="22"/>
        </w:rPr>
        <w:t xml:space="preserve"> Ma glielo dico così: è uno di quelli che vanno in televisione. Mizz... </w:t>
      </w:r>
      <w:r>
        <w:rPr>
          <w:rFonts w:ascii="Times New Roman" w:hAnsi="Times New Roman" w:eastAsia="Malgun Gothic"/>
          <w:b w:val="0"/>
          <w:i/>
          <w:color w:val="555555"/>
          <w:sz w:val="22"/>
        </w:rPr>
        <w:t>(si ferma, ride)</w:t>
      </w:r>
      <w:r>
        <w:rPr>
          <w:rFonts w:ascii="Times New Roman" w:hAnsi="Times New Roman" w:eastAsia="Malgun Gothic"/>
          <w:b w:val="0"/>
          <w:i w:val="0"/>
          <w:sz w:val="22"/>
        </w:rPr>
        <w:t xml:space="preserve"> Scusasse, mi scappano le parole di qua.</w:t>
      </w:r>
    </w:p>
    <w:p>
      <w:pPr>
        <w:spacing w:before="0" w:after="110" w:line="300" w:lineRule="auto"/>
      </w:pPr>
      <w:r>
        <w:rPr>
          <w:rFonts w:ascii="Times New Roman" w:hAnsi="Times New Roman" w:eastAsia="Malgun Gothic"/>
          <w:b w:val="0"/>
          <w:i/>
          <w:color w:val="555555"/>
          <w:sz w:val="22"/>
        </w:rPr>
        <w:t>(Un operaio sale la scaletta con un foglio in mano.)</w:t>
      </w:r>
    </w:p>
    <w:p>
      <w:pPr>
        <w:spacing w:before="0" w:after="110" w:line="300" w:lineRule="auto"/>
      </w:pPr>
      <w:r>
        <w:rPr>
          <w:rFonts w:ascii="Times New Roman" w:hAnsi="Times New Roman" w:eastAsia="Malgun Gothic"/>
          <w:b/>
          <w:i w:val="0"/>
          <w:sz w:val="22"/>
        </w:rPr>
        <w:t xml:space="preserve">Tropea: </w:t>
      </w:r>
      <w:r>
        <w:rPr>
          <w:rFonts w:ascii="Times New Roman" w:hAnsi="Times New Roman" w:eastAsia="Malgun Gothic"/>
          <w:b w:val="0"/>
          <w:i/>
          <w:color w:val="555555"/>
          <w:sz w:val="22"/>
        </w:rPr>
        <w:t>(all'operaio, senza voltarsi)</w:t>
      </w:r>
      <w:r>
        <w:rPr>
          <w:rFonts w:ascii="Times New Roman" w:hAnsi="Times New Roman" w:eastAsia="Malgun Gothic"/>
          <w:b w:val="0"/>
          <w:i w:val="0"/>
          <w:sz w:val="22"/>
        </w:rPr>
        <w:t xml:space="preserve"> Mario, dopo. Ora c'ho l'onorevole.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Il mio tecnico migliore. Fa le luci come un pittore.</w:t>
      </w:r>
    </w:p>
    <w:p>
      <w:pPr>
        <w:spacing w:before="0" w:after="110" w:line="300" w:lineRule="auto"/>
      </w:pPr>
      <w:r>
        <w:rPr>
          <w:rFonts w:ascii="Times New Roman" w:hAnsi="Times New Roman" w:eastAsia="Malgun Gothic"/>
          <w:b w:val="0"/>
          <w:i/>
          <w:color w:val="555555"/>
          <w:sz w:val="22"/>
        </w:rPr>
        <w:t>(L'operaio fa un cenno a Paolo e riscende. Paolo si alza.)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Vado. Mi aspettano a Torrenera.</w:t>
      </w:r>
    </w:p>
    <w:p>
      <w:pPr>
        <w:spacing w:before="0" w:after="110" w:line="300" w:lineRule="auto"/>
      </w:pPr>
      <w:r>
        <w:rPr>
          <w:rFonts w:ascii="Times New Roman" w:hAnsi="Times New Roman" w:eastAsia="Malgun Gothic"/>
          <w:b/>
          <w:i w:val="0"/>
          <w:sz w:val="22"/>
        </w:rPr>
        <w:t xml:space="preserve">Tropea: </w:t>
      </w:r>
      <w:r>
        <w:rPr>
          <w:rFonts w:ascii="Times New Roman" w:hAnsi="Times New Roman" w:eastAsia="Malgun Gothic"/>
          <w:b w:val="0"/>
          <w:i/>
          <w:color w:val="555555"/>
          <w:sz w:val="22"/>
        </w:rPr>
        <w:t>(si alza anche lui, gli stringe la mano con tutte e due le mani)</w:t>
      </w:r>
      <w:r>
        <w:rPr>
          <w:rFonts w:ascii="Times New Roman" w:hAnsi="Times New Roman" w:eastAsia="Malgun Gothic"/>
          <w:b w:val="0"/>
          <w:i w:val="0"/>
          <w:sz w:val="22"/>
        </w:rPr>
        <w:t xml:space="preserve"> Grazie, avvocato. Saluti al dottore. E il caffè? Non l'ha toccato.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beva lei. Così arriva a sei.</w:t>
      </w:r>
    </w:p>
    <w:p>
      <w:pPr>
        <w:spacing w:before="0" w:after="110" w:line="300" w:lineRule="auto"/>
      </w:pPr>
      <w:r>
        <w:rPr>
          <w:rFonts w:ascii="Times New Roman" w:hAnsi="Times New Roman" w:eastAsia="Malgun Gothic"/>
          <w:b/>
          <w:i w:val="0"/>
          <w:sz w:val="22"/>
        </w:rPr>
        <w:t xml:space="preserve">Tropea: </w:t>
      </w:r>
      <w:r>
        <w:rPr>
          <w:rFonts w:ascii="Times New Roman" w:hAnsi="Times New Roman" w:eastAsia="Malgun Gothic"/>
          <w:b w:val="0"/>
          <w:i/>
          <w:color w:val="555555"/>
          <w:sz w:val="22"/>
        </w:rPr>
        <w:t>(ride forte)</w:t>
      </w:r>
      <w:r>
        <w:rPr>
          <w:rFonts w:ascii="Times New Roman" w:hAnsi="Times New Roman" w:eastAsia="Malgun Gothic"/>
          <w:b w:val="0"/>
          <w:i w:val="0"/>
          <w:sz w:val="22"/>
        </w:rPr>
        <w:t xml:space="preserve"> Sei! Lei mi vuole morto, onorevole.</w:t>
      </w:r>
    </w:p>
    <w:p>
      <w:pPr>
        <w:spacing w:before="0" w:after="110" w:line="300" w:lineRule="auto"/>
      </w:pPr>
      <w:r>
        <w:rPr>
          <w:rFonts w:ascii="Times New Roman" w:hAnsi="Times New Roman" w:eastAsia="Malgun Gothic"/>
          <w:b w:val="0"/>
          <w:i/>
          <w:color w:val="555555"/>
          <w:sz w:val="22"/>
        </w:rPr>
        <w:t>(Paolo scende la scaletta. Sotto la tettoia, accanto ai furgoni, le casse di alluminio per l'audio, con gli angoli rinforzati e i numeri dipinti in bianco. Paolo ci passa accanto senza guardarle.)</w:t>
      </w:r>
    </w:p>
    <w:p>
      <w:pPr>
        <w:keepNext/>
        <w:spacing w:before="320" w:after="140"/>
      </w:pPr>
      <w:r>
        <w:rPr>
          <w:rFonts w:ascii="Times New Roman" w:hAnsi="Times New Roman" w:eastAsia="Malgun Gothic"/>
          <w:b/>
          <w:i w:val="0"/>
          <w:color w:val="1F3864"/>
          <w:sz w:val="26"/>
        </w:rPr>
        <w:t>장면 8 — 같은 날 오후 5시, 토레네라 바 «Marino»: 판정</w:t>
      </w:r>
    </w:p>
    <w:p>
      <w:pPr>
        <w:spacing w:before="0" w:after="110" w:line="300" w:lineRule="auto"/>
      </w:pPr>
      <w:r>
        <w:rPr>
          <w:rFonts w:ascii="Times New Roman" w:hAnsi="Times New Roman" w:eastAsia="Malgun Gothic"/>
          <w:b w:val="0"/>
          <w:i/>
          <w:color w:val="555555"/>
          <w:sz w:val="22"/>
        </w:rPr>
        <w:t>(Il bar Marino nel corso. Pietro dietro il bancone, il grembiule, i capelli bianchi. La televisione accesa sopra la vetrina dei cannoli. Paolo al bancone con una spremuta.)</w:t>
      </w:r>
    </w:p>
    <w:p>
      <w:pPr>
        <w:spacing w:before="0" w:after="110" w:line="300" w:lineRule="auto"/>
      </w:pPr>
      <w:r>
        <w:rPr>
          <w:rFonts w:ascii="Times New Roman" w:hAnsi="Times New Roman" w:eastAsia="Malgun Gothic"/>
          <w:b/>
          <w:i w:val="0"/>
          <w:sz w:val="22"/>
        </w:rPr>
        <w:t xml:space="preserve">Conduttore: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…il video diffuso nella notte tra mercoledì e giovedì, che mostrava il Presidente del Consiglio Rinaldi durante una presunta cena privata, è un falso. Lo hanno stabilito la Polizia postale e un laboratorio di analisi multimediale universitario incaricato dalla procura di Roma.</w:t>
      </w:r>
    </w:p>
    <w:p>
      <w:pPr>
        <w:spacing w:before="0" w:after="110" w:line="300" w:lineRule="auto"/>
      </w:pPr>
      <w:r>
        <w:rPr>
          <w:rFonts w:ascii="Times New Roman" w:hAnsi="Times New Roman" w:eastAsia="Malgun Gothic"/>
          <w:b w:val="0"/>
          <w:i/>
          <w:color w:val="555555"/>
          <w:sz w:val="22"/>
        </w:rPr>
        <w:t>(Sullo schermo, un fermo immagine del video, ingrandito. Cerchi rossi su alcune parti del volto.)</w:t>
      </w:r>
    </w:p>
    <w:p>
      <w:pPr>
        <w:spacing w:before="0" w:after="110" w:line="300" w:lineRule="auto"/>
      </w:pPr>
      <w:r>
        <w:rPr>
          <w:rFonts w:ascii="Times New Roman" w:hAnsi="Times New Roman" w:eastAsia="Malgun Gothic"/>
          <w:b/>
          <w:i w:val="0"/>
          <w:sz w:val="22"/>
        </w:rPr>
        <w:t xml:space="preserve">Conduttore: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Tre gli elementi. Il lobo dell'orecchio sinistro, che si deforma quando il volto gira oltre un certo angolo. L'ombra dei denti, che resta identica mentre la bocca cambia forma. E la voce, sintetizzata: mancano i respiri tra una frase e l'altra. Palazzo Chigi ha presentato querela per diffamazione aggravata. Indaga la Polizia postale.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Talìa che roba. Ci si mette pure il computer, adesso, a dire le bugie.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computer non dice niente, Pietro. Lo fanno dire.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È uguale. Una volta le bugie avevano le gambe corte. Ora hanno la fibra ottica. </w:t>
      </w:r>
      <w:r>
        <w:rPr>
          <w:rFonts w:ascii="Times New Roman" w:hAnsi="Times New Roman" w:eastAsia="Malgun Gothic"/>
          <w:b w:val="0"/>
          <w:i/>
          <w:color w:val="555555"/>
          <w:sz w:val="22"/>
        </w:rPr>
        <w:t>(asciuga un bicchiere)</w:t>
      </w:r>
      <w:r>
        <w:rPr>
          <w:rFonts w:ascii="Times New Roman" w:hAnsi="Times New Roman" w:eastAsia="Malgun Gothic"/>
          <w:b w:val="0"/>
          <w:i w:val="0"/>
          <w:sz w:val="22"/>
        </w:rPr>
        <w:t xml:space="preserve"> Ma chi è stato? Lo dicono?</w:t>
      </w:r>
    </w:p>
    <w:p>
      <w:pPr>
        <w:spacing w:before="0" w:after="110" w:line="300" w:lineRule="auto"/>
      </w:pPr>
      <w:r>
        <w:rPr>
          <w:rFonts w:ascii="Times New Roman" w:hAnsi="Times New Roman" w:eastAsia="Malgun Gothic"/>
          <w:b/>
          <w:i w:val="0"/>
          <w:sz w:val="22"/>
        </w:rPr>
        <w:t xml:space="preserve">Conduttore: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Il primo caricamento risulta partito da un account estero, poi chiuso. Gli inquirenti stanno ricostruendo la catena delle condivisioni.</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Un account estero. Sempre all'estero, le cose sporche. </w:t>
      </w:r>
      <w:r>
        <w:rPr>
          <w:rFonts w:ascii="Times New Roman" w:hAnsi="Times New Roman" w:eastAsia="Malgun Gothic"/>
          <w:b w:val="0"/>
          <w:i/>
          <w:color w:val="555555"/>
          <w:sz w:val="22"/>
        </w:rPr>
        <w:t>(scuote la testa)</w:t>
      </w:r>
      <w:r>
        <w:rPr>
          <w:rFonts w:ascii="Times New Roman" w:hAnsi="Times New Roman" w:eastAsia="Malgun Gothic"/>
          <w:b w:val="0"/>
          <w:i w:val="0"/>
          <w:sz w:val="22"/>
        </w:rPr>
        <w:t xml:space="preserve"> A me, Rinaldi, non mi piace sempre. Troppo serio. Ma quello del video non era lui. Rideva male.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Rideva come lui.</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No, avvocato. Lei lo conosce da piccolo, lei lo dovrebbe sapere. Lui quando ride, prima abbassa gli occhi. Come se si vergognasse di ridere. Quello del video rideva guardando dritto. </w:t>
      </w:r>
      <w:r>
        <w:rPr>
          <w:rFonts w:ascii="Times New Roman" w:hAnsi="Times New Roman" w:eastAsia="Malgun Gothic"/>
          <w:b w:val="0"/>
          <w:i/>
          <w:color w:val="555555"/>
          <w:sz w:val="22"/>
        </w:rPr>
        <w:t>(posa il bicchiere)</w:t>
      </w:r>
      <w:r>
        <w:rPr>
          <w:rFonts w:ascii="Times New Roman" w:hAnsi="Times New Roman" w:eastAsia="Malgun Gothic"/>
          <w:b w:val="0"/>
          <w:i w:val="0"/>
          <w:sz w:val="22"/>
        </w:rPr>
        <w:t xml:space="preserve"> Chi semina vento raccoglie tempesta. Chi l'ha fatto, prima o poi, lo trovano.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Prima o poi.</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Prima o poi, sì. </w:t>
      </w:r>
      <w:r>
        <w:rPr>
          <w:rFonts w:ascii="Times New Roman" w:hAnsi="Times New Roman" w:eastAsia="Malgun Gothic"/>
          <w:b w:val="0"/>
          <w:i/>
          <w:color w:val="555555"/>
          <w:sz w:val="22"/>
        </w:rPr>
        <w:t>(gli mette davanti un piattino)</w:t>
      </w:r>
      <w:r>
        <w:rPr>
          <w:rFonts w:ascii="Times New Roman" w:hAnsi="Times New Roman" w:eastAsia="Malgun Gothic"/>
          <w:b w:val="0"/>
          <w:i w:val="0"/>
          <w:sz w:val="22"/>
        </w:rPr>
        <w:t xml:space="preserve"> Tiè. Un cannolo. Offre la casa. Che c'ha una faccia da funerale, oggi.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Due giorni, Pietro.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Che cosa?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Due giorni ci hanno messo. A scoprirlo. </w:t>
      </w:r>
      <w:r>
        <w:rPr>
          <w:rFonts w:ascii="Times New Roman" w:hAnsi="Times New Roman" w:eastAsia="Malgun Gothic"/>
          <w:b w:val="0"/>
          <w:i/>
          <w:color w:val="555555"/>
          <w:sz w:val="22"/>
        </w:rPr>
        <w:t>(guarda lo schermo)</w:t>
      </w:r>
      <w:r>
        <w:rPr>
          <w:rFonts w:ascii="Times New Roman" w:hAnsi="Times New Roman" w:eastAsia="Malgun Gothic"/>
          <w:b w:val="0"/>
          <w:i w:val="0"/>
          <w:sz w:val="22"/>
        </w:rPr>
        <w:t xml:space="preserve"> Una volta, per scoprire un falso, ci volevano secoli.</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Allora è una buona notizia, no? Il mondo migliora.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(prende il cannolo, non lo mangia)</w:t>
      </w:r>
      <w:r>
        <w:rPr>
          <w:rFonts w:ascii="Times New Roman" w:hAnsi="Times New Roman" w:eastAsia="Malgun Gothic"/>
          <w:b w:val="0"/>
          <w:i w:val="0"/>
          <w:sz w:val="22"/>
        </w:rPr>
        <w:t xml:space="preserve"> Il mondo va più veloce. Non è la stessa cosa.</w:t>
      </w:r>
    </w:p>
    <w:p>
      <w:pPr>
        <w:spacing w:before="0" w:after="110" w:line="300" w:lineRule="auto"/>
      </w:pPr>
      <w:r>
        <w:rPr>
          <w:rFonts w:ascii="Times New Roman" w:hAnsi="Times New Roman" w:eastAsia="Malgun Gothic"/>
          <w:b w:val="0"/>
          <w:i/>
          <w:color w:val="555555"/>
          <w:sz w:val="22"/>
        </w:rPr>
        <w:t>(Il telefono di Paolo vibra sul bancone. Un messaggio. Mittente: «O.B.». Testo: «Tutto bene a Catania? Grazie della cortesia.» Paolo lo legge, non risponde. Mette una mano in tasca, tocca il portafoglio, la moneta di Mercurio. Sullo schermo, il conduttore passa al meteo.)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루이지 피란델로 『그렇다면 그런 것(Così è (se vi pare))』(1917) 결말, 시뇨라 폰차의 대사: «Io sono colei che mi si crede»</w:t>
      </w:r>
      <w:r>
        <w:rPr>
          <w:rFonts w:ascii="Times New Roman" w:hAnsi="Times New Roman" w:eastAsia="Malgun Gothic"/>
          <w:b w:val="0"/>
          <w:i w:val="0"/>
          <w:sz w:val="22"/>
        </w:rPr>
        <w:t xml:space="preserve"> — 한국어 해설: "나는, 사람들이 나라고 믿는 그 여자입니다." 마을 사람들이 폰차 부인이 장모의 딸인지 두 번째 아내인지를 캐내려 하자, 베일을 쓴 채 나타난 그녀가 끝내 정체를 밝히지 않고 이 한 문장을 남기는 결말. 진실이 아니라 '믿어지는 것'이 곧 정체가 된다는 피란델로의 주제. 장면 2에서 정치기술자 본시뇨레가 딥페이크를 시사한 뒤 '내 직업 전부가 이 여섯 단어 안에 있다 — 리날디는 사람들이 그라고 믿는 사람'이라며 인용한다.</w:t>
      </w:r>
    </w:p>
    <w:p>
      <w:pPr>
        <w:spacing w:before="0" w:after="120"/>
      </w:pPr>
      <w:r>
        <w:rPr>
          <w:rFonts w:ascii="Times New Roman" w:hAnsi="Times New Roman" w:eastAsia="Malgun Gothic"/>
          <w:b/>
          <w:i w:val="0"/>
          <w:sz w:val="22"/>
        </w:rPr>
        <w:t>로렌초 발라의 고사(사실)</w:t>
      </w:r>
      <w:r>
        <w:rPr>
          <w:rFonts w:ascii="Times New Roman" w:hAnsi="Times New Roman" w:eastAsia="Malgun Gothic"/>
          <w:b w:val="0"/>
          <w:i w:val="0"/>
          <w:sz w:val="22"/>
        </w:rPr>
        <w:t xml:space="preserve"> — 『거짓으로 믿어지고 꾸며진 콘스탄티누스 기진장에 관하여』(1440): «De falso credita et ementita Constantini donatione» — 한국어 해설: "거짓으로 믿어지고 꾸며진 콘스탄티누스의 기진(寄進)에 관하여." 인문주의자 로렌초 발라가 콘스탄티누스 황제가 교황에게 서방을 넘겨주었다는 문서('콘스탄티누스 기진장')가 위작임을, 4세기에 쓰일 수 없는 라틴어 어휘·호칭으로 증명한 논고의 제목. 위작은 8세기 무렵 만들어진 것으로 보이며, 발라의 반박이 널리 받아들여지기까지 다시 오랜 시간이 걸렸다. 장면 2에서 파올로가 '언어로 위작을 밝혀낸 사람'으로 꺼내지만, 본시뇨레는 '위작은 700년 동안 제 일을 다 했다'고 받아친다. 장면 8에서 이틀 만에 조작 판정이 나오자 파올로는 '예전엔 수백 년이 걸렸다… 세상이 나아진 게 아니라 빨라진 것'이라고 되뇐다.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«Vai tranquillo»</w:t>
      </w:r>
      <w:r>
        <w:rPr>
          <w:rFonts w:ascii="Times New Roman" w:hAnsi="Times New Roman" w:eastAsia="Malgun Gothic"/>
          <w:b w:val="0"/>
          <w:i w:val="0"/>
          <w:sz w:val="22"/>
        </w:rPr>
        <w:t xml:space="preserve"> — 한국어 해설: 뜻 '걱정 마, 마음 놓아' — 친한 사이에서 안심시키는 말(tu). 쓰임: 원내대표 트링갈리가 토레네라 소선거구를 빼앗기고 비례 2번(당선권 밖)으로 밀려난 파올로에게 '명부 2번은 명예석'이라며 — 파올로는 '그런 말은 청년 당원들에게나 하라'고 받음. 장면 1.</w:t>
      </w:r>
    </w:p>
    <w:p>
      <w:pPr>
        <w:spacing w:before="0" w:after="120"/>
      </w:pPr>
      <w:r>
        <w:rPr>
          <w:rFonts w:ascii="Times New Roman" w:hAnsi="Times New Roman" w:eastAsia="Malgun Gothic"/>
          <w:b/>
          <w:i w:val="0"/>
          <w:sz w:val="22"/>
        </w:rPr>
        <w:t>«Cosa fatta capo ha»</w:t>
      </w:r>
      <w:r>
        <w:rPr>
          <w:rFonts w:ascii="Times New Roman" w:hAnsi="Times New Roman" w:eastAsia="Malgun Gothic"/>
          <w:b w:val="0"/>
          <w:i w:val="0"/>
          <w:sz w:val="22"/>
        </w:rPr>
        <w:t xml:space="preserve"> — 한국어 해설: 뜻 '끝난 일은 끝난 일이다', 결정된 일은 되돌릴 수 없으니 받아들여라(단테 『신곡』 지옥편 28곡에도 나오는 오래된 말). 쓰임: 브란카티가 파올로에게(tu) '명부는 5월에 내지만 결정은 3월에 한다, 지금이 3월'이라며 통보를 마무리. 장면 1.</w:t>
      </w:r>
    </w:p>
    <w:p>
      <w:pPr>
        <w:spacing w:before="0" w:after="120"/>
      </w:pPr>
      <w:r>
        <w:rPr>
          <w:rFonts w:ascii="Times New Roman" w:hAnsi="Times New Roman" w:eastAsia="Malgun Gothic"/>
          <w:b/>
          <w:i w:val="0"/>
          <w:sz w:val="22"/>
        </w:rPr>
        <w:t>«fare la frittata»</w:t>
      </w:r>
      <w:r>
        <w:rPr>
          <w:rFonts w:ascii="Times New Roman" w:hAnsi="Times New Roman" w:eastAsia="Malgun Gothic"/>
          <w:b w:val="0"/>
          <w:i w:val="0"/>
          <w:sz w:val="22"/>
        </w:rPr>
        <w:t xml:space="preserve"> — 한국어 해설: 뜻 '오믈렛을 만들다' → (돌이킬 수 없게) 일을 망치다. 쓰임: 트링갈리가 밤늦게 전화로 파올로에게(tu) '우리가 그 영상에 엮여 있다는 게 드러나면 선거 석 달 전에 다 망친다'며. 장면 3.</w:t>
      </w:r>
    </w:p>
    <w:p>
      <w:pPr>
        <w:spacing w:before="0" w:after="120"/>
      </w:pPr>
      <w:r>
        <w:rPr>
          <w:rFonts w:ascii="Times New Roman" w:hAnsi="Times New Roman" w:eastAsia="Malgun Gothic"/>
          <w:b/>
          <w:i w:val="0"/>
          <w:sz w:val="22"/>
        </w:rPr>
        <w:t>«sudare sette camicie»</w:t>
      </w:r>
      <w:r>
        <w:rPr>
          <w:rFonts w:ascii="Times New Roman" w:hAnsi="Times New Roman" w:eastAsia="Malgun Gothic"/>
          <w:b w:val="0"/>
          <w:i w:val="0"/>
          <w:sz w:val="22"/>
        </w:rPr>
        <w:t xml:space="preserve"> — 한국어 해설: 뜻 '셔츠 일곱 벌을 적시도록 땀 흘리다', 무척 애를 쓰다. 쓰임: 중학교 1학년 소피아가 분수 혼합 계산 숙제 한 문제를 두고 아빠에게(tu) 투덜거림. 장면 5.</w:t>
      </w:r>
    </w:p>
    <w:p>
      <w:pPr>
        <w:spacing w:before="0" w:after="120"/>
      </w:pPr>
      <w:r>
        <w:rPr>
          <w:rFonts w:ascii="Times New Roman" w:hAnsi="Times New Roman" w:eastAsia="Malgun Gothic"/>
          <w:b/>
          <w:i w:val="0"/>
          <w:sz w:val="22"/>
        </w:rPr>
        <w:t>«Il lupo perde il pelo ma non il vizio»</w:t>
      </w:r>
      <w:r>
        <w:rPr>
          <w:rFonts w:ascii="Times New Roman" w:hAnsi="Times New Roman" w:eastAsia="Malgun Gothic"/>
          <w:b w:val="0"/>
          <w:i w:val="0"/>
          <w:sz w:val="22"/>
        </w:rPr>
        <w:t xml:space="preserve"> — 한국어 해설: 뜻 '늑대는 털은 갈아도 버릇은 못 버린다'(제 버릇 개 못 준다). 쓰임: 장모 마루차가 3년 전 정어리 파스타에 파르미자노를 뿌린 사위 파올로를 놀리며(식탁의 농담, 사위에게 tu) — 손자 마테오가 '늑대가 정말 털을 가느냐'고 묻는다. 장면 5.</w:t>
      </w:r>
    </w:p>
    <w:p>
      <w:pPr>
        <w:spacing w:before="0" w:after="120"/>
      </w:pPr>
      <w:r>
        <w:rPr>
          <w:rFonts w:ascii="Times New Roman" w:hAnsi="Times New Roman" w:eastAsia="Malgun Gothic"/>
          <w:b/>
          <w:i w:val="0"/>
          <w:sz w:val="22"/>
        </w:rPr>
        <w:t>«Si pigghia un cafè?»</w:t>
      </w:r>
      <w:r>
        <w:rPr>
          <w:rFonts w:ascii="Times New Roman" w:hAnsi="Times New Roman" w:eastAsia="Malgun Gothic"/>
          <w:b w:val="0"/>
          <w:i w:val="0"/>
          <w:sz w:val="22"/>
        </w:rPr>
        <w:t xml:space="preserve"> — 한국어 해설: 시칠리아 방언(카타니아). 표준어: «Si prende un caffè?»('커피 한잔 하시겠어요?'). pigghiari = prendere, cafè = caffè. 존칭(Lei)으로 손님에게 권하는 말. 쓰임: «Sicurtecna» 대표 트로페아가 봉투를 받은 뒤 영수증 대신 파올로에게 — '신사들 사이의 영수증은 커피'. 파올로는 마시지 않는다. 장면 7.</w:t>
      </w:r>
    </w:p>
    <w:p>
      <w:pPr>
        <w:spacing w:before="0" w:after="120"/>
      </w:pPr>
      <w:r>
        <w:rPr>
          <w:rFonts w:ascii="Times New Roman" w:hAnsi="Times New Roman" w:eastAsia="Malgun Gothic"/>
          <w:b/>
          <w:i w:val="0"/>
          <w:sz w:val="22"/>
        </w:rPr>
        <w:t>«Chi semina vento raccoglie tempesta»</w:t>
      </w:r>
      <w:r>
        <w:rPr>
          <w:rFonts w:ascii="Times New Roman" w:hAnsi="Times New Roman" w:eastAsia="Malgun Gothic"/>
          <w:b w:val="0"/>
          <w:i w:val="0"/>
          <w:sz w:val="22"/>
        </w:rPr>
        <w:t xml:space="preserve"> — 한국어 해설: 뜻 '바람을 뿌리는 자는 폭풍을 거둔다'(구약 호세아서에서 온 속담, 자업자득). 쓰임: 바 «Marino» 주인 피에트로가 TV에서 영상이 조작으로 판정됐다는 뉴스를 보며 파올로에게(Lei, '아보카토') '만든 놈은 언젠가 잡힌다'고. 장면 8.</w:t>
      </w:r>
    </w:p>
    <w:p>
      <w:pPr>
        <w:spacing w:before="240" w:after="110"/>
      </w:pPr>
      <w:r>
        <w:rPr>
          <w:rFonts w:ascii="Times New Roman" w:hAnsi="Times New Roman" w:eastAsia="Malgun Gothic"/>
          <w:b w:val="0"/>
          <w:i/>
          <w:color w:val="555555"/>
          <w:sz w:val="22"/>
        </w:rPr>
        <w:t>[3화 끝 — 다음 화 예고: 「감사팀 흔들기」, 전국지가 «Bussola» 시절 고객 건을 비튼 '비뚤어진 나침반' 기사를 내고, 욜란다는 30년 치 수임 장부를 통째로 공개하자고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6부 3화 — 「딥페이크 공작」 (L'operazione deepfake)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