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10화 — 「해산」 (La Disolución)</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마르토스(30세, 보이스오버) / 마누엘 '마누' 로블레스 시드(45세, 총리) / 필라르 '필리' 로사다(39세) / 하원의장 로사리오 아길라르(60대) / 아르투로 코바루비아스(50대, 야당 대표) / 에르네스토 라디갈레스(59세) / 시로 안드라데(52세) / 메르세데스 알칸타라(57세 — 전화) / 기자들 / 하원 의원들 / 아우렐리아(80대 —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2월 2일(월) 밤부터 3일(화) 저녁까지, 마드리드 몽클로아와 하원. 임기를 1년 남짓 남겨 둔 마누가 의회를 해산하고 조기 총선(3월 29일)을 부르며 출마하지 않겠다고 선언한다. 「권력의 한계」 법이 소급되지 않아 그는 다시 나설 수 있었다. 이 화는 7부의 마지막이다. 시점: 이레네.</w:t>
      </w:r>
    </w:p>
    <w:p>
      <w:pPr>
        <w:keepNext/>
        <w:spacing w:before="320" w:after="140"/>
      </w:pPr>
      <w:r>
        <w:rPr>
          <w:rFonts w:ascii="Times New Roman" w:hAnsi="Times New Roman" w:eastAsia="Malgun Gothic"/>
          <w:b/>
          <w:i w:val="0"/>
          <w:color w:val="1F3864"/>
          <w:sz w:val="26"/>
        </w:rPr>
        <w:t>장면 1 — 2026년 2월 2일(월) 밤 11시, 몽클로아 부엌: 전날 밤</w:t>
      </w:r>
    </w:p>
    <w:p>
      <w:pPr>
        <w:spacing w:before="0" w:after="110" w:line="300" w:lineRule="auto"/>
      </w:pPr>
      <w:r>
        <w:rPr>
          <w:rFonts w:ascii="Times New Roman" w:hAnsi="Times New Roman" w:eastAsia="Malgun Gothic"/>
          <w:b w:val="0"/>
          <w:i/>
          <w:color w:val="555555"/>
          <w:sz w:val="22"/>
        </w:rPr>
        <w:t>(Lunes 2 de febrero de 2026, once de la noche. La cocina de servicio de la Moncloa, la misma donde, hace casi un año, un coronel tomó un café a las cinco de la mañana. Una mesa de metal, un hervidor, dos sillas. Manu, de pie junto a la encimera, con una cafetera de émbolo, de las pequeñas, y dos tazas. Irene, en la puerta, con el abrigo puesto, todavía con las llaves en la mano. Él no ha encendido la luz del techo: solo una lámpara baja.)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Pasa. Cierra.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(cierra)</w:t>
      </w:r>
      <w:r>
        <w:rPr>
          <w:rFonts w:ascii="Times New Roman" w:hAnsi="Times New Roman" w:eastAsia="Malgun Gothic"/>
          <w:b w:val="0"/>
          <w:i w:val="0"/>
          <w:sz w:val="22"/>
        </w:rPr>
        <w:t xml:space="preserve"> Me has llamado a las diez y media.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Dije la víspera.</w:t>
      </w:r>
    </w:p>
    <w:p>
      <w:pPr>
        <w:spacing w:before="0" w:after="110" w:line="300" w:lineRule="auto"/>
      </w:pPr>
      <w:r>
        <w:rPr>
          <w:rFonts w:ascii="Times New Roman" w:hAnsi="Times New Roman" w:eastAsia="Malgun Gothic"/>
          <w:b w:val="0"/>
          <w:i/>
          <w:color w:val="555555"/>
          <w:sz w:val="22"/>
        </w:rPr>
        <w:t>(Irene no se sienta. Mira las dos tazas.)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¿Es la víspera de 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De mañana.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 mañana a las doce disuelvo las Cortes. Convoco elecciones para el veintinueve de marzo.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digo que no me presento.</w:t>
      </w:r>
    </w:p>
    <w:p>
      <w:pPr>
        <w:spacing w:before="0" w:after="110" w:line="300" w:lineRule="auto"/>
      </w:pPr>
      <w:r>
        <w:rPr>
          <w:rFonts w:ascii="Times New Roman" w:hAnsi="Times New Roman" w:eastAsia="Malgun Gothic"/>
          <w:b w:val="0"/>
          <w:i/>
          <w:color w:val="555555"/>
          <w:sz w:val="22"/>
        </w:rPr>
        <w:t>(Silencio. Irene se queda inmóvil. Manu sirve el café con calma, como si hubiera dicho el tiempo que hará.)</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No me lo esperaba.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Sí te lo esperabas.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(después de un instante)</w:t>
      </w:r>
      <w:r>
        <w:rPr>
          <w:rFonts w:ascii="Times New Roman" w:hAnsi="Times New Roman" w:eastAsia="Malgun Gothic"/>
          <w:b w:val="0"/>
          <w:i w:val="0"/>
          <w:sz w:val="22"/>
        </w:rPr>
        <w:t xml:space="preserve"> 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no así. No ya.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¿Cómo lo esperabas?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Más tarde. En mayo. En otoño.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 alguna razón. Una crisis. Una causa.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 tiende una taza)</w:t>
      </w:r>
      <w:r>
        <w:rPr>
          <w:rFonts w:ascii="Times New Roman" w:hAnsi="Times New Roman" w:eastAsia="Malgun Gothic"/>
          <w:b w:val="0"/>
          <w:i w:val="0"/>
          <w:sz w:val="22"/>
        </w:rPr>
        <w:t xml:space="preserve"> Siéntate.</w:t>
      </w:r>
    </w:p>
    <w:p>
      <w:pPr>
        <w:spacing w:before="0" w:after="110" w:line="300" w:lineRule="auto"/>
      </w:pPr>
      <w:r>
        <w:rPr>
          <w:rFonts w:ascii="Times New Roman" w:hAnsi="Times New Roman" w:eastAsia="Malgun Gothic"/>
          <w:b w:val="0"/>
          <w:i/>
          <w:color w:val="555555"/>
          <w:sz w:val="22"/>
        </w:rPr>
        <w:t>(Irene se sienta. Coge la taza. No bebe.)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Te lo explico.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quedan quince meses de legislatura. Podría agotarlos. Y podría presentarme en 2027, porque la ley que firmé no me alcanza.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lo hago, haré lo de siempre: encontrar una razón por la que todavía no me puedo 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una siempre. Esta vez es la ley de memoria. La próxima, el presupuesto. Y la siguiente, un país que no está preparado.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si fueran ciertas?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Eso es lo que me hace falta decidir.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Cuando uno dice «mejor me quedo, porque aún faltan cosas», nunca es una decisión. Es una costumbre con razones.</w:t>
      </w:r>
    </w:p>
    <w:p>
      <w:pPr>
        <w:spacing w:before="0" w:after="110" w:line="300" w:lineRule="auto"/>
      </w:pPr>
      <w:r>
        <w:rPr>
          <w:rFonts w:ascii="Times New Roman" w:hAnsi="Times New Roman" w:eastAsia="Malgun Gothic"/>
          <w:b w:val="0"/>
          <w:i/>
          <w:color w:val="555555"/>
          <w:sz w:val="22"/>
        </w:rPr>
        <w:t>(Irene baja los ojos. Bebe un sorbo. Está muy caliente.)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¿Por qué ahora?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(sonríe, cansado)</w:t>
      </w:r>
      <w:r>
        <w:rPr>
          <w:rFonts w:ascii="Times New Roman" w:hAnsi="Times New Roman" w:eastAsia="Malgun Gothic"/>
          <w:b w:val="0"/>
          <w:i w:val="0"/>
          <w:sz w:val="22"/>
        </w:rPr>
        <w:t xml:space="preserve"> Porque Isolina ya no puede esperar. Porque Siro está en la sala Isolina. Porque Pili lleva casi nueve años a mi lado y ya no sabe si quiere que me quede o que me vaya. Porque Candela firma fondos con una mujer de Madrid. Porque tú, hace dos años, dijiste: «No hay nada más permanente que lo temporal».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yo no quiero ser lo temporal que se vuelva permanente.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Eso lo dije en una reunión de partido.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yo lo apunté.</w:t>
      </w:r>
    </w:p>
    <w:p>
      <w:pPr>
        <w:spacing w:before="0" w:after="110" w:line="300" w:lineRule="auto"/>
      </w:pPr>
      <w:r>
        <w:rPr>
          <w:rFonts w:ascii="Times New Roman" w:hAnsi="Times New Roman" w:eastAsia="Malgun Gothic"/>
          <w:b w:val="0"/>
          <w:i/>
          <w:color w:val="555555"/>
          <w:sz w:val="22"/>
        </w:rPr>
        <w:t>(Se ríen los dos, suave. Un silencio cómodo.)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el partido?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Tendrá primarias. Abiertas. Públicas. Como la primera vez.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voy a decir a quién apoyo.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(levanta la vista)</w:t>
      </w:r>
      <w:r>
        <w:rPr>
          <w:rFonts w:ascii="Times New Roman" w:hAnsi="Times New Roman" w:eastAsia="Malgun Gothic"/>
          <w:b w:val="0"/>
          <w:i w:val="0"/>
          <w:sz w:val="22"/>
        </w:rPr>
        <w:t xml:space="preserve"> ¿A nadie?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A nadie.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 a 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 a Radigales, ni a Pili, ni a nadie.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les dijera, estaría eligiendo yo. Y la ley, que he escrito, dice que el último acto de un presidente es dejar de elegir.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los ojos húmedos)</w:t>
      </w:r>
      <w:r>
        <w:rPr>
          <w:rFonts w:ascii="Times New Roman" w:hAnsi="Times New Roman" w:eastAsia="Malgun Gothic"/>
          <w:b w:val="0"/>
          <w:i w:val="0"/>
          <w:sz w:val="22"/>
        </w:rPr>
        <w:t xml:space="preserve"> Pero lo deseas.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(después de un largo silencio)</w:t>
      </w:r>
      <w:r>
        <w:rPr>
          <w:rFonts w:ascii="Times New Roman" w:hAnsi="Times New Roman" w:eastAsia="Malgun Gothic"/>
          <w:b w:val="0"/>
          <w:i w:val="0"/>
          <w:sz w:val="22"/>
        </w:rPr>
        <w:t xml:space="preserve"> Lo que deseo es que la persona que lo haga mejor lo haga.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tengo candidato. Tengo un criterio.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Quiero que quien gane sepa cuándo irse.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un susurro)</w:t>
      </w:r>
      <w:r>
        <w:rPr>
          <w:rFonts w:ascii="Times New Roman" w:hAnsi="Times New Roman" w:eastAsia="Malgun Gothic"/>
          <w:b w:val="0"/>
          <w:i w:val="0"/>
          <w:sz w:val="22"/>
        </w:rPr>
        <w:t xml:space="preserve"> Cuesta dijo que yo sí sabía.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Cuesta decía muchas cosas. Algunas, ciertas.</w:t>
      </w:r>
    </w:p>
    <w:p>
      <w:pPr>
        <w:spacing w:before="0" w:after="110" w:line="300" w:lineRule="auto"/>
      </w:pPr>
      <w:r>
        <w:rPr>
          <w:rFonts w:ascii="Times New Roman" w:hAnsi="Times New Roman" w:eastAsia="Malgun Gothic"/>
          <w:b w:val="0"/>
          <w:i/>
          <w:color w:val="555555"/>
          <w:sz w:val="22"/>
        </w:rPr>
        <w:t>(Irene se tapa la cara con la mano libre. Respira. Cuando la baja, tiene los ojos rojos. Manu le tiende un pañuelo de papel que ha sacado del bolsillo.)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llores.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Tienes que dormir. Mañana, a las once, hay un discurso.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una risa mojada)</w:t>
      </w:r>
      <w:r>
        <w:rPr>
          <w:rFonts w:ascii="Times New Roman" w:hAnsi="Times New Roman" w:eastAsia="Malgun Gothic"/>
          <w:b w:val="0"/>
          <w:i w:val="0"/>
          <w:sz w:val="22"/>
        </w:rPr>
        <w:t xml:space="preserve"> ¿Quién lo ha escrito?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Yo. Entero.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la primera vez en nueve años.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me lo vas a enseñar?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vas a enterar cuando lo lea.</w:t>
      </w:r>
    </w:p>
    <w:p>
      <w:pPr>
        <w:spacing w:before="0" w:after="110" w:line="300" w:lineRule="auto"/>
      </w:pPr>
      <w:r>
        <w:rPr>
          <w:rFonts w:ascii="Times New Roman" w:hAnsi="Times New Roman" w:eastAsia="Malgun Gothic"/>
          <w:b w:val="0"/>
          <w:i/>
          <w:color w:val="555555"/>
          <w:sz w:val="22"/>
        </w:rPr>
        <w:t>(Irene mira el café. Lo bebe despacio. Las dos tazas, vacías, quedan sobre la mesa de metal.)</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Hay un tipo de confianza que no se pide: se da, en una cocina, a las once de la noche, con un café que quema. Y consiste en decir una cosa que cambiará un país entero, a una sola persona, la víspera. Para que, a la mañana siguiente, no se entere por una rueda de prensa.</w:t>
      </w:r>
    </w:p>
    <w:p>
      <w:pPr>
        <w:keepNext/>
        <w:spacing w:before="320" w:after="140"/>
      </w:pPr>
      <w:r>
        <w:rPr>
          <w:rFonts w:ascii="Times New Roman" w:hAnsi="Times New Roman" w:eastAsia="Malgun Gothic"/>
          <w:b/>
          <w:i w:val="0"/>
          <w:color w:val="1F3864"/>
          <w:sz w:val="26"/>
        </w:rPr>
        <w:t>장면 2 — 2026년 2월 3일(화) 오전 11시, 하원 본회의장: 발표</w:t>
      </w:r>
    </w:p>
    <w:p>
      <w:pPr>
        <w:spacing w:before="0" w:after="110" w:line="300" w:lineRule="auto"/>
      </w:pPr>
      <w:r>
        <w:rPr>
          <w:rFonts w:ascii="Times New Roman" w:hAnsi="Times New Roman" w:eastAsia="Malgun Gothic"/>
          <w:b w:val="0"/>
          <w:i/>
          <w:color w:val="555555"/>
          <w:sz w:val="22"/>
        </w:rPr>
        <w:t>(Martes 3 de febrero, once de la mañana. El hemiciclo del Congreso, lleno. Las galerías, abarrotadas. Irene, Pili y Siro, en la tribuna de invitados. Aguilar, en la presidencia. El banco azul: Radigales, ministros. En el atril, Manu, de traje oscuro, con un solo folio en la mano, doblado en dos. En su escaño, Covarrubias, con los brazos cruzados.)</w:t>
      </w:r>
    </w:p>
    <w:p>
      <w:pPr>
        <w:spacing w:before="0" w:after="110" w:line="300" w:lineRule="auto"/>
      </w:pPr>
      <w:r>
        <w:rPr>
          <w:rFonts w:ascii="Times New Roman" w:hAnsi="Times New Roman" w:eastAsia="Malgun Gothic"/>
          <w:b/>
          <w:i w:val="0"/>
          <w:sz w:val="22"/>
        </w:rPr>
        <w:t xml:space="preserve">Aguilar: </w:t>
      </w:r>
      <w:r>
        <w:rPr>
          <w:rFonts w:ascii="Times New Roman" w:hAnsi="Times New Roman" w:eastAsia="Malgun Gothic"/>
          <w:b w:val="0"/>
          <w:i w:val="0"/>
          <w:sz w:val="22"/>
        </w:rPr>
        <w:t>Señorías, el presidente del Gobierno solicita la palabra para una comunicación sin orden del día.</w:t>
      </w:r>
    </w:p>
    <w:p>
      <w:pPr>
        <w:spacing w:before="0" w:after="110" w:line="300" w:lineRule="auto"/>
      </w:pPr>
      <w:r>
        <w:rPr>
          <w:rFonts w:ascii="Times New Roman" w:hAnsi="Times New Roman" w:eastAsia="Malgun Gothic"/>
          <w:b w:val="0"/>
          <w:i/>
          <w:color w:val="555555"/>
          <w:sz w:val="22"/>
        </w:rPr>
        <w:t>(Murmullo. Manu se ajusta el micrófono.)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Señorías.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ser muy breve.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Hace casi siete años tomé posesión del cargo. Hoy, con la autorización de la Constitución y por el artículo que me corresponde, anuncio que he firmado esta mañana el decreto de disolución de las Cortes Generales.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Las elecciones se celebrarán el domingo veintinueve de marzo.</w:t>
      </w:r>
    </w:p>
    <w:p>
      <w:pPr>
        <w:spacing w:before="0" w:after="110" w:line="300" w:lineRule="auto"/>
      </w:pPr>
      <w:r>
        <w:rPr>
          <w:rFonts w:ascii="Times New Roman" w:hAnsi="Times New Roman" w:eastAsia="Malgun Gothic"/>
          <w:b w:val="0"/>
          <w:i/>
          <w:color w:val="555555"/>
          <w:sz w:val="22"/>
        </w:rPr>
        <w:t>(Un murmullo profundo. En la bancada del Gobierno, Radigales se lleva la mano al pecho, cierra los ojos. En la tribuna, Pili se tapa la boca. Covarrubias descruza los brazos. Alguien en el fondo del hemiciclo exclama: «¡No!». Aguilar golpea el mazo.)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(levanta la mano)</w:t>
      </w:r>
      <w:r>
        <w:rPr>
          <w:rFonts w:ascii="Times New Roman" w:hAnsi="Times New Roman" w:eastAsia="Malgun Gothic"/>
          <w:b w:val="0"/>
          <w:i w:val="0"/>
          <w:sz w:val="22"/>
        </w:rPr>
        <w:t xml:space="preserve"> Y hay una segunda cosa.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mañana, a las nueve, he comunicado al Rey y a mi partido que no me presentaré a esas elecciones.</w:t>
      </w:r>
    </w:p>
    <w:p>
      <w:pPr>
        <w:spacing w:before="0" w:after="110" w:line="300" w:lineRule="auto"/>
      </w:pPr>
      <w:r>
        <w:rPr>
          <w:rFonts w:ascii="Times New Roman" w:hAnsi="Times New Roman" w:eastAsia="Malgun Gothic"/>
          <w:b w:val="0"/>
          <w:i/>
          <w:color w:val="555555"/>
          <w:sz w:val="22"/>
        </w:rPr>
        <w:t>(Silencio absoluto. Un silencio como de iglesia antes de una campana. Manu mira a la sala.)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Les voy a decir por qué, y les pido que no se limiten a lo que yo diga. Que comparen lo que dije el catorce de noviembre con lo que hago hoy.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catorce de noviembre firmé una ley que dice que nadie puede ser presidente más de dos legislaturas. Esa ley no me alcanzaba. Podría haberme presentado. Mi partido me lo habría pedido. Muchos de ustedes, al otro lado, lo habrían celebrado.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me presento porque la ley que firmé tiene un artículo que no se puede escribir. El artículo cuatro.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quien la firme, la cumpla».</w:t>
      </w:r>
    </w:p>
    <w:p>
      <w:pPr>
        <w:spacing w:before="0" w:after="110" w:line="300" w:lineRule="auto"/>
      </w:pPr>
      <w:r>
        <w:rPr>
          <w:rFonts w:ascii="Times New Roman" w:hAnsi="Times New Roman" w:eastAsia="Malgun Gothic"/>
          <w:b w:val="0"/>
          <w:i/>
          <w:color w:val="555555"/>
          <w:sz w:val="22"/>
        </w:rPr>
        <w:t>(Un silencio. Una mujer, en una galería, solloza.)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Me han dicho estos días que puedo quedarme otra legislatura por responsabilidad. Que el país me necesita.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Ese es el argumento más peligroso de la política. Es el argumento del que no sabe irse.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he visto a hombres buenos hacer cosas malas por pensar que sin ellos todo se hundiría.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me conozco. Y sé que yo, con otros cuatro años, haría cosas peores que las que he hecho.</w:t>
      </w:r>
    </w:p>
    <w:p>
      <w:pPr>
        <w:spacing w:before="0" w:after="110" w:line="300" w:lineRule="auto"/>
      </w:pPr>
      <w:r>
        <w:rPr>
          <w:rFonts w:ascii="Times New Roman" w:hAnsi="Times New Roman" w:eastAsia="Malgun Gothic"/>
          <w:b w:val="0"/>
          <w:i/>
          <w:color w:val="555555"/>
          <w:sz w:val="22"/>
        </w:rPr>
        <w:t>(Covarrubias levanta la cabeza. Mira a Manu. Hay algo en su rostro que no es victoria.)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Les doy las gracias. A todos. A los que me votaron. A los que no. A los que me llamaron traidor, y tenían razón a ratos. A los que me llamaron débil, y también.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una mujer que se llamaba Isolina Tejada, que contó las vallas de un escenario y no vio terminar el discurso.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un hombre que me preguntó una vez por qué mis cafés estaban tan fríos. Y a muchos más cuyos nombres no puedo decir.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val="0"/>
          <w:i/>
          <w:color w:val="555555"/>
          <w:sz w:val="22"/>
        </w:rPr>
        <w:t>(Pausa larga. Manu, con las manos sobre el atril, baja los ojos. Luego los levanta.)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Termino.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que gane el veintinueve de marzo, gobernará con una ley que yo no habría podido escribir hace siete años. Y con unos cuadernos que hay en una caja en la Fiscalía. Y con una cafetera en una vitrina.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único que le pido es que, cuando le toque irse, se vaya.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antes, a quien llegue con dolor, le ofrezca un café.</w:t>
      </w:r>
    </w:p>
    <w:p>
      <w:pPr>
        <w:spacing w:before="0" w:after="110" w:line="300" w:lineRule="auto"/>
      </w:pPr>
      <w:r>
        <w:rPr>
          <w:rFonts w:ascii="Times New Roman" w:hAnsi="Times New Roman" w:eastAsia="Malgun Gothic"/>
          <w:b w:val="0"/>
          <w:i/>
          <w:color w:val="555555"/>
          <w:sz w:val="22"/>
        </w:rPr>
        <w:t>(Silencio. De repente, en el banco azul, Radigales se levanta. Aplaude. Despacio. Luego otro. Luego una ola, que va creciendo. Los diputados de Horizonte Común, de pie. Luego los de otros partidos. Covarrubias se queda sentado un momento. Después, sin mirar a nadie, se pone en pie y aplaude, con una expresión indescifrable.)</w:t>
      </w:r>
    </w:p>
    <w:p>
      <w:pPr>
        <w:spacing w:before="0" w:after="110" w:line="300" w:lineRule="auto"/>
      </w:pPr>
      <w:r>
        <w:rPr>
          <w:rFonts w:ascii="Times New Roman" w:hAnsi="Times New Roman" w:eastAsia="Malgun Gothic"/>
          <w:b w:val="0"/>
          <w:i/>
          <w:color w:val="555555"/>
          <w:sz w:val="22"/>
        </w:rPr>
        <w:t>(En la tribuna, Siro, apoyado en su bastón, se levanta con esfuerzo. Pili, a su lado, llora sin hacer ruido. Irene, de pie, no aplaude. Mira a Manu, que ha bajado del atril y atraviesa el hemiciclo, entre diputados que le dan la mano, que le dicen cosas que no se oyen.)</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Había estado en cuarenta y siete actos de Manu. Había visto cómo lo recibían: con gritos, con silbidos, con flores, con huevos. Nunca lo había visto salir de una sala sin que le pesaran los hombros. Aquel día salió ligero. Y yo comprendí que era la única vez que le había visto la espalda recta.</w:t>
      </w:r>
    </w:p>
    <w:p>
      <w:pPr>
        <w:keepNext/>
        <w:spacing w:before="320" w:after="140"/>
      </w:pPr>
      <w:r>
        <w:rPr>
          <w:rFonts w:ascii="Times New Roman" w:hAnsi="Times New Roman" w:eastAsia="Malgun Gothic"/>
          <w:b/>
          <w:i w:val="0"/>
          <w:color w:val="1F3864"/>
          <w:sz w:val="26"/>
        </w:rPr>
        <w:t>장면 3 — 같은 날 오후 3시, 몽클로아 정원: 메르세데스의 전화</w:t>
      </w:r>
    </w:p>
    <w:p>
      <w:pPr>
        <w:spacing w:before="0" w:after="110" w:line="300" w:lineRule="auto"/>
      </w:pPr>
      <w:r>
        <w:rPr>
          <w:rFonts w:ascii="Times New Roman" w:hAnsi="Times New Roman" w:eastAsia="Malgun Gothic"/>
          <w:b w:val="0"/>
          <w:i/>
          <w:color w:val="555555"/>
          <w:sz w:val="22"/>
        </w:rPr>
        <w:t>(Tres de la tarde. El jardín interior de la Moncloa. Un banco de piedra. Pili, sentada, con un móvil en la mano, con los ojos hinchados. Irene, a su lado, con dos vasos de cartón. El móvil de Pili vibra: «M. Alcántara». Contesta, con el altavoz.)</w:t>
      </w:r>
    </w:p>
    <w:p>
      <w:pPr>
        <w:spacing w:before="0" w:after="110" w:line="300" w:lineRule="auto"/>
      </w:pPr>
      <w:r>
        <w:rPr>
          <w:rFonts w:ascii="Times New Roman" w:hAnsi="Times New Roman" w:eastAsia="Malgun Gothic"/>
          <w:b/>
          <w:i w:val="0"/>
          <w:sz w:val="22"/>
        </w:rPr>
        <w:t xml:space="preserve">Mercedes (por teléfono): </w:t>
      </w:r>
      <w:r>
        <w:rPr>
          <w:rFonts w:ascii="Times New Roman" w:hAnsi="Times New Roman" w:eastAsia="Malgun Gothic"/>
          <w:b w:val="0"/>
          <w:i w:val="0"/>
          <w:sz w:val="22"/>
        </w:rPr>
        <w:t xml:space="preserve">Pili. Ya lo he visto.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¿Cómo está?</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Aguanta. Ha ido a la sala de prensa. Está contestando.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Dice que no quiere llorar hasta que acabe.</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Es lo que haría.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Dile una cosa de mi parte.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cuando yo gané las elecciones hace casi cinco años, me dijo: «Mercedes, el poder no te cambia. Te revela».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yo le dije que no, que a mí me cambiaría.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Tenía razón él. No me ha cambiado. Me ha revelado.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quiero que sepa que lo que ha hecho hoy... </w:t>
      </w:r>
      <w:r>
        <w:rPr>
          <w:rFonts w:ascii="Times New Roman" w:hAnsi="Times New Roman" w:eastAsia="Malgun Gothic"/>
          <w:b w:val="0"/>
          <w:i/>
          <w:color w:val="555555"/>
          <w:sz w:val="22"/>
        </w:rPr>
        <w:t>(se interrumpe)</w:t>
      </w:r>
      <w:r>
        <w:rPr>
          <w:rFonts w:ascii="Times New Roman" w:hAnsi="Times New Roman" w:eastAsia="Malgun Gothic"/>
          <w:b w:val="0"/>
          <w:i w:val="0"/>
          <w:sz w:val="22"/>
        </w:rPr>
        <w:t xml:space="preserve"> ...ha sido revelar.</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(con la voz quebrada)</w:t>
      </w:r>
      <w:r>
        <w:rPr>
          <w:rFonts w:ascii="Times New Roman" w:hAnsi="Times New Roman" w:eastAsia="Malgun Gothic"/>
          <w:b w:val="0"/>
          <w:i w:val="0"/>
          <w:sz w:val="22"/>
        </w:rPr>
        <w:t xml:space="preserve"> Se lo digo.</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Y otra.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no se vaya de Madrid sin pasar por Argenta. Mis vecinos le deben un café.</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(se ríe, entre lágrimas)</w:t>
      </w:r>
      <w:r>
        <w:rPr>
          <w:rFonts w:ascii="Times New Roman" w:hAnsi="Times New Roman" w:eastAsia="Malgun Gothic"/>
          <w:b w:val="0"/>
          <w:i w:val="0"/>
          <w:sz w:val="22"/>
        </w:rPr>
        <w:t xml:space="preserve"> Se lo digo.</w:t>
      </w:r>
    </w:p>
    <w:p>
      <w:pPr>
        <w:spacing w:before="0" w:after="110" w:line="300" w:lineRule="auto"/>
      </w:pPr>
      <w:r>
        <w:rPr>
          <w:rFonts w:ascii="Times New Roman" w:hAnsi="Times New Roman" w:eastAsia="Malgun Gothic"/>
          <w:b w:val="0"/>
          <w:i/>
          <w:color w:val="555555"/>
          <w:sz w:val="22"/>
        </w:rPr>
        <w:t>(Pili cuelga. Se queda mirando el móvil. Irene le tiende un vaso. Pili lo coge. Beben, calladas.)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Llevo nueve años pensando en este día.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Cada vez que me imaginaba, lo veía enfadado. Resentido. O agotado.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hoy lo he visto sonreír mientras decía que se iba.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Yo también.</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¿Sabes lo que me asusta?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Que mañana, a las ocho, voy a abrir la puerta del despacho, y no va a estar.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no sé qué voy a hacer con las manos.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Primero un café.</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(se ríe y llora a la vez)</w:t>
      </w:r>
      <w:r>
        <w:rPr>
          <w:rFonts w:ascii="Times New Roman" w:hAnsi="Times New Roman" w:eastAsia="Malgun Gothic"/>
          <w:b w:val="0"/>
          <w:i w:val="0"/>
          <w:sz w:val="22"/>
        </w:rPr>
        <w:t xml:space="preserve"> Eres una cabrona.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sé. Lo aprendí de ti.</w:t>
      </w:r>
    </w:p>
    <w:p>
      <w:pPr>
        <w:spacing w:before="0" w:after="110" w:line="300" w:lineRule="auto"/>
      </w:pPr>
      <w:r>
        <w:rPr>
          <w:rFonts w:ascii="Times New Roman" w:hAnsi="Times New Roman" w:eastAsia="Malgun Gothic"/>
          <w:b w:val="0"/>
          <w:i/>
          <w:color w:val="555555"/>
          <w:sz w:val="22"/>
        </w:rPr>
        <w:t>(Se abrazan. Quedan, un buen rato, con los vasos de cartón entre los dos, mirando el jardín.)</w:t>
      </w:r>
    </w:p>
    <w:p>
      <w:pPr>
        <w:keepNext/>
        <w:spacing w:before="320" w:after="140"/>
      </w:pPr>
      <w:r>
        <w:rPr>
          <w:rFonts w:ascii="Times New Roman" w:hAnsi="Times New Roman" w:eastAsia="Malgun Gothic"/>
          <w:b/>
          <w:i w:val="0"/>
          <w:color w:val="1F3864"/>
          <w:sz w:val="26"/>
        </w:rPr>
        <w:t>장면 4 — 같은 날 밤 11시, 이레네의 아파트: 아우렐리아</w:t>
      </w:r>
    </w:p>
    <w:p>
      <w:pPr>
        <w:spacing w:before="0" w:after="110" w:line="300" w:lineRule="auto"/>
      </w:pPr>
      <w:r>
        <w:rPr>
          <w:rFonts w:ascii="Times New Roman" w:hAnsi="Times New Roman" w:eastAsia="Malgun Gothic"/>
          <w:b w:val="0"/>
          <w:i/>
          <w:color w:val="555555"/>
          <w:sz w:val="22"/>
        </w:rPr>
        <w:t>(Once de la noche. El piso de Irene en Madrid: pequeño, con una mesa baja, una lámpara de pie, una estantería con libros de leyes y un cactus pequeño que se parece sospechosamente al de Candela. Irene, en pijama y calcetines, con el cuaderno de tapas verdes sobre las rodillas. Suena el móvil. «Abuela». Contesta.)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Abuela.</w:t>
      </w:r>
    </w:p>
    <w:p>
      <w:pPr>
        <w:spacing w:before="0" w:after="110" w:line="300" w:lineRule="auto"/>
      </w:pPr>
      <w:r>
        <w:rPr>
          <w:rFonts w:ascii="Times New Roman" w:hAnsi="Times New Roman" w:eastAsia="Malgun Gothic"/>
          <w:b/>
          <w:i w:val="0"/>
          <w:sz w:val="22"/>
        </w:rPr>
        <w:t xml:space="preserve">Aurelia (por teléfono): </w:t>
      </w:r>
      <w:r>
        <w:rPr>
          <w:rFonts w:ascii="Times New Roman" w:hAnsi="Times New Roman" w:eastAsia="Malgun Gothic"/>
          <w:b w:val="0"/>
          <w:i w:val="0"/>
          <w:sz w:val="22"/>
        </w:rPr>
        <w:t xml:space="preserve">¿Lo he visto bien?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se va.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has visto bien.</w:t>
      </w:r>
    </w:p>
    <w:p>
      <w:pPr>
        <w:spacing w:before="0" w:after="110" w:line="300" w:lineRule="auto"/>
      </w:pPr>
      <w:r>
        <w:rPr>
          <w:rFonts w:ascii="Times New Roman" w:hAnsi="Times New Roman" w:eastAsia="Malgun Gothic"/>
          <w:b/>
          <w:i w:val="0"/>
          <w:sz w:val="22"/>
        </w:rPr>
        <w:t xml:space="preserve">Aurelia: </w:t>
      </w:r>
      <w:r>
        <w:rPr>
          <w:rFonts w:ascii="Times New Roman" w:hAnsi="Times New Roman" w:eastAsia="Malgun Gothic"/>
          <w:b w:val="0"/>
          <w:i w:val="0"/>
          <w:sz w:val="22"/>
        </w:rPr>
        <w:t>¿Y tú?</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¿Yo qué?</w:t>
      </w:r>
    </w:p>
    <w:p>
      <w:pPr>
        <w:spacing w:before="0" w:after="110" w:line="300" w:lineRule="auto"/>
      </w:pPr>
      <w:r>
        <w:rPr>
          <w:rFonts w:ascii="Times New Roman" w:hAnsi="Times New Roman" w:eastAsia="Malgun Gothic"/>
          <w:b/>
          <w:i w:val="0"/>
          <w:sz w:val="22"/>
        </w:rPr>
        <w:t xml:space="preserve">Aurelia: </w:t>
      </w:r>
      <w:r>
        <w:rPr>
          <w:rFonts w:ascii="Times New Roman" w:hAnsi="Times New Roman" w:eastAsia="Malgun Gothic"/>
          <w:b w:val="0"/>
          <w:i w:val="0"/>
          <w:sz w:val="22"/>
        </w:rPr>
        <w:t>Que qué vas a hacer tú.</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No lo sé, abuela.</w:t>
      </w:r>
    </w:p>
    <w:p>
      <w:pPr>
        <w:spacing w:before="0" w:after="110" w:line="300" w:lineRule="auto"/>
      </w:pPr>
      <w:r>
        <w:rPr>
          <w:rFonts w:ascii="Times New Roman" w:hAnsi="Times New Roman" w:eastAsia="Malgun Gothic"/>
          <w:b/>
          <w:i w:val="0"/>
          <w:sz w:val="22"/>
        </w:rPr>
        <w:t xml:space="preserve">Aurelia: </w:t>
      </w:r>
      <w:r>
        <w:rPr>
          <w:rFonts w:ascii="Times New Roman" w:hAnsi="Times New Roman" w:eastAsia="Malgun Gothic"/>
          <w:b w:val="0"/>
          <w:i/>
          <w:color w:val="555555"/>
          <w:sz w:val="22"/>
        </w:rPr>
        <w:t>(con su voz de siempre, pausada)</w:t>
      </w:r>
      <w:r>
        <w:rPr>
          <w:rFonts w:ascii="Times New Roman" w:hAnsi="Times New Roman" w:eastAsia="Malgun Gothic"/>
          <w:b w:val="0"/>
          <w:i w:val="0"/>
          <w:sz w:val="22"/>
        </w:rPr>
        <w:t xml:space="preserve"> Hija. Hay una cosa que te dije cuando eras pequeña.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el que no sabe cuándo irse, se queda sin saber para qué se quedó.</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Eso no me lo dijiste.</w:t>
      </w:r>
    </w:p>
    <w:p>
      <w:pPr>
        <w:spacing w:before="0" w:after="110" w:line="300" w:lineRule="auto"/>
      </w:pPr>
      <w:r>
        <w:rPr>
          <w:rFonts w:ascii="Times New Roman" w:hAnsi="Times New Roman" w:eastAsia="Malgun Gothic"/>
          <w:b/>
          <w:i w:val="0"/>
          <w:sz w:val="22"/>
        </w:rPr>
        <w:t xml:space="preserve">Aurelia: </w:t>
      </w:r>
      <w:r>
        <w:rPr>
          <w:rFonts w:ascii="Times New Roman" w:hAnsi="Times New Roman" w:eastAsia="Malgun Gothic"/>
          <w:b w:val="0"/>
          <w:i w:val="0"/>
          <w:sz w:val="22"/>
        </w:rPr>
        <w:t xml:space="preserve">Te lo dije mil veces.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mil veces no me hiciste caso.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lo ha dicho un presidente. Y a él sí.</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(riendo)</w:t>
      </w:r>
      <w:r>
        <w:rPr>
          <w:rFonts w:ascii="Times New Roman" w:hAnsi="Times New Roman" w:eastAsia="Malgun Gothic"/>
          <w:b w:val="0"/>
          <w:i w:val="0"/>
          <w:sz w:val="22"/>
        </w:rPr>
        <w:t xml:space="preserve"> Abuela.</w:t>
      </w:r>
    </w:p>
    <w:p>
      <w:pPr>
        <w:spacing w:before="0" w:after="110" w:line="300" w:lineRule="auto"/>
      </w:pPr>
      <w:r>
        <w:rPr>
          <w:rFonts w:ascii="Times New Roman" w:hAnsi="Times New Roman" w:eastAsia="Malgun Gothic"/>
          <w:b/>
          <w:i w:val="0"/>
          <w:sz w:val="22"/>
        </w:rPr>
        <w:t xml:space="preserve">Aurelia: </w:t>
      </w:r>
      <w:r>
        <w:rPr>
          <w:rFonts w:ascii="Times New Roman" w:hAnsi="Times New Roman" w:eastAsia="Malgun Gothic"/>
          <w:b w:val="0"/>
          <w:i w:val="0"/>
          <w:sz w:val="22"/>
        </w:rPr>
        <w:t xml:space="preserve">Te voy a decir otra.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Pase lo que pase, pase lo que pase con ese puesto que te van a ofrecer o no te van a ofrecer, ¿me oyes?, tú, antes de decir que sí a nada, vete a ver a Pepi, a la mercería. Y le preguntas cómo van los botones.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¿Por qué?</w:t>
      </w:r>
    </w:p>
    <w:p>
      <w:pPr>
        <w:spacing w:before="0" w:after="110" w:line="300" w:lineRule="auto"/>
      </w:pPr>
      <w:r>
        <w:rPr>
          <w:rFonts w:ascii="Times New Roman" w:hAnsi="Times New Roman" w:eastAsia="Malgun Gothic"/>
          <w:b/>
          <w:i w:val="0"/>
          <w:sz w:val="22"/>
        </w:rPr>
        <w:t xml:space="preserve">Aurelia: </w:t>
      </w:r>
      <w:r>
        <w:rPr>
          <w:rFonts w:ascii="Times New Roman" w:hAnsi="Times New Roman" w:eastAsia="Malgun Gothic"/>
          <w:b w:val="0"/>
          <w:i w:val="0"/>
          <w:sz w:val="22"/>
        </w:rPr>
        <w:t xml:space="preserve">Porque en esa mujer está todo lo que me has enseñado.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todo lo que yo te enseñé.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cosa pequeña, que no se pierde.</w:t>
      </w:r>
    </w:p>
    <w:p>
      <w:pPr>
        <w:spacing w:before="0" w:after="110" w:line="300" w:lineRule="auto"/>
      </w:pPr>
      <w:r>
        <w:rPr>
          <w:rFonts w:ascii="Times New Roman" w:hAnsi="Times New Roman" w:eastAsia="Malgun Gothic"/>
          <w:b w:val="0"/>
          <w:i/>
          <w:color w:val="555555"/>
          <w:sz w:val="22"/>
        </w:rPr>
        <w:t>(Irene se queda en silencio. Mira por la ventana: la ciudad, las luces. En el cristal, su reflejo con el cuaderno verde. Se pone una mano sobre el pecho, donde guarda, bajo el pijama, un botón dorado en una cadenita.)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haré.</w:t>
      </w:r>
    </w:p>
    <w:p>
      <w:pPr>
        <w:spacing w:before="0" w:after="110" w:line="300" w:lineRule="auto"/>
      </w:pPr>
      <w:r>
        <w:rPr>
          <w:rFonts w:ascii="Times New Roman" w:hAnsi="Times New Roman" w:eastAsia="Malgun Gothic"/>
          <w:b/>
          <w:i w:val="0"/>
          <w:sz w:val="22"/>
        </w:rPr>
        <w:t xml:space="preserve">Aurelia: </w:t>
      </w:r>
      <w:r>
        <w:rPr>
          <w:rFonts w:ascii="Times New Roman" w:hAnsi="Times New Roman" w:eastAsia="Malgun Gothic"/>
          <w:b w:val="0"/>
          <w:i w:val="0"/>
          <w:sz w:val="22"/>
        </w:rPr>
        <w:t>Buenas noches, cariño. Primero un café, mañana. Luego lo demás.</w:t>
      </w:r>
    </w:p>
    <w:p>
      <w:pPr>
        <w:spacing w:before="0" w:after="110" w:line="300" w:lineRule="auto"/>
      </w:pPr>
      <w:r>
        <w:rPr>
          <w:rFonts w:ascii="Times New Roman" w:hAnsi="Times New Roman" w:eastAsia="Malgun Gothic"/>
          <w:b w:val="0"/>
          <w:i/>
          <w:color w:val="555555"/>
          <w:sz w:val="22"/>
        </w:rPr>
        <w:t>(Cuelga. Irene deja el teléfono sobre la mesa. Abre el cuaderno. En la primera página en blanco, escribe, con letra pequeña: «3 de febrero de 2026. Disolvió. No se presenta. Dijo: que se vaya cuando le toque. Que antes ofrezca un café. Apuntado.» Se queda mirando la frase. Cierra el cuaderno.)</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 xml:space="preserve">Terminé este cuaderno aquel día. Los siguientes meses no los escribí en él. Los escribí en otro, de tapas azules, que me regaló Siro.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 esos meses, de la noche en que todo un país decidió quién iba a ocupar una silla que ya nadie quería ocupar, hablaré más tarde.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solo quiero apuntar una cosa.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cuando alguien se va, hay dos maneras de quedarse: con la silla, o con lo que se dejó escrito.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Él eligió la segunda. Y en eso, como en casi todo, fue un hombre que sabía cuándo parar.</w:t>
      </w:r>
    </w:p>
    <w:p>
      <w:pPr>
        <w:spacing w:before="0" w:after="110" w:line="300" w:lineRule="auto"/>
      </w:pPr>
      <w:r>
        <w:rPr>
          <w:rFonts w:ascii="Times New Roman" w:hAnsi="Times New Roman" w:eastAsia="Malgun Gothic"/>
          <w:b w:val="0"/>
          <w:i/>
          <w:color w:val="555555"/>
          <w:sz w:val="22"/>
        </w:rPr>
        <w:t>(Corte a un plano largo de la Moncloa, de noche. En una ventana, un despacho con una luz encendida. Dentro, solo, un hombre en mangas de camisa recoge un cuaderno de tapas negras de una mesa. Lo guarda en una caja. En la caja, una taza y unos papeles. La luz se apaga.)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후안 라몬 히메네스 「Eternidades」</w:t>
      </w:r>
      <w:r>
        <w:rPr>
          <w:rFonts w:ascii="Times New Roman" w:hAnsi="Times New Roman" w:eastAsia="Malgun Gothic"/>
          <w:b w:val="0"/>
          <w:i w:val="0"/>
          <w:sz w:val="22"/>
        </w:rPr>
        <w:t xml:space="preserve"> — «¡Intelijencia, dame / el nombre exacto de las cosas!» 한국어 해설: "지성이여, 사물의 정확한 이름을 다오!" 마누가 9년 만에 처음으로 자기 연설문을 직접 쓴 이유. 고쳐 쓴 것이 아니라 '정확한 이름'(해산, 불출마, 조건)을 부르기 위해서다.</w:t>
      </w:r>
    </w:p>
    <w:p>
      <w:pPr>
        <w:spacing w:before="0" w:after="120"/>
      </w:pPr>
      <w:r>
        <w:rPr>
          <w:rFonts w:ascii="Times New Roman" w:hAnsi="Times New Roman" w:eastAsia="Malgun Gothic"/>
          <w:b/>
          <w:i w:val="0"/>
          <w:sz w:val="22"/>
        </w:rPr>
        <w:t>미겔 데 세르반테스 「돈키호테」</w:t>
      </w:r>
      <w:r>
        <w:rPr>
          <w:rFonts w:ascii="Times New Roman" w:hAnsi="Times New Roman" w:eastAsia="Malgun Gothic"/>
          <w:b w:val="0"/>
          <w:i w:val="0"/>
          <w:sz w:val="22"/>
        </w:rPr>
        <w:t xml:space="preserve"> — «Cada uno es hijo de sus obras.» 한국어 해설: "사람은 각자 자기 행위의 자식이다." 5부 8화·6부 7화·7부 1화의 문장이 7부의 마지막에 마지막으로 돌아온다. 마누의 결정이 그의 '행위의 자식'이 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«Disuelvo las Cortes.»</w:t>
      </w:r>
      <w:r>
        <w:rPr>
          <w:rFonts w:ascii="Times New Roman" w:hAnsi="Times New Roman" w:eastAsia="Malgun Gothic"/>
          <w:b w:val="0"/>
          <w:i w:val="0"/>
          <w:sz w:val="22"/>
        </w:rPr>
        <w:t xml:space="preserve"> — 한국어 해설: "나는 의회를 해산한다." 수행적 현재(disolver, 불규칙 o→ue). 장면 1·2.</w:t>
      </w:r>
    </w:p>
    <w:p>
      <w:pPr>
        <w:spacing w:before="0" w:after="120"/>
      </w:pPr>
      <w:r>
        <w:rPr>
          <w:rFonts w:ascii="Times New Roman" w:hAnsi="Times New Roman" w:eastAsia="Malgun Gothic"/>
          <w:b/>
          <w:i w:val="0"/>
          <w:sz w:val="22"/>
        </w:rPr>
        <w:t>«Una costumbre con razones.»</w:t>
      </w:r>
      <w:r>
        <w:rPr>
          <w:rFonts w:ascii="Times New Roman" w:hAnsi="Times New Roman" w:eastAsia="Malgun Gothic"/>
          <w:b w:val="0"/>
          <w:i w:val="0"/>
          <w:sz w:val="22"/>
        </w:rPr>
        <w:t xml:space="preserve"> — 한국어 해설: "이유를 단 습관." 결정이 아니라 관성의 정체. 장면 1.</w:t>
      </w:r>
    </w:p>
    <w:p>
      <w:pPr>
        <w:spacing w:before="0" w:after="120"/>
      </w:pPr>
      <w:r>
        <w:rPr>
          <w:rFonts w:ascii="Times New Roman" w:hAnsi="Times New Roman" w:eastAsia="Malgun Gothic"/>
          <w:b/>
          <w:i w:val="0"/>
          <w:sz w:val="22"/>
        </w:rPr>
        <w:t>«No tengo candidato. Tengo un criterio.»</w:t>
      </w:r>
      <w:r>
        <w:rPr>
          <w:rFonts w:ascii="Times New Roman" w:hAnsi="Times New Roman" w:eastAsia="Malgun Gothic"/>
          <w:b w:val="0"/>
          <w:i w:val="0"/>
          <w:sz w:val="22"/>
        </w:rPr>
        <w:t xml:space="preserve"> — 한국어 해설: "나는 후보가 없다. 기준이 있다." 장면 1.</w:t>
      </w:r>
    </w:p>
    <w:p>
      <w:pPr>
        <w:spacing w:before="0" w:after="120"/>
      </w:pPr>
      <w:r>
        <w:rPr>
          <w:rFonts w:ascii="Times New Roman" w:hAnsi="Times New Roman" w:eastAsia="Malgun Gothic"/>
          <w:b/>
          <w:i w:val="0"/>
          <w:sz w:val="22"/>
        </w:rPr>
        <w:t>«El último acto de un presidente es dejar de elegir.»</w:t>
      </w:r>
      <w:r>
        <w:rPr>
          <w:rFonts w:ascii="Times New Roman" w:hAnsi="Times New Roman" w:eastAsia="Malgun Gothic"/>
          <w:b w:val="0"/>
          <w:i w:val="0"/>
          <w:sz w:val="22"/>
        </w:rPr>
        <w:t xml:space="preserve"> — 한국어 해설: "대통령의 마지막 행위는 선택하기를 그만두는 것이다." dejar de + 부정사. 장면 1.</w:t>
      </w:r>
    </w:p>
    <w:p>
      <w:pPr>
        <w:spacing w:before="0" w:after="120"/>
      </w:pPr>
      <w:r>
        <w:rPr>
          <w:rFonts w:ascii="Times New Roman" w:hAnsi="Times New Roman" w:eastAsia="Malgun Gothic"/>
          <w:b/>
          <w:i w:val="0"/>
          <w:sz w:val="22"/>
        </w:rPr>
        <w:t>«He comunicado al Rey y a mi partido que no me presentaré.»</w:t>
      </w:r>
      <w:r>
        <w:rPr>
          <w:rFonts w:ascii="Times New Roman" w:hAnsi="Times New Roman" w:eastAsia="Malgun Gothic"/>
          <w:b w:val="0"/>
          <w:i w:val="0"/>
          <w:sz w:val="22"/>
        </w:rPr>
        <w:t xml:space="preserve"> — 한국어 해설: "나는 국왕과 당에 출마하지 않겠다고 통보했다." comunicar que + 단순미래. 장면 2.</w:t>
      </w:r>
    </w:p>
    <w:p>
      <w:pPr>
        <w:spacing w:before="0" w:after="120"/>
      </w:pPr>
      <w:r>
        <w:rPr>
          <w:rFonts w:ascii="Times New Roman" w:hAnsi="Times New Roman" w:eastAsia="Malgun Gothic"/>
          <w:b/>
          <w:i w:val="0"/>
          <w:sz w:val="22"/>
        </w:rPr>
        <w:t>«Una comunicación sin orden del día.»</w:t>
      </w:r>
      <w:r>
        <w:rPr>
          <w:rFonts w:ascii="Times New Roman" w:hAnsi="Times New Roman" w:eastAsia="Malgun Gothic"/>
          <w:b w:val="0"/>
          <w:i w:val="0"/>
          <w:sz w:val="22"/>
        </w:rPr>
        <w:t xml:space="preserve"> — 한국어 해설: "안건 외 발언." 의회 절차. 장면 2.</w:t>
      </w:r>
    </w:p>
    <w:p>
      <w:pPr>
        <w:spacing w:before="0" w:after="120"/>
      </w:pPr>
      <w:r>
        <w:rPr>
          <w:rFonts w:ascii="Times New Roman" w:hAnsi="Times New Roman" w:eastAsia="Malgun Gothic"/>
          <w:b/>
          <w:i w:val="0"/>
          <w:sz w:val="22"/>
        </w:rPr>
        <w:t>«El argumento del que no sabe irse.»</w:t>
      </w:r>
      <w:r>
        <w:rPr>
          <w:rFonts w:ascii="Times New Roman" w:hAnsi="Times New Roman" w:eastAsia="Malgun Gothic"/>
          <w:b w:val="0"/>
          <w:i w:val="0"/>
          <w:sz w:val="22"/>
        </w:rPr>
        <w:t xml:space="preserve"> — 한국어 해설: "떠날 줄 모르는 사람의 논거." el que + 직설법 + irse. 장면 2.</w:t>
      </w:r>
    </w:p>
    <w:p>
      <w:pPr>
        <w:spacing w:before="0" w:after="120"/>
      </w:pPr>
      <w:r>
        <w:rPr>
          <w:rFonts w:ascii="Times New Roman" w:hAnsi="Times New Roman" w:eastAsia="Malgun Gothic"/>
          <w:b/>
          <w:i w:val="0"/>
          <w:sz w:val="22"/>
        </w:rPr>
        <w:t>«El poder no te cambia. Te revela.»</w:t>
      </w:r>
      <w:r>
        <w:rPr>
          <w:rFonts w:ascii="Times New Roman" w:hAnsi="Times New Roman" w:eastAsia="Malgun Gothic"/>
          <w:b w:val="0"/>
          <w:i w:val="0"/>
          <w:sz w:val="22"/>
        </w:rPr>
        <w:t xml:space="preserve"> — 한국어 해설: "권력은 너를 바꾸지 않는다. 드러낸다." 메르세데스의 인용. 장면 3.</w:t>
      </w:r>
    </w:p>
    <w:p>
      <w:pPr>
        <w:spacing w:before="0" w:after="120"/>
      </w:pPr>
      <w:r>
        <w:rPr>
          <w:rFonts w:ascii="Times New Roman" w:hAnsi="Times New Roman" w:eastAsia="Malgun Gothic"/>
          <w:b/>
          <w:i w:val="0"/>
          <w:sz w:val="22"/>
        </w:rPr>
        <w:t>«Eres una cabrona.»</w:t>
      </w:r>
      <w:r>
        <w:rPr>
          <w:rFonts w:ascii="Times New Roman" w:hAnsi="Times New Roman" w:eastAsia="Malgun Gothic"/>
          <w:b w:val="0"/>
          <w:i w:val="0"/>
          <w:sz w:val="22"/>
        </w:rPr>
        <w:t xml:space="preserve"> — 한국어 해설: (구어, 애정 어린 욕) "너 정말 못됐다." 필리와 이레네의 친밀함. 장면 3.</w:t>
      </w:r>
    </w:p>
    <w:p>
      <w:pPr>
        <w:spacing w:before="0" w:after="120"/>
      </w:pPr>
      <w:r>
        <w:rPr>
          <w:rFonts w:ascii="Times New Roman" w:hAnsi="Times New Roman" w:eastAsia="Malgun Gothic"/>
          <w:b/>
          <w:i w:val="0"/>
          <w:sz w:val="22"/>
        </w:rPr>
        <w:t>«El que no sabe cuándo irse, se queda sin saber para qué se quedó.»</w:t>
      </w:r>
      <w:r>
        <w:rPr>
          <w:rFonts w:ascii="Times New Roman" w:hAnsi="Times New Roman" w:eastAsia="Malgun Gothic"/>
          <w:b w:val="0"/>
          <w:i w:val="0"/>
          <w:sz w:val="22"/>
        </w:rPr>
        <w:t xml:space="preserve"> — 한국어 해설: "언제 떠날지 모르는 사람은 왜 남았는지 모른 채 남는다." 아우렐리아의 오래된 말. 장면 4.</w:t>
      </w:r>
    </w:p>
    <w:p>
      <w:pPr>
        <w:spacing w:before="240" w:after="110"/>
      </w:pPr>
      <w:r>
        <w:rPr>
          <w:rFonts w:ascii="Times New Roman" w:hAnsi="Times New Roman" w:eastAsia="Malgun Gothic"/>
          <w:b w:val="0"/>
          <w:i/>
          <w:color w:val="555555"/>
          <w:sz w:val="22"/>
        </w:rPr>
        <w:t>[7부 끝 · 8부 예고: 「내려오는 길」. 시점은 이레네에서 이어진다. 당은 충격에 빠지고, 코바루비아스는 이를 ‘속임수’라 부르며, 필리는 처음으로 마누에게 소리를 지른다. 다니의 눈을 멀게 한 경찰관의 재판, 공개 예비경선, 그리고 총선의 밤이 기다린다.]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