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8화 — 「마지막 정치적 결전」 (O Último Combate)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카이우 안드라지(재정투명성청 청장, 43) / 나지아 안드라지(카이우의 아내, 재정투명성청 포렌식 회계사) / 벤자밍(포렌식 회계사) / 하파엘 ‘하파’ 멘지스(대통령, 2기) / 루아나 마르키스(수석장관) / 비아(베아트리스 리스보아, 대통령 특별보좌관 겸 정무 총괄) / 안셀무 비아나(정무 자문, 78) / 조제 아우구스투 테이세이라(법무장관) / 아르투르 단타스(야당 지도자) / 엘리에치 무랑(상원의원) / 가우덴시우 로부 상원의원(농업전선 출신, 70대, 신규) / 아다우베르투 폰토우라(토크쇼 «Hora H» 진행자, 녹음) / 셀리나(«Hora H» PD, 30대, 전화, 신규) / 도나 수엘렌(나지아의 언니) / 야스민(나지아의 조카, 11)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5월 14일(월) ~ 24일(목), 브라질리아·타구아칭가. 7화(4월) 세하 파리마의 마릴리아 주지사가 숨은 보증채무 24억 헤알을 공개하고, 재정투명성청은 그 채권을 산 ‘베레다 펀드’의 2022년 의사록 서명 «O. Barreto»를 다시 ‘연필’로 적어 연방경찰에 넘겼다. 「권력의 한계」 개헌안(검찰총장 명단제·대통령 사면 제한)과 보충법(대통령실 비밀 기한·통제기관장 공개 선발)은 상원 본회의 1차 표결(5월 29일 예정, 개헌안은 81석 중 49표 필요)을 앞두고 있다. 2015년 하파는 로펌 변호사로서 이타과레 조선소 마레 아우타의 회생계획을 짜며 유령 자문회사 «Proa Assessoria em Projetos Navais»의 6천1백만 헤알 채권을 살리고 노동자 임금을 깎았다(1부 10화). 2017년 노동자들이 채권자 명단에 이의를 걸자, 판사는 독립 검증을 명했다. 카이우는 2027년 12월 상원에서 연임(2028년 2월부터 4년)을 승인받았고, 2028년 3월 심도자술로 스텐트를 넣은 뒤 정기 재검(retorno)을 미뤄 왔다. 재정투명성청은 2028년 2월부터 연방기관 구역(Setor de Autarquias Sul)의 옛 건물 두 개 층에 있다. 장면 1은 5월 14일(월) 오전 9시, 장면 2는 16일(수) 오후, 장면 3은 19일(토) 오후 타구아칭가, 장면 4는 21일(월) 저녁, 장면 5는 22일(화) 밤 11시 알보라다, 장면 6은 23일(수) 오전 10시 상원, 장면 7은 같은 날 낮 12시 40분, 장면 8은 24일(목) 새벽 3시.</w:t>
      </w:r>
    </w:p>
    <w:p>
      <w:pPr>
        <w:keepNext/>
        <w:spacing w:before="320" w:after="140"/>
      </w:pPr>
      <w:r>
        <w:rPr>
          <w:rFonts w:ascii="Times New Roman" w:hAnsi="Times New Roman" w:eastAsia="Malgun Gothic"/>
          <w:b/>
          <w:i w:val="0"/>
          <w:color w:val="1F3864"/>
          <w:sz w:val="26"/>
        </w:rPr>
        <w:t>장면 1 — 네 개의 전선</w:t>
      </w:r>
    </w:p>
    <w:p>
      <w:pPr>
        <w:spacing w:before="0" w:after="110" w:line="300" w:lineRule="auto"/>
      </w:pPr>
      <w:r>
        <w:rPr>
          <w:rFonts w:ascii="Times New Roman" w:hAnsi="Times New Roman" w:eastAsia="Malgun Gothic"/>
          <w:b w:val="0"/>
          <w:i/>
          <w:color w:val="555555"/>
          <w:sz w:val="22"/>
        </w:rPr>
        <w:t>(Palácio do Planalto, terceiro andar, sala de reuniões. Segunda-feira, catorze de maio, nove da manhã. Na tela, quatro janelas abertas lado a lado. Bia de pé com o controle remoto. Anselmo sentado, de bengala, com a folha pautada de contar votos. Teixeira de óculos na testa. Luana à cabeceira. Rafa no canto da mesa, com a xícara lascada.)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Quatro frentes na mesma semana. Ninguém combinou nada, claro. </w:t>
      </w:r>
      <w:r>
        <w:rPr>
          <w:rFonts w:ascii="Times New Roman" w:hAnsi="Times New Roman" w:eastAsia="Malgun Gothic"/>
          <w:b w:val="0"/>
          <w:i/>
          <w:color w:val="555555"/>
          <w:sz w:val="22"/>
        </w:rPr>
        <w:t>(aponta a primeira janela)</w:t>
      </w:r>
      <w:r>
        <w:rPr>
          <w:rFonts w:ascii="Times New Roman" w:hAnsi="Times New Roman" w:eastAsia="Malgun Gothic"/>
          <w:b w:val="0"/>
          <w:i w:val="0"/>
          <w:sz w:val="22"/>
        </w:rPr>
        <w:t xml:space="preserve"> Supremo. O deputado Kranz entrou sexta à noite com mandado de segurança pra suspender a tramitação da emenda. Diz que lista tríplice pra procurador-geral fere a separação dos Poderes.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Fere o poder do presidente de escolher amigo. Não é a mesma coisa.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relatora sorteada é a ministra Áurea Monteiro. Decide a liminar até quarta.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(segunda janela)</w:t>
      </w:r>
      <w:r>
        <w:rPr>
          <w:rFonts w:ascii="Times New Roman" w:hAnsi="Times New Roman" w:eastAsia="Malgun Gothic"/>
          <w:b w:val="0"/>
          <w:i w:val="0"/>
          <w:sz w:val="22"/>
        </w:rPr>
        <w:t xml:space="preserve"> Câmara. Pedido de CPI "da Transparência". Pra investigar "perseguição política por órgão de controle". Cento e cinquenta e oito assinaturas. Precisam de cento e setenta e um.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Vão ter até sexta. Tem treze deputados do centro que assinam qualquer coisa que tenha "transparência" no nome sem ler.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(terceira janela)</w:t>
      </w:r>
      <w:r>
        <w:rPr>
          <w:rFonts w:ascii="Times New Roman" w:hAnsi="Times New Roman" w:eastAsia="Malgun Gothic"/>
          <w:b w:val="0"/>
          <w:i w:val="0"/>
          <w:sz w:val="22"/>
        </w:rPr>
        <w:t xml:space="preserve"> Procuradoria. Uma representação assinada por quarenta deputados pedindo o afastamento cautelar do Caio. "Prevaricação." Sem dizer em quê.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(quarta janela)</w:t>
      </w:r>
      <w:r>
        <w:rPr>
          <w:rFonts w:ascii="Times New Roman" w:hAnsi="Times New Roman" w:eastAsia="Malgun Gothic"/>
          <w:b w:val="0"/>
          <w:i w:val="0"/>
          <w:sz w:val="22"/>
        </w:rPr>
        <w:t xml:space="preserve"> E a televisão. Chamada do Hora H da quinta que vem, dia vinte e quatro. Vou pôr.</w:t>
      </w:r>
    </w:p>
    <w:p>
      <w:pPr>
        <w:spacing w:before="0" w:after="110" w:line="300" w:lineRule="auto"/>
      </w:pPr>
      <w:r>
        <w:rPr>
          <w:rFonts w:ascii="Times New Roman" w:hAnsi="Times New Roman" w:eastAsia="Malgun Gothic"/>
          <w:b w:val="0"/>
          <w:i/>
          <w:color w:val="555555"/>
          <w:sz w:val="22"/>
        </w:rPr>
        <w:t>(Ela aperta o controle. A voz grave de Adalberto Fontoura, sobre uma trilha de suspense.)</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(gravação)</w:t>
      </w:r>
      <w:r>
        <w:rPr>
          <w:rFonts w:ascii="Times New Roman" w:hAnsi="Times New Roman" w:eastAsia="Malgun Gothic"/>
          <w:b w:val="0"/>
          <w:i w:val="0"/>
          <w:sz w:val="22"/>
        </w:rPr>
        <w:t xml:space="preserve"> Ele audita o país inteiro. Mas quem auditou ele? Nesta quinta, no Hora H, o documento que o fiscal da República escondeu por doze anos. Em casa de ferreiro, espeto de pau.</w:t>
      </w:r>
    </w:p>
    <w:p>
      <w:pPr>
        <w:spacing w:before="0" w:after="110" w:line="300" w:lineRule="auto"/>
      </w:pPr>
      <w:r>
        <w:rPr>
          <w:rFonts w:ascii="Times New Roman" w:hAnsi="Times New Roman" w:eastAsia="Malgun Gothic"/>
          <w:b w:val="0"/>
          <w:i/>
          <w:color w:val="555555"/>
          <w:sz w:val="22"/>
        </w:rPr>
        <w:t>(Bia pausa. Silêncio.)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Chumbo grosso. Quatro canos ao mesmo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documento?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Ninguém sabe. A produção ligou pra assessoria do Caio pedindo "posicionamento". Não disse sobre 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Quando é a votação no Senado?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Dia vinte e nove. Primeiro turno. Quarenta e nove votos. Eu conto cinquenta e dois hoje. Na quinta à noite, depois da televisão, eu não sei contar.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 na semana da votação?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Porque é quando dói, Rafa. Ninguém gasta pólvora em mês sem eleição.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Não é só a votação. </w:t>
      </w:r>
      <w:r>
        <w:rPr>
          <w:rFonts w:ascii="Times New Roman" w:hAnsi="Times New Roman" w:eastAsia="Malgun Gothic"/>
          <w:b w:val="0"/>
          <w:i/>
          <w:color w:val="555555"/>
          <w:sz w:val="22"/>
        </w:rPr>
        <w:t>(tira os óculos da testa)</w:t>
      </w:r>
      <w:r>
        <w:rPr>
          <w:rFonts w:ascii="Times New Roman" w:hAnsi="Times New Roman" w:eastAsia="Malgun Gothic"/>
          <w:b w:val="0"/>
          <w:i w:val="0"/>
          <w:sz w:val="22"/>
        </w:rPr>
        <w:t xml:space="preserve"> O Caio mandou pra Federal, em abril, o nome do fundo da Serra Parima. E o juiz deu a quebra do banco administrador na semana passada. Alguém sabe que o lápis tá escurecendo.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gente não sabe se é a mesma pessoa.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Não sabe. Mas o cheiro é parecido.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xícara na mesa)</w:t>
      </w:r>
      <w:r>
        <w:rPr>
          <w:rFonts w:ascii="Times New Roman" w:hAnsi="Times New Roman" w:eastAsia="Malgun Gothic"/>
          <w:b w:val="0"/>
          <w:i w:val="0"/>
          <w:sz w:val="22"/>
        </w:rPr>
        <w:t xml:space="preserve"> Ninguém liga pro Caio pra perguntar o que é. Ninguém do governo. Ele tem mandato. Se a gente pergunta, vira ordem.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se for grave...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for grave, ele vai dizer. Ele disse "não" pra mim uma vez com o país olhando. Ele sabe dizer as coisas sozinho.</w:t>
      </w:r>
    </w:p>
    <w:p>
      <w:pPr>
        <w:keepNext/>
        <w:spacing w:before="320" w:after="140"/>
      </w:pPr>
      <w:r>
        <w:rPr>
          <w:rFonts w:ascii="Times New Roman" w:hAnsi="Times New Roman" w:eastAsia="Malgun Gothic"/>
          <w:b/>
          <w:i w:val="0"/>
          <w:color w:val="1F3864"/>
          <w:sz w:val="26"/>
        </w:rPr>
        <w:t>장면 2 — 2017년의 서명</w:t>
      </w:r>
    </w:p>
    <w:p>
      <w:pPr>
        <w:spacing w:before="0" w:after="110" w:line="300" w:lineRule="auto"/>
      </w:pPr>
      <w:r>
        <w:rPr>
          <w:rFonts w:ascii="Times New Roman" w:hAnsi="Times New Roman" w:eastAsia="Malgun Gothic"/>
          <w:b w:val="0"/>
          <w:i/>
          <w:color w:val="555555"/>
          <w:sz w:val="22"/>
        </w:rPr>
        <w:t>(Autoridade Nacional de Transparência Fiscal, Setor de Autarquias Sul, sala do presidente. Quarta-feira, dezesseis, quatro da tarde. Caio à mesa, o celular no viva-voz. Nádia de pé ao lado dele. Benjamim na porta, com o notebook aberto. No viva-voz, Celina, produtora do Hora H.)</w:t>
      </w:r>
    </w:p>
    <w:p>
      <w:pPr>
        <w:spacing w:before="0" w:after="110" w:line="300" w:lineRule="auto"/>
      </w:pPr>
      <w:r>
        <w:rPr>
          <w:rFonts w:ascii="Times New Roman" w:hAnsi="Times New Roman" w:eastAsia="Malgun Gothic"/>
          <w:b/>
          <w:i w:val="0"/>
          <w:sz w:val="22"/>
        </w:rPr>
        <w:t xml:space="preserve">Celina: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Doutor Caio, eu mandei o documento no seu e-mail há dois minutos. A gente vai ao ar quinta que vem, dia vinte e quatro, nove da noite. O senhor tem até terça ao meio-dia pra mandar posicionamento.</w:t>
      </w:r>
    </w:p>
    <w:p>
      <w:pPr>
        <w:spacing w:before="0" w:after="110" w:line="300" w:lineRule="auto"/>
      </w:pPr>
      <w:r>
        <w:rPr>
          <w:rFonts w:ascii="Times New Roman" w:hAnsi="Times New Roman" w:eastAsia="Malgun Gothic"/>
          <w:b/>
          <w:i w:val="0"/>
          <w:sz w:val="22"/>
        </w:rPr>
        <w:t xml:space="preserve">Celina: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 Adalberto queria o senhor ao vivo no estúdio.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não vou ao estúdio.</w:t>
      </w:r>
    </w:p>
    <w:p>
      <w:pPr>
        <w:spacing w:before="0" w:after="110" w:line="300" w:lineRule="auto"/>
      </w:pPr>
      <w:r>
        <w:rPr>
          <w:rFonts w:ascii="Times New Roman" w:hAnsi="Times New Roman" w:eastAsia="Malgun Gothic"/>
          <w:b/>
          <w:i w:val="0"/>
          <w:sz w:val="22"/>
        </w:rPr>
        <w:t xml:space="preserve">Celina: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Vai mandar nota, então?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Vou mandar uma coisa antes da nota. A senhora vai saber na terça. Boa tarde.</w:t>
      </w:r>
    </w:p>
    <w:p>
      <w:pPr>
        <w:spacing w:before="0" w:after="110" w:line="300" w:lineRule="auto"/>
      </w:pPr>
      <w:r>
        <w:rPr>
          <w:rFonts w:ascii="Times New Roman" w:hAnsi="Times New Roman" w:eastAsia="Malgun Gothic"/>
          <w:b w:val="0"/>
          <w:i/>
          <w:color w:val="555555"/>
          <w:sz w:val="22"/>
        </w:rPr>
        <w:t>(Ele desliga. Abre o arquivo na tela. Nádia se inclina. Benjamim entra e fecha a porta.)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"Recuperação judicial do Estaleiro Maré Alta. Verificação independente de créditos, classe três, determinada pelo juízo em fevereiro de dois mil e dezessete. Credor: Proa Assessoria em Projetos Navais Limitada. Crédito: sessenta e um milhões. Conclusão: crédito regular e documentado."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"Responsável técnico: Caio Andrade. Bússola Auditoria. Catorze de março de dois mil e dezessete."</w:t>
      </w:r>
    </w:p>
    <w:p>
      <w:pPr>
        <w:spacing w:before="0" w:after="110" w:line="300" w:lineRule="auto"/>
      </w:pPr>
      <w:r>
        <w:rPr>
          <w:rFonts w:ascii="Times New Roman" w:hAnsi="Times New Roman" w:eastAsia="Malgun Gothic"/>
          <w:b w:val="0"/>
          <w:i/>
          <w:color w:val="555555"/>
          <w:sz w:val="22"/>
        </w:rPr>
        <w:t>(Silêncio. Caio olha a assinatura na tela por muito tempo.)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a minha assinatura.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Chefe, a Proa é a empresa de fachada que a gente achou em dois mil e vinte e três. A da dona Damiana. Que levou o dinheiro das horas extras dos soldadores.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sei o que é a Proa, Benjamim. Eu sei desde dois mil e vinte e três.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desde dois mil e vinte e três eu sei que eu assinei.</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Tu sabia?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lembrei. No dia em que a dona Damiana falou na Câmara. Eu ouvi o nome e lembrei de uma sala sem janela em Niterói, numa terça-feira, com três caixas de nota fiscal.</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não me disse.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Não disse pra ninguém.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A Zilda tava em Belém. A mãe dela no hospital. O administrador judicial terceirizou a verificação pra três firmas pequenas e a gente pegou o lote dos prestadores de serviço. Eu conferi se tinha contrato, se tinha nota, se a nota batia com o contrato. Batia tudo.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quem era o dono?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não perguntei. Não tava no escopo. </w:t>
      </w:r>
      <w:r>
        <w:rPr>
          <w:rFonts w:ascii="Times New Roman" w:hAnsi="Times New Roman" w:eastAsia="Malgun Gothic"/>
          <w:b w:val="0"/>
          <w:i/>
          <w:color w:val="555555"/>
          <w:sz w:val="22"/>
        </w:rPr>
        <w:t>(abre os olhos)</w:t>
      </w:r>
      <w:r>
        <w:rPr>
          <w:rFonts w:ascii="Times New Roman" w:hAnsi="Times New Roman" w:eastAsia="Malgun Gothic"/>
          <w:b w:val="0"/>
          <w:i w:val="0"/>
          <w:sz w:val="22"/>
        </w:rPr>
        <w:t xml:space="preserve"> Essa é a frase que eu odeio. "Não tava no escopo." Eu ouvi ela de cem empresas depois. E eu disse ela primeiro.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Tu tinha trinta e um anos e a firma tinha nove funcionários e aluguel atrasado.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os soldadores tinham salário cortado. A dona Damiana contestou a lista. O juiz mandou verificar. Eu verifiquei. E a Proa recebeu o resto. Trinta e oito milhões depois da minha assinatura.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(aponta a tela)</w:t>
      </w:r>
      <w:r>
        <w:rPr>
          <w:rFonts w:ascii="Times New Roman" w:hAnsi="Times New Roman" w:eastAsia="Malgun Gothic"/>
          <w:b w:val="0"/>
          <w:i w:val="0"/>
          <w:sz w:val="22"/>
        </w:rPr>
        <w:t xml:space="preserve"> Chefe. Olha o carimbo no canto. "Via do credor." Essa cópia não é a do juízo. É a cópia que foi entregue pra Proa.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w:t>
      </w:r>
      <w:r>
        <w:rPr>
          <w:rFonts w:ascii="Times New Roman" w:hAnsi="Times New Roman" w:eastAsia="Malgun Gothic"/>
          <w:b w:val="0"/>
          <w:i w:val="0"/>
          <w:sz w:val="22"/>
        </w:rPr>
        <w:t xml:space="preserve"> Quem mandou isso pra televisão tinha a cópia da Proa.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(fica quieto; depois pega um bloco e escreve)</w:t>
      </w:r>
      <w:r>
        <w:rPr>
          <w:rFonts w:ascii="Times New Roman" w:hAnsi="Times New Roman" w:eastAsia="Malgun Gothic"/>
          <w:b w:val="0"/>
          <w:i w:val="0"/>
          <w:sz w:val="22"/>
        </w:rPr>
        <w:t xml:space="preserve"> Lápis. </w:t>
      </w:r>
      <w:r>
        <w:rPr>
          <w:rFonts w:ascii="Times New Roman" w:hAnsi="Times New Roman" w:eastAsia="Malgun Gothic"/>
          <w:b w:val="0"/>
          <w:i/>
          <w:color w:val="555555"/>
          <w:sz w:val="22"/>
        </w:rPr>
        <w:t>(para Benjamim)</w:t>
      </w:r>
      <w:r>
        <w:rPr>
          <w:rFonts w:ascii="Times New Roman" w:hAnsi="Times New Roman" w:eastAsia="Malgun Gothic"/>
          <w:b w:val="0"/>
          <w:i w:val="0"/>
          <w:sz w:val="22"/>
        </w:rPr>
        <w:t xml:space="preserve"> Junta isso no ofício pra doutora Yumi. Hoje. Com a frase "via do credor" sublinhada.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tu? O que tu vai mandar na terça?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Uma linha só: "É verdade. Explico ao Senado." Eu tenho audiência na Comissão de Fiscalização na quarta, por causa da CPI. Um dia antes do programa.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dizer lá. Antes de eles perguntarem.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(senta na beira da mesa)</w:t>
      </w:r>
      <w:r>
        <w:rPr>
          <w:rFonts w:ascii="Times New Roman" w:hAnsi="Times New Roman" w:eastAsia="Malgun Gothic"/>
          <w:b w:val="0"/>
          <w:i w:val="0"/>
          <w:sz w:val="22"/>
        </w:rPr>
        <w:t xml:space="preserve"> Tu tá com a mão no peito.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(tira a mão)</w:t>
      </w:r>
      <w:r>
        <w:rPr>
          <w:rFonts w:ascii="Times New Roman" w:hAnsi="Times New Roman" w:eastAsia="Malgun Gothic"/>
          <w:b w:val="0"/>
          <w:i w:val="0"/>
          <w:sz w:val="22"/>
        </w:rPr>
        <w:t xml:space="preserve"> Tô com a mão onde ela fica quando eu leio a minha assinatura.</w:t>
      </w:r>
    </w:p>
    <w:p>
      <w:pPr>
        <w:keepNext/>
        <w:spacing w:before="320" w:after="140"/>
      </w:pPr>
      <w:r>
        <w:rPr>
          <w:rFonts w:ascii="Times New Roman" w:hAnsi="Times New Roman" w:eastAsia="Malgun Gothic"/>
          <w:b/>
          <w:i w:val="0"/>
          <w:color w:val="1F3864"/>
          <w:sz w:val="26"/>
        </w:rPr>
        <w:t>장면 3 — 야스민의 생일</w:t>
      </w:r>
    </w:p>
    <w:p>
      <w:pPr>
        <w:spacing w:before="0" w:after="110" w:line="300" w:lineRule="auto"/>
      </w:pPr>
      <w:r>
        <w:rPr>
          <w:rFonts w:ascii="Times New Roman" w:hAnsi="Times New Roman" w:eastAsia="Malgun Gothic"/>
          <w:b w:val="0"/>
          <w:i/>
          <w:color w:val="555555"/>
          <w:sz w:val="22"/>
        </w:rPr>
        <w:t>(Taguatinga, casa de Dona Suellen, quintal com cobertura de telha. Sábado, dezenove, quatro da tarde. Uma mesa com toalha de chita, bolo de aniversário com cobertura de chantili rosa e o número onze de vela, brigadeiros e beijinhos em forminhas de papel. Crianças correndo. Bexigas amarradas no varal. Yasmin, onze anos, de tiara. Suellen servindo refrigerante em copos de plástico. Caio e Nádia chegam com um embrulho.)</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Tio Caio! Tia Nádia! Vocês vieram!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gente prometeu, não prometeu?</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O tio prometeu ano passado e não veio.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Ano passado o tio tava trabalhando. Esse ano a tia trouxe ele amarrado.</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color w:val="555555"/>
          <w:sz w:val="22"/>
        </w:rPr>
        <w:t>(beija a irmã)</w:t>
      </w:r>
      <w:r>
        <w:rPr>
          <w:rFonts w:ascii="Times New Roman" w:hAnsi="Times New Roman" w:eastAsia="Malgun Gothic"/>
          <w:b w:val="0"/>
          <w:i w:val="0"/>
          <w:sz w:val="22"/>
        </w:rPr>
        <w:t xml:space="preserve"> Entra, que o bolo já vai. Caio, tu tá magro. Tá comendo papel, é? </w:t>
      </w:r>
      <w:r>
        <w:rPr>
          <w:rFonts w:ascii="Times New Roman" w:hAnsi="Times New Roman" w:eastAsia="Malgun Gothic"/>
          <w:b w:val="0"/>
          <w:i/>
          <w:color w:val="555555"/>
          <w:sz w:val="22"/>
        </w:rPr>
        <w:t>(passa um prato)</w:t>
      </w:r>
      <w:r>
        <w:rPr>
          <w:rFonts w:ascii="Times New Roman" w:hAnsi="Times New Roman" w:eastAsia="Malgun Gothic"/>
          <w:b w:val="0"/>
          <w:i w:val="0"/>
          <w:sz w:val="22"/>
        </w:rPr>
        <w:t xml:space="preserve"> Pega um brigadeiro.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(tira o prato da mão dele)</w:t>
      </w:r>
      <w:r>
        <w:rPr>
          <w:rFonts w:ascii="Times New Roman" w:hAnsi="Times New Roman" w:eastAsia="Malgun Gothic"/>
          <w:b w:val="0"/>
          <w:i w:val="0"/>
          <w:sz w:val="22"/>
        </w:rPr>
        <w:t xml:space="preserve"> Um. Ele pode um.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Um brigadeiro e um beijinho.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Um. O beijinho é de coco, coco é gordura.</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(abre o embrulho)</w:t>
      </w:r>
      <w:r>
        <w:rPr>
          <w:rFonts w:ascii="Times New Roman" w:hAnsi="Times New Roman" w:eastAsia="Malgun Gothic"/>
          <w:b w:val="0"/>
          <w:i w:val="0"/>
          <w:sz w:val="22"/>
        </w:rPr>
        <w:t xml:space="preserve"> Um livro! </w:t>
      </w:r>
      <w:r>
        <w:rPr>
          <w:rFonts w:ascii="Times New Roman" w:hAnsi="Times New Roman" w:eastAsia="Malgun Gothic"/>
          <w:b w:val="0"/>
          <w:i/>
          <w:color w:val="555555"/>
          <w:sz w:val="22"/>
        </w:rPr>
        <w:t>(lê a capa)</w:t>
      </w:r>
      <w:r>
        <w:rPr>
          <w:rFonts w:ascii="Times New Roman" w:hAnsi="Times New Roman" w:eastAsia="Malgun Gothic"/>
          <w:b w:val="0"/>
          <w:i w:val="0"/>
          <w:sz w:val="22"/>
        </w:rPr>
        <w:t xml:space="preserve"> "O Menino Maluquinho." Tio, eu já tenho onze anos!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li com onze. Na biblioteca da escola, em Nova Carajaí. Duas vezes, porque só tinha um e não podia levar pra casa.</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(folheia)</w:t>
      </w:r>
      <w:r>
        <w:rPr>
          <w:rFonts w:ascii="Times New Roman" w:hAnsi="Times New Roman" w:eastAsia="Malgun Gothic"/>
          <w:b w:val="0"/>
          <w:i w:val="0"/>
          <w:sz w:val="22"/>
        </w:rPr>
        <w:t xml:space="preserve"> Ele usa uma panela na cabeça.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Usa. Eu também usei. Minha mãe brigou, era a panela do feijão.</w:t>
      </w:r>
    </w:p>
    <w:p>
      <w:pPr>
        <w:spacing w:before="0" w:after="110" w:line="300" w:lineRule="auto"/>
      </w:pPr>
      <w:r>
        <w:rPr>
          <w:rFonts w:ascii="Times New Roman" w:hAnsi="Times New Roman" w:eastAsia="Malgun Gothic"/>
          <w:b w:val="0"/>
          <w:i/>
          <w:color w:val="555555"/>
          <w:sz w:val="22"/>
        </w:rPr>
        <w:t>(Uma menina passa correndo e sopra uma língua de sogra no ouvido de Caio. Ele leva um susto e ri.)</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val="0"/>
          <w:sz w:val="22"/>
        </w:rPr>
        <w:t>Ô, Vitória! Língua de sogra é pra soprar no ar, não no ouvido das visitas!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Ele mereceu. Tá com a cabeça no Senado desde quarta.</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val="0"/>
          <w:sz w:val="22"/>
        </w:rPr>
        <w:t xml:space="preserve">Que Senado? Aqui não tem Senado. Aqui tem bolo. </w:t>
      </w:r>
      <w:r>
        <w:rPr>
          <w:rFonts w:ascii="Times New Roman" w:hAnsi="Times New Roman" w:eastAsia="Malgun Gothic"/>
          <w:b w:val="0"/>
          <w:i/>
          <w:color w:val="555555"/>
          <w:sz w:val="22"/>
        </w:rPr>
        <w:t>(bate palmas)</w:t>
      </w:r>
      <w:r>
        <w:rPr>
          <w:rFonts w:ascii="Times New Roman" w:hAnsi="Times New Roman" w:eastAsia="Malgun Gothic"/>
          <w:b w:val="0"/>
          <w:i w:val="0"/>
          <w:sz w:val="22"/>
        </w:rPr>
        <w:t xml:space="preserve"> Gente! Parabéns! Apaga a luz!</w:t>
      </w:r>
    </w:p>
    <w:p>
      <w:pPr>
        <w:spacing w:before="0" w:after="110" w:line="300" w:lineRule="auto"/>
      </w:pPr>
      <w:r>
        <w:rPr>
          <w:rFonts w:ascii="Times New Roman" w:hAnsi="Times New Roman" w:eastAsia="Malgun Gothic"/>
          <w:b w:val="0"/>
          <w:i/>
          <w:color w:val="555555"/>
          <w:sz w:val="22"/>
        </w:rPr>
        <w:t>(Alguém apaga a luz da cozinha. A vela acende. Todos cantam.)</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Parabéns pra você, nesta data querida, muitas felicidades, muitos anos de vida!</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val="0"/>
          <w:sz w:val="22"/>
        </w:rPr>
        <w:t>É pique!</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É pique, é pique, é pique, é pique! É hora, é hora, é hora, é hora! Rá-tim-bum! Yasmin! Yasmin!</w:t>
      </w:r>
    </w:p>
    <w:p>
      <w:pPr>
        <w:spacing w:before="0" w:after="110" w:line="300" w:lineRule="auto"/>
      </w:pPr>
      <w:r>
        <w:rPr>
          <w:rFonts w:ascii="Times New Roman" w:hAnsi="Times New Roman" w:eastAsia="Malgun Gothic"/>
          <w:b/>
          <w:i w:val="0"/>
          <w:sz w:val="22"/>
        </w:rPr>
        <w:t xml:space="preserve">Vitória: </w:t>
      </w:r>
      <w:r>
        <w:rPr>
          <w:rFonts w:ascii="Times New Roman" w:hAnsi="Times New Roman" w:eastAsia="Malgun Gothic"/>
          <w:b w:val="0"/>
          <w:i/>
          <w:color w:val="555555"/>
          <w:sz w:val="22"/>
        </w:rPr>
        <w:t>(gritando)</w:t>
      </w:r>
      <w:r>
        <w:rPr>
          <w:rFonts w:ascii="Times New Roman" w:hAnsi="Times New Roman" w:eastAsia="Malgun Gothic"/>
          <w:b w:val="0"/>
          <w:i w:val="0"/>
          <w:sz w:val="22"/>
        </w:rPr>
        <w:t xml:space="preserve"> Com quem será, com quem será, com quem será que a Yasmin vai casar?</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(vermelha)</w:t>
      </w:r>
      <w:r>
        <w:rPr>
          <w:rFonts w:ascii="Times New Roman" w:hAnsi="Times New Roman" w:eastAsia="Malgun Gothic"/>
          <w:b w:val="0"/>
          <w:i w:val="0"/>
          <w:sz w:val="22"/>
        </w:rPr>
        <w:t xml:space="preserve"> Com ninguém! Eu vou ser engenheira!</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(sopra a vela)</w:t>
      </w:r>
      <w:r>
        <w:rPr>
          <w:rFonts w:ascii="Times New Roman" w:hAnsi="Times New Roman" w:eastAsia="Malgun Gothic"/>
          <w:b w:val="0"/>
          <w:i w:val="0"/>
          <w:sz w:val="22"/>
        </w:rPr>
        <w:t xml:space="preserve"> Pronto. </w:t>
      </w:r>
      <w:r>
        <w:rPr>
          <w:rFonts w:ascii="Times New Roman" w:hAnsi="Times New Roman" w:eastAsia="Malgun Gothic"/>
          <w:b w:val="0"/>
          <w:i/>
          <w:color w:val="555555"/>
          <w:sz w:val="22"/>
        </w:rPr>
        <w:t>(para Caio)</w:t>
      </w:r>
      <w:r>
        <w:rPr>
          <w:rFonts w:ascii="Times New Roman" w:hAnsi="Times New Roman" w:eastAsia="Malgun Gothic"/>
          <w:b w:val="0"/>
          <w:i w:val="0"/>
          <w:sz w:val="22"/>
        </w:rPr>
        <w:t xml:space="preserve"> Tio, o primeiro pedaço é teu.</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(baixo, para Caio)</w:t>
      </w:r>
      <w:r>
        <w:rPr>
          <w:rFonts w:ascii="Times New Roman" w:hAnsi="Times New Roman" w:eastAsia="Malgun Gothic"/>
          <w:b w:val="0"/>
          <w:i w:val="0"/>
          <w:sz w:val="22"/>
        </w:rPr>
        <w:t xml:space="preserve"> Ela gosta de ti.</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(pega o prato com o pedaço; olha para ele)</w:t>
      </w:r>
      <w:r>
        <w:rPr>
          <w:rFonts w:ascii="Times New Roman" w:hAnsi="Times New Roman" w:eastAsia="Malgun Gothic"/>
          <w:b w:val="0"/>
          <w:i w:val="0"/>
          <w:sz w:val="22"/>
        </w:rPr>
        <w:t xml:space="preserve"> Eu vou comer o pedaço inteiro.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Come.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pode.</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Tio, tu vai ler o livro comigo?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Vou. No domingo que vem. Eu leio a parte da panela.</w:t>
      </w:r>
    </w:p>
    <w:p>
      <w:pPr>
        <w:keepNext/>
        <w:spacing w:before="320" w:after="140"/>
      </w:pPr>
      <w:r>
        <w:rPr>
          <w:rFonts w:ascii="Times New Roman" w:hAnsi="Times New Roman" w:eastAsia="Malgun Gothic"/>
          <w:b/>
          <w:i w:val="0"/>
          <w:color w:val="1F3864"/>
          <w:sz w:val="26"/>
        </w:rPr>
        <w:t>장면 4 — 단타스의 방문</w:t>
      </w:r>
    </w:p>
    <w:p>
      <w:pPr>
        <w:spacing w:before="0" w:after="110" w:line="300" w:lineRule="auto"/>
      </w:pPr>
      <w:r>
        <w:rPr>
          <w:rFonts w:ascii="Times New Roman" w:hAnsi="Times New Roman" w:eastAsia="Malgun Gothic"/>
          <w:b w:val="0"/>
          <w:i/>
          <w:color w:val="555555"/>
          <w:sz w:val="22"/>
        </w:rPr>
        <w:t>(Palácio do Planalto, gabinete presidencial. Segunda-feira, vinte e um, sete da noite. Dantas sentado na poltrona diante da mesa, de terno escuro, sem gravata. Rafa do outro lado, sem paletó. Duas xícaras. Bia na porta, que Rafa fecha.)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Você não precisa fechar a porta. Eu entrei pela garagem pra ninguém ver. Já tá secreto o suficiente.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fecho porque você pediu pra vir. Quem pede reunião escolhe se é aberta.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Então eu escolho fechada. Por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ministra do Supremo negou a liminar do Kranz hoje à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 a CPI chegou a cento e setenta e três assinaturas. Dois a mais do que precisava.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Também vi.</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Nenhuma é do meu partido.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pediram. O Kranz, o senador Gaudêncio e um rapaz do instituto que pagava aqueles vídeos em vinte e seis. Eu disse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Porque eu sou da lei, Rafael. Não sou de linchamento.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CPI que nasce no mesmo dia de liminar e de programa de televisão não é investigação. É cortina de fumaça. Eu fui polícia. Eu sei quando alguém joga fumaça antes de sair por trás.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Sair por trás de quê?</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Se eu soubesse, eu tava no seu lugar.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documento de quinta? Você já sabe o que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Eu não perguntei ao Caio.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(olha para ele, sério)</w:t>
      </w:r>
      <w:r>
        <w:rPr>
          <w:rFonts w:ascii="Times New Roman" w:hAnsi="Times New Roman" w:eastAsia="Malgun Gothic"/>
          <w:b w:val="0"/>
          <w:i w:val="0"/>
          <w:sz w:val="22"/>
        </w:rPr>
        <w:t xml:space="preserve"> Você não perguntou ao homem que é seu?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não é meu. Ele tem mandato até dois mil e trinta e dois. Se eu pergunto, ele responde por obediência. Eu prefiro que ele responda em público.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(balança a cabeça devagar)</w:t>
      </w:r>
      <w:r>
        <w:rPr>
          <w:rFonts w:ascii="Times New Roman" w:hAnsi="Times New Roman" w:eastAsia="Malgun Gothic"/>
          <w:b w:val="0"/>
          <w:i w:val="0"/>
          <w:sz w:val="22"/>
        </w:rPr>
        <w:t xml:space="preserve"> Você é um homem estranho.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vim dizer duas coisas. A primeira: o meu partido vota a emenda no dia vinte e nove. Os vinte e dois senadores que eu tenho. Se não mudar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segunda?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A segunda é a quinta parede.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em dezembro e digo de novo. Se você não puser no papel que não volta, na quinta eles vão jogar tudo no ventilador, e eu não seguro os vinte e dois no segundo turno.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pôr.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Quando?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Antes do segundo turno. Com o meu nome. Eu já escrevi. Tá na gaveta da Casa Civil. A ministra leu antes de todo mundo.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(levanta; abotoa o paletó)</w:t>
      </w:r>
      <w:r>
        <w:rPr>
          <w:rFonts w:ascii="Times New Roman" w:hAnsi="Times New Roman" w:eastAsia="Malgun Gothic"/>
          <w:b w:val="0"/>
          <w:i w:val="0"/>
          <w:sz w:val="22"/>
        </w:rPr>
        <w:t xml:space="preserve"> Antes de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Antes de você. Você disse "antes da televisão". Você vai ser o segundo.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(para na porta)</w:t>
      </w:r>
      <w:r>
        <w:rPr>
          <w:rFonts w:ascii="Times New Roman" w:hAnsi="Times New Roman" w:eastAsia="Malgun Gothic"/>
          <w:b w:val="0"/>
          <w:i w:val="0"/>
          <w:sz w:val="22"/>
        </w:rPr>
        <w:t xml:space="preserve"> Rafael. Se o documento de quinta for verdade, o que você faz com o seu homem?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Nada. O Senado faz. É por isso que o mandato dele não é meu.</w:t>
      </w:r>
    </w:p>
    <w:p>
      <w:pPr>
        <w:keepNext/>
        <w:spacing w:before="320" w:after="140"/>
      </w:pPr>
      <w:r>
        <w:rPr>
          <w:rFonts w:ascii="Times New Roman" w:hAnsi="Times New Roman" w:eastAsia="Malgun Gothic"/>
          <w:b/>
          <w:i w:val="0"/>
          <w:color w:val="1F3864"/>
          <w:sz w:val="26"/>
        </w:rPr>
        <w:t>장면 5 — 밤 11시의 주방</w:t>
      </w:r>
    </w:p>
    <w:p>
      <w:pPr>
        <w:spacing w:before="0" w:after="110" w:line="300" w:lineRule="auto"/>
      </w:pPr>
      <w:r>
        <w:rPr>
          <w:rFonts w:ascii="Times New Roman" w:hAnsi="Times New Roman" w:eastAsia="Malgun Gothic"/>
          <w:b w:val="0"/>
          <w:i/>
          <w:color w:val="555555"/>
          <w:sz w:val="22"/>
        </w:rPr>
        <w:t>(Palácio da Alvorada, cozinha dos funcionários. Terça-feira, vinte e dois, onze da noite. Rafa à mesa de fórmica, de camiseta, com a pasta de leitura do dia. Lindalva passando café na cafeteira de pano. Batem na porta de serviço. O segurança abre: Caio, de paletó amassado, com uma pasta de papel pardo.)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Doutor Caio. A essa hora?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Desculpa, dona Lindalva. Eu pedi pra vir. O presidente disse que 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disse que sim porque você pediu. </w:t>
      </w:r>
      <w:r>
        <w:rPr>
          <w:rFonts w:ascii="Times New Roman" w:hAnsi="Times New Roman" w:eastAsia="Malgun Gothic"/>
          <w:b w:val="0"/>
          <w:i/>
          <w:color w:val="555555"/>
          <w:sz w:val="22"/>
        </w:rPr>
        <w:t>(aponta a cadeira)</w:t>
      </w:r>
      <w:r>
        <w:rPr>
          <w:rFonts w:ascii="Times New Roman" w:hAnsi="Times New Roman" w:eastAsia="Malgun Gothic"/>
          <w:b w:val="0"/>
          <w:i w:val="0"/>
          <w:sz w:val="22"/>
        </w:rPr>
        <w:t xml:space="preserve"> Senta. Primeiro o café.</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Primeiro o café. </w:t>
      </w:r>
      <w:r>
        <w:rPr>
          <w:rFonts w:ascii="Times New Roman" w:hAnsi="Times New Roman" w:eastAsia="Malgun Gothic"/>
          <w:b w:val="0"/>
          <w:i/>
          <w:color w:val="555555"/>
          <w:sz w:val="22"/>
        </w:rPr>
        <w:t>(Lindalva serve; ele não bebe)</w:t>
      </w:r>
      <w:r>
        <w:rPr>
          <w:rFonts w:ascii="Times New Roman" w:hAnsi="Times New Roman" w:eastAsia="Malgun Gothic"/>
          <w:b w:val="0"/>
          <w:i w:val="0"/>
          <w:sz w:val="22"/>
        </w:rPr>
        <w:t xml:space="preserve"> Presidente, eu vim contar uma coisa que o senhor vai ler amanhã no Senado. Eu não queria que o senhor lesse primeiro na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perguntei.</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sei que não perguntou. Por isso eu vim. </w:t>
      </w:r>
      <w:r>
        <w:rPr>
          <w:rFonts w:ascii="Times New Roman" w:hAnsi="Times New Roman" w:eastAsia="Malgun Gothic"/>
          <w:b w:val="0"/>
          <w:i/>
          <w:color w:val="555555"/>
          <w:sz w:val="22"/>
        </w:rPr>
        <w:t>(abre a pasta; põe a folha na mesa)</w:t>
      </w:r>
      <w:r>
        <w:rPr>
          <w:rFonts w:ascii="Times New Roman" w:hAnsi="Times New Roman" w:eastAsia="Malgun Gothic"/>
          <w:b w:val="0"/>
          <w:i w:val="0"/>
          <w:sz w:val="22"/>
        </w:rPr>
        <w:t xml:space="preserve"> Março de dois mil e dezessete. A verificação dos créditos da Maré Alta. Eu assinei que o crédito da Proa era regular.</w:t>
      </w:r>
    </w:p>
    <w:p>
      <w:pPr>
        <w:spacing w:before="0" w:after="110" w:line="300" w:lineRule="auto"/>
      </w:pPr>
      <w:r>
        <w:rPr>
          <w:rFonts w:ascii="Times New Roman" w:hAnsi="Times New Roman" w:eastAsia="Malgun Gothic"/>
          <w:b w:val="0"/>
          <w:i/>
          <w:color w:val="555555"/>
          <w:sz w:val="22"/>
        </w:rPr>
        <w:t>(Rafa lê. Fica muito tempo parado. Lindalva, de costas, para de mexer no pano.)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Classe três. Sessenta e um milhões.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Trinta e oito saíram depois da minha assinatura.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mão aberta sobre a folha)</w:t>
      </w:r>
      <w:r>
        <w:rPr>
          <w:rFonts w:ascii="Times New Roman" w:hAnsi="Times New Roman" w:eastAsia="Malgun Gothic"/>
          <w:b w:val="0"/>
          <w:i w:val="0"/>
          <w:sz w:val="22"/>
        </w:rPr>
        <w:t xml:space="preserve"> Caio. Esse crédito fui eu que salvei. Em dois mil e quinze. Eu escrevi o plano. E disse no microfone da assembleia, pro sindicato: "O crédito da consultoria foi habilitado com contrato e nota fiscal." Com essas palavras.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sei,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sabe?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li a ata da assembleia em dois mil e vinte e três. Tá lá.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disse "contrato e nota fiscal". Dois anos depois eu conferi contrato e nota fiscal. E escrevi "regular". A dona Damiana perdeu as duas vezes.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Amanhã eu digo junto. Eu vou ao Senado com você.</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Não, presidente. Se o senhor vai, vira o presidente defendendo o homem dele. Ou o presidente se acusando pra salvar o homem dele. Qualquer um dos dois enterra a Transparência.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já disse o seu em público, em dois mil e quinze, em dois mil e dezoito, em dois mil e vinte e três. Todo mundo sabe que o senhor escreveu aquele plano. Ninguém sabia que eu conferi. Amanhã é a minha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depois?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Depois o Senado decide. Eu não renuncio. Mandato não é meu pra devolver quando dói. Eu me declaro impedido em tudo que tiver Maré Alta e Proa. O Benjamim e a Nádia tocam. E se quiserem me tirar, votem. Com a cara.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Doutor, bebe o café que esfria.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(bebe; faz uma careta pequena e põe a mão no peito; tira)</w:t>
      </w:r>
      <w:r>
        <w:rPr>
          <w:rFonts w:ascii="Times New Roman" w:hAnsi="Times New Roman" w:eastAsia="Malgun Gothic"/>
          <w:b w:val="0"/>
          <w:i w:val="0"/>
          <w:sz w:val="22"/>
        </w:rPr>
        <w:t xml:space="preserve"> Tá forte,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Tá do jeito de sempre. O senhor é que tá fraco. </w:t>
      </w:r>
      <w:r>
        <w:rPr>
          <w:rFonts w:ascii="Times New Roman" w:hAnsi="Times New Roman" w:eastAsia="Malgun Gothic"/>
          <w:b w:val="0"/>
          <w:i/>
          <w:color w:val="555555"/>
          <w:sz w:val="22"/>
        </w:rPr>
        <w:t>(vira-se; olha para ele)</w:t>
      </w:r>
      <w:r>
        <w:rPr>
          <w:rFonts w:ascii="Times New Roman" w:hAnsi="Times New Roman" w:eastAsia="Malgun Gothic"/>
          <w:b w:val="0"/>
          <w:i w:val="0"/>
          <w:sz w:val="22"/>
        </w:rPr>
        <w:t xml:space="preserve"> O senhor tá pálido.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a 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foi ao médico?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Fui no ano passado. Eu prometi pro senhor e fui. Pus até um stent, em março.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retorno eu remarquei. Duas vezes. Depois da votação eu vou.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amanhã. Depois do Senado. É um pedido.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O senhor só me faz pedido que eu aceito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Aprendi. Com o seu "não".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(levanta; guarda a folha)</w:t>
      </w:r>
      <w:r>
        <w:rPr>
          <w:rFonts w:ascii="Times New Roman" w:hAnsi="Times New Roman" w:eastAsia="Malgun Gothic"/>
          <w:b w:val="0"/>
          <w:i w:val="0"/>
          <w:sz w:val="22"/>
        </w:rPr>
        <w:t xml:space="preserve"> Presidente. A Zilda nunca soube. Eu disse pra ela em dois mil e dezessete que tava tudo em ordem. Ela acreditou em mim.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eu vou dizer o nome dela também. Pra ninguém achar que ela assinou junto.</w:t>
      </w:r>
    </w:p>
    <w:p>
      <w:pPr>
        <w:keepNext/>
        <w:spacing w:before="320" w:after="140"/>
      </w:pPr>
      <w:r>
        <w:rPr>
          <w:rFonts w:ascii="Times New Roman" w:hAnsi="Times New Roman" w:eastAsia="Malgun Gothic"/>
          <w:b/>
          <w:i w:val="0"/>
          <w:color w:val="1F3864"/>
          <w:sz w:val="26"/>
        </w:rPr>
        <w:t>장면 6 — 상원 위원회</w:t>
      </w:r>
    </w:p>
    <w:p>
      <w:pPr>
        <w:spacing w:before="0" w:after="110" w:line="300" w:lineRule="auto"/>
      </w:pPr>
      <w:r>
        <w:rPr>
          <w:rFonts w:ascii="Times New Roman" w:hAnsi="Times New Roman" w:eastAsia="Malgun Gothic"/>
          <w:b w:val="0"/>
          <w:i/>
          <w:color w:val="555555"/>
          <w:sz w:val="22"/>
        </w:rPr>
        <w:t>(Senado Federal, plenário de uma comissão, Ala Alexandre Costa. Quarta-feira, vinte e três, dez da manhã. Mesa diretora em semicírculo, Caio sozinho na mesa dos convidados, um copo d'água, uma folha. Atrás dele, Nádia e Benjamim. Nas cadeiras, assessores e jornalistas. A senadora Eliete Mourão na ponta da mesa. O senador Gaudêncio Lobo, setenta e poucos, de terno claro e anel de formatura, ao microfone.)</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 xml:space="preserve">Senhor presidente da Transparência. Antes das perguntas, eu quero ler uma coisa. </w:t>
      </w:r>
      <w:r>
        <w:rPr>
          <w:rFonts w:ascii="Times New Roman" w:hAnsi="Times New Roman" w:eastAsia="Malgun Gothic"/>
          <w:b w:val="0"/>
          <w:i/>
          <w:color w:val="555555"/>
          <w:sz w:val="22"/>
        </w:rPr>
        <w:t>(põe os óculos)</w:t>
      </w:r>
      <w:r>
        <w:rPr>
          <w:rFonts w:ascii="Times New Roman" w:hAnsi="Times New Roman" w:eastAsia="Malgun Gothic"/>
          <w:b w:val="0"/>
          <w:i w:val="0"/>
          <w:sz w:val="22"/>
        </w:rPr>
        <w:t xml:space="preserve"> Rui Barbosa, neste Senado, em mil novecentos e catorze. "De tanto ver triunfar as nulidades, de tanto ver prosperar a desonra, de tanto ver crescer a injustiça, de tanto ver agigantarem-se os poderes nas mãos dos maus, o homem chega a desanimar da virtude, a rir-se da honra, a ter vergonha de ser honesto."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É assim que o brasileiro se sente com um órgão que persegue todo mundo e esconde os próprios pecados.</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Senador, a palavra é do convidado. O senhor terá a sua.</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Eu só quis abrir com Rui. Pra ficar no tom.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(puxa o microfone)</w:t>
      </w:r>
      <w:r>
        <w:rPr>
          <w:rFonts w:ascii="Times New Roman" w:hAnsi="Times New Roman" w:eastAsia="Malgun Gothic"/>
          <w:b w:val="0"/>
          <w:i w:val="0"/>
          <w:sz w:val="22"/>
        </w:rPr>
        <w:t xml:space="preserve"> Obrigado, senador. Eu vou ficar no tom.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à noite, um programa de televisão vai mostrar um documento com a minha assinatura. Eu pedi pra vir antes. O documento é verdadeiro.</w:t>
      </w:r>
    </w:p>
    <w:p>
      <w:pPr>
        <w:spacing w:before="0" w:after="110" w:line="300" w:lineRule="auto"/>
      </w:pPr>
      <w:r>
        <w:rPr>
          <w:rFonts w:ascii="Times New Roman" w:hAnsi="Times New Roman" w:eastAsia="Malgun Gothic"/>
          <w:b w:val="0"/>
          <w:i/>
          <w:color w:val="555555"/>
          <w:sz w:val="22"/>
        </w:rPr>
        <w:t>(Um murmúrio na sala. Gaudêncio se recosta.)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Em catorze de março de dois mil e dezessete, eu, como responsável técnico da Bússola Auditoria, assinei a verificação independente do crédito da Proa Assessoria na recuperação do Estaleiro Maré Alta. Conclui que era regular. Conferi contrato e nota fiscal. Não perguntei quem era o dono da Proa. Não perguntei se os serviços tinham existido. Depois da minha assinatura, a Proa recebeu trinta e oito milhões de reais, num plano que cortou o salário de três mil soldadores.</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Continue.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tinha trinta e um anos. A firma tinha nove funcionários e o aluguel atrasado. Isso explica. Não desculpa.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sócia que fundou a Bússola comigo, Zilda Ferraz, estava em Belém, com a mãe internada. Ela não assinou. Quando voltou, me perguntou. Eu disse que estava tudo em ordem. Ela acreditou em mim. Eu peço que o nome dela fique fora disso, porque ela não pode mais vir aqui dizer.</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E por que o senhor escondeu isso por doze anos?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não lembrei por seis. Eu lembrei em abril de dois mil e vinte e três, quando a dona Damiana Batista falou na Câmara. A partir daí, escondi. Por seis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comigo. Não com a Transparência.</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É com a Transparência, sim, doutor. Como é que um órgão que pede a cabeça dos outros...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Senador, a Transparência não pede a cabeça de ninguém. Publica conta. A minha conta tá aqui. </w:t>
      </w:r>
      <w:r>
        <w:rPr>
          <w:rFonts w:ascii="Times New Roman" w:hAnsi="Times New Roman" w:eastAsia="Malgun Gothic"/>
          <w:b w:val="0"/>
          <w:i/>
          <w:color w:val="555555"/>
          <w:sz w:val="22"/>
        </w:rPr>
        <w:t>(empurra a folha para o centro da mesa)</w:t>
      </w:r>
      <w:r>
        <w:rPr>
          <w:rFonts w:ascii="Times New Roman" w:hAnsi="Times New Roman" w:eastAsia="Malgun Gothic"/>
          <w:b w:val="0"/>
          <w:i w:val="0"/>
          <w:sz w:val="22"/>
        </w:rPr>
        <w:t xml:space="preserve"> Eu me declaro impedido, desde hoje, em toda apuração que envolva Maré Alta ou Proa. Não renuncio. O meu mandato é do Senado, não é meu. Se esta Casa quiser me afastar, vote. Eu respeito.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Senador Gaudêncio, o senhor quer a palavra?</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Eu vim pra perguntar o que ele escondeu. Ele respondeu antes.</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Então eu pergunto uma coisa. </w:t>
      </w:r>
      <w:r>
        <w:rPr>
          <w:rFonts w:ascii="Times New Roman" w:hAnsi="Times New Roman" w:eastAsia="Malgun Gothic"/>
          <w:b w:val="0"/>
          <w:i/>
          <w:color w:val="555555"/>
          <w:sz w:val="22"/>
        </w:rPr>
        <w:t>(para Caio)</w:t>
      </w:r>
      <w:r>
        <w:rPr>
          <w:rFonts w:ascii="Times New Roman" w:hAnsi="Times New Roman" w:eastAsia="Malgun Gothic"/>
          <w:b w:val="0"/>
          <w:i w:val="0"/>
          <w:sz w:val="22"/>
        </w:rPr>
        <w:t xml:space="preserve"> Doutor Caio, quem mandou esse documento pra televisão?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não sei, senadora. Sei que a cópia que a produção recebeu tem o carimbo "via do credor". É a cópia que foi entregue à própria Proa. Mandei isso à Polícia Federal na quarta passada.</w:t>
      </w:r>
    </w:p>
    <w:p>
      <w:pPr>
        <w:spacing w:before="0" w:after="110" w:line="300" w:lineRule="auto"/>
      </w:pPr>
      <w:r>
        <w:rPr>
          <w:rFonts w:ascii="Times New Roman" w:hAnsi="Times New Roman" w:eastAsia="Malgun Gothic"/>
          <w:b w:val="0"/>
          <w:i/>
          <w:color w:val="555555"/>
          <w:sz w:val="22"/>
        </w:rPr>
        <w:t>(Silêncio. Alguns jornalistas digitam rápido. Gaudêncio olha para o próprio assessor.)</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Então quem quis derrubar o senhor com esse papel teve que tirar ele da gaveta do dono da empresa de fachada.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não disse isso, senadora.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Não. Eu disse. </w:t>
      </w:r>
      <w:r>
        <w:rPr>
          <w:rFonts w:ascii="Times New Roman" w:hAnsi="Times New Roman" w:eastAsia="Malgun Gothic"/>
          <w:b w:val="0"/>
          <w:i/>
          <w:color w:val="555555"/>
          <w:sz w:val="22"/>
        </w:rPr>
        <w:t>(para a sala)</w:t>
      </w:r>
      <w:r>
        <w:rPr>
          <w:rFonts w:ascii="Times New Roman" w:hAnsi="Times New Roman" w:eastAsia="Malgun Gothic"/>
          <w:b w:val="0"/>
          <w:i w:val="0"/>
          <w:sz w:val="22"/>
        </w:rPr>
        <w:t xml:space="preserve"> Fica registrado.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Senador Gaudêncio, o senhor leu Rui pela metade. O discurso continua. Ele fala de quem rouba. Não de quem confessa.</w:t>
      </w:r>
    </w:p>
    <w:p>
      <w:pPr>
        <w:spacing w:before="0" w:after="110" w:line="300" w:lineRule="auto"/>
      </w:pPr>
      <w:r>
        <w:rPr>
          <w:rFonts w:ascii="Times New Roman" w:hAnsi="Times New Roman" w:eastAsia="Malgun Gothic"/>
          <w:b/>
          <w:i w:val="0"/>
          <w:sz w:val="22"/>
        </w:rPr>
        <w:t xml:space="preserve">Gaudêncio: </w:t>
      </w:r>
      <w:r>
        <w:rPr>
          <w:rFonts w:ascii="Times New Roman" w:hAnsi="Times New Roman" w:eastAsia="Malgun Gothic"/>
          <w:b w:val="0"/>
          <w:i w:val="0"/>
          <w:sz w:val="22"/>
        </w:rPr>
        <w:t>Eu li o que cabia no tempo, senadora.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Pois é. Sempre cabe só a metade.</w:t>
      </w:r>
    </w:p>
    <w:p>
      <w:pPr>
        <w:keepNext/>
        <w:spacing w:before="320" w:after="140"/>
      </w:pPr>
      <w:r>
        <w:rPr>
          <w:rFonts w:ascii="Times New Roman" w:hAnsi="Times New Roman" w:eastAsia="Malgun Gothic"/>
          <w:b/>
          <w:i w:val="0"/>
          <w:color w:val="1F3864"/>
          <w:sz w:val="26"/>
        </w:rPr>
        <w:t>장면 7 — 복도의 의자</w:t>
      </w:r>
    </w:p>
    <w:p>
      <w:pPr>
        <w:spacing w:before="0" w:after="110" w:line="300" w:lineRule="auto"/>
      </w:pPr>
      <w:r>
        <w:rPr>
          <w:rFonts w:ascii="Times New Roman" w:hAnsi="Times New Roman" w:eastAsia="Malgun Gothic"/>
          <w:b w:val="0"/>
          <w:i/>
          <w:color w:val="555555"/>
          <w:sz w:val="22"/>
        </w:rPr>
        <w:t>(Senado Federal, corredor da Ala Alexandre Costa, perto dos elevadores. Quarta-feira, vinte e três, meio-dia e quarenta. Um banco de madeira encostado na parede. Repórteres se afastam depois da última pergunta. Caio senta no banco. Nádia em pé diante dele, com a bolsa e a pasta. Benjamim volta do bebedouro com um copo d'água.)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Pronto. Acabou. Agora tu vai ao médico, como prometeu.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Vou.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Só deixa eu sentar um minuto.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(estende o copo)</w:t>
      </w:r>
      <w:r>
        <w:rPr>
          <w:rFonts w:ascii="Times New Roman" w:hAnsi="Times New Roman" w:eastAsia="Malgun Gothic"/>
          <w:b w:val="0"/>
          <w:i w:val="0"/>
          <w:sz w:val="22"/>
        </w:rPr>
        <w:t xml:space="preserve"> Água, chefe.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(pega; a mão treme; devolve sem beber)</w:t>
      </w:r>
      <w:r>
        <w:rPr>
          <w:rFonts w:ascii="Times New Roman" w:hAnsi="Times New Roman" w:eastAsia="Malgun Gothic"/>
          <w:b w:val="0"/>
          <w:i w:val="0"/>
          <w:sz w:val="22"/>
        </w:rPr>
        <w:t xml:space="preserve"> Tá apertando.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(agacha na frente dele)</w:t>
      </w:r>
      <w:r>
        <w:rPr>
          <w:rFonts w:ascii="Times New Roman" w:hAnsi="Times New Roman" w:eastAsia="Malgun Gothic"/>
          <w:b w:val="0"/>
          <w:i w:val="0"/>
          <w:sz w:val="22"/>
        </w:rPr>
        <w:t xml:space="preserve"> Onde?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Aqui. </w:t>
      </w:r>
      <w:r>
        <w:rPr>
          <w:rFonts w:ascii="Times New Roman" w:hAnsi="Times New Roman" w:eastAsia="Malgun Gothic"/>
          <w:b w:val="0"/>
          <w:i/>
          <w:color w:val="555555"/>
          <w:sz w:val="22"/>
        </w:rPr>
        <w:t>(põe a mão no peito, no meio)</w:t>
      </w:r>
      <w:r>
        <w:rPr>
          <w:rFonts w:ascii="Times New Roman" w:hAnsi="Times New Roman" w:eastAsia="Malgun Gothic"/>
          <w:b w:val="0"/>
          <w:i w:val="0"/>
          <w:sz w:val="22"/>
        </w:rPr>
        <w:t xml:space="preserve"> E no braço. Esquerdo.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(vira-se, firme)</w:t>
      </w:r>
      <w:r>
        <w:rPr>
          <w:rFonts w:ascii="Times New Roman" w:hAnsi="Times New Roman" w:eastAsia="Malgun Gothic"/>
          <w:b w:val="0"/>
          <w:i w:val="0"/>
          <w:sz w:val="22"/>
        </w:rPr>
        <w:t xml:space="preserve"> Benjamim. Serviço médico do Senado. Agora. E liga pro cento e noventa e dois.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(já correndo pelo corredor)</w:t>
      </w:r>
      <w:r>
        <w:rPr>
          <w:rFonts w:ascii="Times New Roman" w:hAnsi="Times New Roman" w:eastAsia="Malgun Gothic"/>
          <w:b w:val="0"/>
          <w:i w:val="0"/>
          <w:sz w:val="22"/>
        </w:rPr>
        <w:t xml:space="preserve"> Moço! Segurança! Chama o médico!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Nádia. Não faz escândalo. Tem jornalista.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Deixa ter. </w:t>
      </w:r>
      <w:r>
        <w:rPr>
          <w:rFonts w:ascii="Times New Roman" w:hAnsi="Times New Roman" w:eastAsia="Malgun Gothic"/>
          <w:b w:val="0"/>
          <w:i/>
          <w:color w:val="555555"/>
          <w:sz w:val="22"/>
        </w:rPr>
        <w:t>(segura a mão dele)</w:t>
      </w:r>
      <w:r>
        <w:rPr>
          <w:rFonts w:ascii="Times New Roman" w:hAnsi="Times New Roman" w:eastAsia="Malgun Gothic"/>
          <w:b w:val="0"/>
          <w:i w:val="0"/>
          <w:sz w:val="22"/>
        </w:rPr>
        <w:t xml:space="preserve"> Olha pra mim. Respira devagar.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(tenta sorrir)</w:t>
      </w:r>
      <w:r>
        <w:rPr>
          <w:rFonts w:ascii="Times New Roman" w:hAnsi="Times New Roman" w:eastAsia="Malgun Gothic"/>
          <w:b w:val="0"/>
          <w:i w:val="0"/>
          <w:sz w:val="22"/>
        </w:rPr>
        <w:t xml:space="preserve"> Eu assumi o B.O. Agora o coração quer assumir também.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Não fala bobagem. Respira.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Diz pra Yasmin... a parte da panela...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Tu mesmo diz. Domingo.</w:t>
      </w:r>
    </w:p>
    <w:p>
      <w:pPr>
        <w:spacing w:before="0" w:after="110" w:line="300" w:lineRule="auto"/>
      </w:pPr>
      <w:r>
        <w:rPr>
          <w:rFonts w:ascii="Times New Roman" w:hAnsi="Times New Roman" w:eastAsia="Malgun Gothic"/>
          <w:b w:val="0"/>
          <w:i/>
          <w:color w:val="555555"/>
          <w:sz w:val="22"/>
        </w:rPr>
        <w:t>(Dois brigadistas chegam correndo com uma maca e uma maleta. Um deles se ajoelha. Nádia não solta a mão. A câmera fica no corredor, nas costas de Benjamim, que segura o copo d'água cheio sem saber onde pôr. O elevador abre e fecha, vazio.)</w:t>
      </w:r>
    </w:p>
    <w:p>
      <w:pPr>
        <w:keepNext/>
        <w:spacing w:before="320" w:after="140"/>
      </w:pPr>
      <w:r>
        <w:rPr>
          <w:rFonts w:ascii="Times New Roman" w:hAnsi="Times New Roman" w:eastAsia="Malgun Gothic"/>
          <w:b/>
          <w:i w:val="0"/>
          <w:color w:val="1F3864"/>
          <w:sz w:val="26"/>
        </w:rPr>
        <w:t>장면 8 — 새벽 3시</w:t>
      </w:r>
    </w:p>
    <w:p>
      <w:pPr>
        <w:spacing w:before="0" w:after="110" w:line="300" w:lineRule="auto"/>
      </w:pPr>
      <w:r>
        <w:rPr>
          <w:rFonts w:ascii="Times New Roman" w:hAnsi="Times New Roman" w:eastAsia="Malgun Gothic"/>
          <w:b w:val="0"/>
          <w:i/>
          <w:color w:val="555555"/>
          <w:sz w:val="22"/>
        </w:rPr>
        <w:t>(Palácio da Alvorada, cozinha dos funcionários. Quinta-feira, vinte e quatro, três da manhã. Só a luz de cima do fogão acesa. Rafa à mesa, de camiseta, o celular virado para baixo ao lado da xícara lascada. Lindalva sentada do outro lado, de casaco por cima do uniforme; ela não foi embora no fim do turno. Luana chega pela porta de serviço, de moletom, com o cabelo preso de qualquer jeito.)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vim assim que a Nádia me ligou.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Ela me ligou às duas e quarenta.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morreu às duas e vinte e cinco. No Hospital de Base. Infarto. Fizeram tudo o que dava.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não diz nada por um tempo)</w:t>
      </w:r>
      <w:r>
        <w:rPr>
          <w:rFonts w:ascii="Times New Roman" w:hAnsi="Times New Roman" w:eastAsia="Malgun Gothic"/>
          <w:b w:val="0"/>
          <w:i w:val="0"/>
          <w:sz w:val="22"/>
        </w:rPr>
        <w:t xml:space="preserve"> Ele foi ao Senado de manhã e disse tudo. E de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tarde a Nádia ficou na porta da UTI com a pasta dele no colo. Ela não largou a pasta.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Eu passei café pra ele ontem. Ele disse que tava forte.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Tava do jeito de sempre. </w:t>
      </w:r>
      <w:r>
        <w:rPr>
          <w:rFonts w:ascii="Times New Roman" w:hAnsi="Times New Roman" w:eastAsia="Malgun Gothic"/>
          <w:b w:val="0"/>
          <w:i/>
          <w:color w:val="555555"/>
          <w:sz w:val="22"/>
        </w:rPr>
        <w:t>(levanta; põe água na chaleira)</w:t>
      </w:r>
      <w:r>
        <w:rPr>
          <w:rFonts w:ascii="Times New Roman" w:hAnsi="Times New Roman" w:eastAsia="Malgun Gothic"/>
          <w:b w:val="0"/>
          <w:i w:val="0"/>
          <w:sz w:val="22"/>
        </w:rPr>
        <w:t xml:space="preserve"> A senhora toma 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Tomo.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(vira o celular; abre uma mensagem)</w:t>
      </w:r>
      <w:r>
        <w:rPr>
          <w:rFonts w:ascii="Times New Roman" w:hAnsi="Times New Roman" w:eastAsia="Malgun Gothic"/>
          <w:b w:val="0"/>
          <w:i w:val="0"/>
          <w:sz w:val="22"/>
        </w:rPr>
        <w:t xml:space="preserve"> O Hora H mandou nota às duas e cinquenta. "Em respeito à família, o programa de quinta não vai ao ar com a matéria."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Agora.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CPI não retirou nenhuma assinatura. A representação continua na Procuradoria.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Kranz ainda não disse nada. Ninguém diz nada às três da manhã.</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vou dizer às nove. Só o nome dele e o que ele fez ontem. Mais nada. Nem a Proa, nem o plano, nem o fundo.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me pediu pra não defender. Eu não vou defender. Eu vou contar.</w:t>
      </w:r>
    </w:p>
    <w:p>
      <w:pPr>
        <w:spacing w:before="0" w:after="110" w:line="300" w:lineRule="auto"/>
      </w:pPr>
      <w:r>
        <w:rPr>
          <w:rFonts w:ascii="Times New Roman" w:hAnsi="Times New Roman" w:eastAsia="Malgun Gothic"/>
          <w:b w:val="0"/>
          <w:i/>
          <w:color w:val="555555"/>
          <w:sz w:val="22"/>
        </w:rPr>
        <w:t>(Ele tira do bolso da camiseta uma folha dobrada, gasta nas dobras: a lista de nomes. Abre. Pega a caneta.)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(vê a lista)</w:t>
      </w:r>
      <w:r>
        <w:rPr>
          <w:rFonts w:ascii="Times New Roman" w:hAnsi="Times New Roman" w:eastAsia="Malgun Gothic"/>
          <w:b w:val="0"/>
          <w:i w:val="0"/>
          <w:sz w:val="22"/>
        </w:rPr>
        <w:t xml:space="preserve"> Os nomes.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(escreve, devagar, embaixo de "Zilda")</w:t>
      </w:r>
      <w:r>
        <w:rPr>
          <w:rFonts w:ascii="Times New Roman" w:hAnsi="Times New Roman" w:eastAsia="Malgun Gothic"/>
          <w:b w:val="0"/>
          <w:i w:val="0"/>
          <w:sz w:val="22"/>
        </w:rPr>
        <w:t xml:space="preserve"> Caio.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as xícaras na mesa: a lascada para ele, um copo para Luana)</w:t>
      </w:r>
      <w:r>
        <w:rPr>
          <w:rFonts w:ascii="Times New Roman" w:hAnsi="Times New Roman" w:eastAsia="Malgun Gothic"/>
          <w:b w:val="0"/>
          <w:i w:val="0"/>
          <w:sz w:val="22"/>
        </w:rPr>
        <w:t xml:space="preserve"> Ele bebia sem açúcar, presidente. Igual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Igual a ela também. </w:t>
      </w:r>
      <w:r>
        <w:rPr>
          <w:rFonts w:ascii="Times New Roman" w:hAnsi="Times New Roman" w:eastAsia="Malgun Gothic"/>
          <w:b w:val="0"/>
          <w:i/>
          <w:color w:val="555555"/>
          <w:sz w:val="22"/>
        </w:rPr>
        <w:t>(dobra a folha)</w:t>
      </w:r>
      <w:r>
        <w:rPr>
          <w:rFonts w:ascii="Times New Roman" w:hAnsi="Times New Roman" w:eastAsia="Malgun Gothic"/>
          <w:b w:val="0"/>
          <w:i w:val="0"/>
          <w:sz w:val="22"/>
        </w:rPr>
        <w:t xml:space="preserve"> Os dois.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o copo com a mão esquerda; olha os dedos)</w:t>
      </w:r>
      <w:r>
        <w:rPr>
          <w:rFonts w:ascii="Times New Roman" w:hAnsi="Times New Roman" w:eastAsia="Malgun Gothic"/>
          <w:b w:val="0"/>
          <w:i w:val="0"/>
          <w:sz w:val="22"/>
        </w:rPr>
        <w:t xml:space="preserve"> Presidente. O Senado vota no dia vinte e nove.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Vota. E a quinta parede vai junto. Ele votou "não" pra mim quando eu pedi três semanas. Agora eu não peço nenhuma.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후이 바르보자, 상원 연설(1914년 12월 17일): «De tanto ver triunfar as nulidades, de tanto ver prosperar a desonra, de tanto ver crescer a injustiça, de tanto ver agigantarem-se os poderes nas mãos dos maus, o homem chega a desanimar da virtude, a rir-se da honra, a ter vergonha de ser honesto.»</w:t>
      </w:r>
      <w:r>
        <w:rPr>
          <w:rFonts w:ascii="Times New Roman" w:hAnsi="Times New Roman" w:eastAsia="Malgun Gothic"/>
          <w:b w:val="0"/>
          <w:i w:val="0"/>
          <w:sz w:val="22"/>
        </w:rPr>
        <w:t xml:space="preserve"> — 한국어 해설: ‘하찮은 자들이 이기는 것을 그렇게 보고, 불명예가 번창하는 것을 그렇게 보고, 불의가 자라는 것을 그렇게 보고, 악한 자들의 손에서 권력이 거대해지는 것을 그렇게 보다 보면, 사람은 덕에 낙담하고, 명예를 비웃고, 정직한 것을 부끄러워하게 된다.’ 브라질 공화국 초기의 법률가 후이 바르보자가 상원에서 한 연설로, 지금도 부패에 대한 분노를 말할 때 가장 많이 인용되는 문장이다(8부 12화의 『Oração aos Moços』와 다른 글). 장면 6에서 구체제 쪽 가우덴시우 상원의원이 재정투명성청을 공격하려고 꺼내지만, 카이우가 먼저 자기 서명을 고백한 뒤, 엘리에치 의원이 “루이를 반만 읽었다 — 그는 훔친 자를 말했지 고백한 자를 말하지 않았다”고 되받는다.</w:t>
      </w:r>
    </w:p>
    <w:p>
      <w:pPr>
        <w:spacing w:before="0" w:after="120"/>
      </w:pPr>
      <w:r>
        <w:rPr>
          <w:rFonts w:ascii="Times New Roman" w:hAnsi="Times New Roman" w:eastAsia="Malgun Gothic"/>
          <w:b/>
          <w:i w:val="0"/>
          <w:sz w:val="22"/>
        </w:rPr>
        <w:t>브라질 속담: «Em casa de ferreiro, espeto de pau.»</w:t>
      </w:r>
      <w:r>
        <w:rPr>
          <w:rFonts w:ascii="Times New Roman" w:hAnsi="Times New Roman" w:eastAsia="Malgun Gothic"/>
          <w:b w:val="0"/>
          <w:i w:val="0"/>
          <w:sz w:val="22"/>
        </w:rPr>
        <w:t xml:space="preserve"> — 한국어 해설: ‘대장장이 집에 나무 꼬챙이’, 곧 남의 일을 잘하는 사람이 정작 제 집 일은 소홀하다는 속담(‘중이 제 머리 못 깎는다’와 비슷). 장면 1에서 토크쇼 «Hora H»의 예고편이 ‘온 나라를 감사하는 사람을 누가 감사했나’라며 카이우를 겨냥해 쓴다. 카이우는 그 예고를 피하지 않고, 방송 전에 상원에서 스스로 자기 장부를 연다.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«chumbo grosso»</w:t>
      </w:r>
      <w:r>
        <w:rPr>
          <w:rFonts w:ascii="Times New Roman" w:hAnsi="Times New Roman" w:eastAsia="Malgun Gothic"/>
          <w:b w:val="0"/>
          <w:i w:val="0"/>
          <w:sz w:val="22"/>
        </w:rPr>
        <w:t xml:space="preserve"> — 한국어 해설: ‘굵은 산탄’, 곧 매섭고 집중적인 공격·비난. 쓰임: 대법원·의회·검찰·방송에서 동시에 터진 공세를 보고 안셀무가. 장면 1.</w:t>
      </w:r>
    </w:p>
    <w:p>
      <w:pPr>
        <w:spacing w:before="0" w:after="120"/>
      </w:pPr>
      <w:r>
        <w:rPr>
          <w:rFonts w:ascii="Times New Roman" w:hAnsi="Times New Roman" w:eastAsia="Malgun Gothic"/>
          <w:b/>
          <w:i w:val="0"/>
          <w:sz w:val="22"/>
        </w:rPr>
        <w:t>«cortina de fumaça»</w:t>
      </w:r>
      <w:r>
        <w:rPr>
          <w:rFonts w:ascii="Times New Roman" w:hAnsi="Times New Roman" w:eastAsia="Malgun Gothic"/>
          <w:b w:val="0"/>
          <w:i w:val="0"/>
          <w:sz w:val="22"/>
        </w:rPr>
        <w:t xml:space="preserve"> — 한국어 해설: ‘연막’, 곧 진짜 의도나 사건을 가리려고 피우는 소란. 쓰임: 가처분·TV 예고와 같은 날 생긴 국정조사 요구를 두고 단타스가 “경찰 출신이라 연기 뒤로 빠져나가는 걸 안다”며. 장면 4.</w:t>
      </w:r>
    </w:p>
    <w:p>
      <w:pPr>
        <w:spacing w:before="0" w:after="120"/>
      </w:pPr>
      <w:r>
        <w:rPr>
          <w:rFonts w:ascii="Times New Roman" w:hAnsi="Times New Roman" w:eastAsia="Malgun Gothic"/>
          <w:b/>
          <w:i w:val="0"/>
          <w:sz w:val="22"/>
        </w:rPr>
        <w:t>«jogar tudo no ventilador»</w:t>
      </w:r>
      <w:r>
        <w:rPr>
          <w:rFonts w:ascii="Times New Roman" w:hAnsi="Times New Roman" w:eastAsia="Malgun Gothic"/>
          <w:b w:val="0"/>
          <w:i w:val="0"/>
          <w:sz w:val="22"/>
        </w:rPr>
        <w:t xml:space="preserve"> — 한국어 해설: ‘모든 걸 선풍기에 던지다’, 곧 추문·비밀을 사방에 퍼뜨려 모두를 더럽히다(‘똥을 선풍기에 던진다’는 속된 말을 줄인 표현). 쓰임: 목요일 방송 뒤의 혼란을 걱정하며 단타스가. 장면 4.</w:t>
      </w:r>
    </w:p>
    <w:p>
      <w:pPr>
        <w:spacing w:before="0" w:after="120"/>
      </w:pPr>
      <w:r>
        <w:rPr>
          <w:rFonts w:ascii="Times New Roman" w:hAnsi="Times New Roman" w:eastAsia="Malgun Gothic"/>
          <w:b/>
          <w:i w:val="0"/>
          <w:sz w:val="22"/>
        </w:rPr>
        <w:t>«língua de sogra»</w:t>
      </w:r>
      <w:r>
        <w:rPr>
          <w:rFonts w:ascii="Times New Roman" w:hAnsi="Times New Roman" w:eastAsia="Malgun Gothic"/>
          <w:b w:val="0"/>
          <w:i w:val="0"/>
          <w:sz w:val="22"/>
        </w:rPr>
        <w:t xml:space="preserve"> — 한국어 해설: ‘시어머니 혀’, 곧 불면 돌돌 말린 종이가 쭉 펴지며 소리를 내는 생일잔치 장난감. 쓰임: 손님 귀에 대고 분 아이를 도나 수엘렌이 나무라며. 장면 3.</w:t>
      </w:r>
    </w:p>
    <w:p>
      <w:pPr>
        <w:spacing w:before="0" w:after="120"/>
      </w:pPr>
      <w:r>
        <w:rPr>
          <w:rFonts w:ascii="Times New Roman" w:hAnsi="Times New Roman" w:eastAsia="Malgun Gothic"/>
          <w:b/>
          <w:i w:val="0"/>
          <w:sz w:val="22"/>
        </w:rPr>
        <w:t>«É pique, é pique»</w:t>
      </w:r>
      <w:r>
        <w:rPr>
          <w:rFonts w:ascii="Times New Roman" w:hAnsi="Times New Roman" w:eastAsia="Malgun Gothic"/>
          <w:b w:val="0"/>
          <w:i w:val="0"/>
          <w:sz w:val="22"/>
        </w:rPr>
        <w:t xml:space="preserve"> — 한국어 해설: 브라질 생일 노래(‘Parabéns pra você’) 뒤에 이어 외치는 구호. ‘É hora, é hora… Rá-tim-bum!’ 다음 생일 주인공의 이름을 부른다. 쓰임: 야스민의 열한 번째 생일상 앞에서 수엘렌의 선창으로 모두가. 장면 3.</w:t>
      </w:r>
    </w:p>
    <w:p>
      <w:pPr>
        <w:spacing w:before="0" w:after="120"/>
      </w:pPr>
      <w:r>
        <w:rPr>
          <w:rFonts w:ascii="Times New Roman" w:hAnsi="Times New Roman" w:eastAsia="Malgun Gothic"/>
          <w:b/>
          <w:i w:val="0"/>
          <w:sz w:val="22"/>
        </w:rPr>
        <w:t>«Com quem será?»</w:t>
      </w:r>
      <w:r>
        <w:rPr>
          <w:rFonts w:ascii="Times New Roman" w:hAnsi="Times New Roman" w:eastAsia="Malgun Gothic"/>
          <w:b w:val="0"/>
          <w:i w:val="0"/>
          <w:sz w:val="22"/>
        </w:rPr>
        <w:t xml:space="preserve"> — 한국어 해설: 생일 노래 끝에 아이들이 ‘누구랑 결혼할까?’ 하고 놀리며 부르는 짓궂은 노래. 쓰임: 친구 비토리아가 야스민에게, 야스민은 “엔지니어가 될 거”라며 받아침. 장면 3.</w:t>
      </w:r>
    </w:p>
    <w:p>
      <w:pPr>
        <w:spacing w:before="0" w:after="120"/>
      </w:pPr>
      <w:r>
        <w:rPr>
          <w:rFonts w:ascii="Times New Roman" w:hAnsi="Times New Roman" w:eastAsia="Malgun Gothic"/>
          <w:b/>
          <w:i w:val="0"/>
          <w:sz w:val="22"/>
        </w:rPr>
        <w:t>«assumi o B.O.»</w:t>
      </w:r>
      <w:r>
        <w:rPr>
          <w:rFonts w:ascii="Times New Roman" w:hAnsi="Times New Roman" w:eastAsia="Malgun Gothic"/>
          <w:b w:val="0"/>
          <w:i w:val="0"/>
          <w:sz w:val="22"/>
        </w:rPr>
        <w:t xml:space="preserve"> — 한국어 해설: (assumir o B.O.) B.O.는 경찰의 사건 신고서(boletim de ocorrência), 곧 ‘사고를 내가 책임진다’, 잘못을 떠안다는 젊은 구어. 쓰임: 청문회 뒤 가슴 통증 속에 카이우가 농담으로. 장면 7.</w:t>
      </w:r>
    </w:p>
    <w:p>
      <w:pPr>
        <w:spacing w:before="240" w:after="110"/>
      </w:pPr>
      <w:r>
        <w:rPr>
          <w:rFonts w:ascii="Times New Roman" w:hAnsi="Times New Roman" w:eastAsia="Malgun Gothic"/>
          <w:b w:val="0"/>
          <w:i/>
          <w:color w:val="555555"/>
          <w:sz w:val="22"/>
        </w:rPr>
        <w:t>[8화 끝 — 다음 화 예고: 「법안의 최종 완성」, 카이우를 빌라 히반세이라에 묻은 뒤, 하파는 상원 2차 표결 전에 ‘두 번의 임기 뒤 평생 다시 출마할 수 없다’는 조항을 자기 손으로 써 넣고, 「권력의 한계」법에 서명한다.]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8화 — 「마지막 정치적 결전」 (O Último Combate)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