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12화 — 「전국 무대로」 (Rumo ao Palco Nacional)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멘지스(타피라주 주지사, 37) / 아나 멘지스(어머니, 화상) / 도나 달바(이웃, 화상) / 파비아누 호샤(전 모라이스 레아우 현장 기사, 31, 형기를 마침) / 비아(베아트리스 리스보아, 주지사 비서실장) / 마르타 피게이레두(주 재무장관) / 이보니 카르도주(주 법무총감 Procuradora-Geral do Estado, 신규) / 산드라 빌례나(주 도로청 DER-Tapirá 기술국장, 신규) / 바우테르 모라이스 레아우(모라이스 레아우 엔지냐리아 회장, 화상) / 질다 페하스(부솔라 감사 Bússola Auditoria 대표, 경력 30년) / 카이우 안드라지(부솔라 공동창업자, 빌라 히반세이라 출신) / 안셀무 비아나(PTT 전국위원장) / 제(제페르송 소우자, 22, 연방대 법학과 3학년) / 기자들(화상)</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7월, 타피라주 주도와 노바 카라자이. 11화의 취임(2019년 1월 1일)에서 1년 반. 하파 정부는 첫 달 13월급(décimo terceiro)을 나눠서라도 모두 지급했고, 급수 공사를 이유로 주 수도공사 매각을 거부한 채 연방 부채를 제때 갚으며 버텨 왔다. 취임 다음 날부터 모든 계약·지급·출장을 이튿날 공개하는 주 재정 포털 «Tapirá Aberto»를 열었다. 2020년 3월부터 코로나19 팬데믹: 마스크 착용, 대면 행사 중단, 회의는 화상으로, 교도소 면회도 중단되었다. 주정부는 긴급 조달(2020년 연방법 13.979호의 입찰 면제)을 쓰면서 민간 감사사 부솔라에 외부 감사를 맡겼다. 루시아는 실종 21개월째, 모에마는 반개방 수감 중(면회 중단, 편지만), 오타비우는 305조 사건이 계류 중이고 딸 클라라는 한 살 반. 장면 1은 7월 5일(일), 장면 2~3은 6일(월), 장면 4는 8일(수), 장면 5는 20일(월), 장면 6은 23일(목), 장면 7은 25일(토) 밤, 장면 8은 같은 밤 늦게.</w:t>
      </w:r>
    </w:p>
    <w:p>
      <w:pPr>
        <w:keepNext/>
        <w:spacing w:before="320" w:after="140"/>
      </w:pPr>
      <w:r>
        <w:rPr>
          <w:rFonts w:ascii="Times New Roman" w:hAnsi="Times New Roman" w:eastAsia="Malgun Gothic"/>
          <w:b/>
          <w:i w:val="0"/>
          <w:color w:val="1F3864"/>
          <w:sz w:val="26"/>
        </w:rPr>
        <w:t>장면 1 — 화면 너머의 일요일</w:t>
      </w:r>
    </w:p>
    <w:p>
      <w:pPr>
        <w:spacing w:before="0" w:after="110" w:line="300" w:lineRule="auto"/>
      </w:pPr>
      <w:r>
        <w:rPr>
          <w:rFonts w:ascii="Times New Roman" w:hAnsi="Times New Roman" w:eastAsia="Malgun Gothic"/>
          <w:b w:val="0"/>
          <w:i/>
          <w:color w:val="555555"/>
          <w:sz w:val="22"/>
        </w:rPr>
        <w:t>(Apartamento funcional do palácio, domingo, onze da manhã. Rafa de camiseta, na mesa da cozinha, com o notebook aberto e a xícara lascada ao lado. Na tela, a cozinha de Ana em Nova Carajaí: Ana de máscara de pano florida no pescoço, dona Dalva ao lado, de óculos na ponta do nariz, uma máquina de costura entre as duas e uma pilha de retalhos.)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Mãe, a senhora tá no mudo.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 boca mexe, sem som)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microfone, mãe. O desenho do microfone, embaixo. Tá riscado.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(inclina-se, aperta a tela com o dedo inteiro)</w:t>
      </w:r>
      <w:r>
        <w:rPr>
          <w:rFonts w:ascii="Times New Roman" w:hAnsi="Times New Roman" w:eastAsia="Malgun Gothic"/>
          <w:b w:val="0"/>
          <w:i w:val="0"/>
          <w:sz w:val="22"/>
        </w:rPr>
        <w:t xml:space="preserve"> Aqui?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 e aí eu disse pra Dalva que ele não tava ouvindo nada. </w:t>
      </w:r>
      <w:r>
        <w:rPr>
          <w:rFonts w:ascii="Times New Roman" w:hAnsi="Times New Roman" w:eastAsia="Malgun Gothic"/>
          <w:b w:val="0"/>
          <w:i/>
          <w:color w:val="555555"/>
          <w:sz w:val="22"/>
        </w:rPr>
        <w:t>(som volta)</w:t>
      </w:r>
      <w:r>
        <w:rPr>
          <w:rFonts w:ascii="Times New Roman" w:hAnsi="Times New Roman" w:eastAsia="Malgun Gothic"/>
          <w:b w:val="0"/>
          <w:i w:val="0"/>
          <w:sz w:val="22"/>
        </w:rPr>
        <w:t xml:space="preserve"> Ah. Agora foi.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Agora foi. Bom dia, dona Dalva.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Bom dia, governador. Tá tudo em cima?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Tudo em cima, dona Dalva. E aí?</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Aqui tá tudo embaixo.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tablet da minha neta deu pau de novo ontem. Ela tava na aula da escola pela internet e a tela ficou azul. Ficou azul e não voltou. A professora falando sozinha lá.</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menino do Zé Carlos veio e desligou e ligou. Voltou.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Tudo nessa vida é desligar e ligar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é esse pano todo,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Máscara. Pra Cozinha das Mães. A Graça pediu duzentas. A gente já fez cento e trinta. Duas camadas, elástico atrás da orelha. Tu tá usando a que eu mandei?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A azul.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usando no nariz também? Que eu vi tu na televisão com ela no queixo.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só pra falar,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Pra falar tu tira. Pra respirar tu põe. Não é o contrário.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Governador, e quando é que a gente vai poder bater papo de verdade, na cozinha, com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Quando o médico disser, dona Dalva. Não quando eu disser.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Então vai demorar. Médico nunca diz nada.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(baixinho)</w:t>
      </w:r>
      <w:r>
        <w:rPr>
          <w:rFonts w:ascii="Times New Roman" w:hAnsi="Times New Roman" w:eastAsia="Malgun Gothic"/>
          <w:b w:val="0"/>
          <w:i w:val="0"/>
          <w:sz w:val="22"/>
        </w:rPr>
        <w:t xml:space="preserve"> Tu tá comendo?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Tô,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Comendo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fogão vazio)</w:t>
      </w:r>
      <w:r>
        <w:rPr>
          <w:rFonts w:ascii="Times New Roman" w:hAnsi="Times New Roman" w:eastAsia="Malgun Gothic"/>
          <w:b w:val="0"/>
          <w:i w:val="0"/>
          <w:sz w:val="22"/>
        </w:rPr>
        <w:t xml:space="preserve"> Arroz, feijão. Ovo.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Ovo não é almoço, é desculpa. </w:t>
      </w:r>
      <w:r>
        <w:rPr>
          <w:rFonts w:ascii="Times New Roman" w:hAnsi="Times New Roman" w:eastAsia="Malgun Gothic"/>
          <w:b w:val="0"/>
          <w:i/>
          <w:color w:val="555555"/>
          <w:sz w:val="22"/>
        </w:rPr>
        <w:t>(para Dalva)</w:t>
      </w:r>
      <w:r>
        <w:rPr>
          <w:rFonts w:ascii="Times New Roman" w:hAnsi="Times New Roman" w:eastAsia="Malgun Gothic"/>
          <w:b w:val="0"/>
          <w:i w:val="0"/>
          <w:sz w:val="22"/>
        </w:rPr>
        <w:t xml:space="preserve"> Tá vendo? Governador do estado comendo ovo no domingo.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Zé Carlos come ovo desde oitenta e dois e tá aí.</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 Zé Carlos não governa nem a televisão.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Semana que vem eu mando um tambaqui congelado pelo motorista do ônibus. O seu Raimundo separa.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não precisa…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Precisa. </w:t>
      </w:r>
      <w:r>
        <w:rPr>
          <w:rFonts w:ascii="Times New Roman" w:hAnsi="Times New Roman" w:eastAsia="Malgun Gothic"/>
          <w:b w:val="0"/>
          <w:i/>
          <w:color w:val="555555"/>
          <w:sz w:val="22"/>
        </w:rPr>
        <w:t>(a máquina recomeça a costurar)</w:t>
      </w:r>
      <w:r>
        <w:rPr>
          <w:rFonts w:ascii="Times New Roman" w:hAnsi="Times New Roman" w:eastAsia="Malgun Gothic"/>
          <w:b w:val="0"/>
          <w:i w:val="0"/>
          <w:sz w:val="22"/>
        </w:rPr>
        <w:t xml:space="preserve"> E liga pra Camila. A Clarinha fez um ano e meio e tu só mandou mensagem.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Ligo hoje.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Liga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desliga, que a Dalva quer usar a internet pra ver a missa.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A missa do padre Lauro. Online. </w:t>
      </w:r>
      <w:r>
        <w:rPr>
          <w:rFonts w:ascii="Times New Roman" w:hAnsi="Times New Roman" w:eastAsia="Malgun Gothic"/>
          <w:b w:val="0"/>
          <w:i/>
          <w:color w:val="555555"/>
          <w:sz w:val="22"/>
        </w:rPr>
        <w:t>(aperta a tela de novo)</w:t>
      </w:r>
      <w:r>
        <w:rPr>
          <w:rFonts w:ascii="Times New Roman" w:hAnsi="Times New Roman" w:eastAsia="Malgun Gothic"/>
          <w:b w:val="0"/>
          <w:i w:val="0"/>
          <w:sz w:val="22"/>
        </w:rPr>
        <w:t xml:space="preserve"> Onde é que desliga isso, Ana?</w:t>
      </w:r>
    </w:p>
    <w:p>
      <w:pPr>
        <w:spacing w:before="0" w:after="110" w:line="300" w:lineRule="auto"/>
      </w:pPr>
      <w:r>
        <w:rPr>
          <w:rFonts w:ascii="Times New Roman" w:hAnsi="Times New Roman" w:eastAsia="Malgun Gothic"/>
          <w:b w:val="0"/>
          <w:i/>
          <w:color w:val="555555"/>
          <w:sz w:val="22"/>
        </w:rPr>
        <w:t>(A tela congela no rosto de Dalva, com a boca aberta. Rafa ri sozinho na cozinha.)</w:t>
      </w:r>
    </w:p>
    <w:p>
      <w:pPr>
        <w:keepNext/>
        <w:spacing w:before="320" w:after="140"/>
      </w:pPr>
      <w:r>
        <w:rPr>
          <w:rFonts w:ascii="Times New Roman" w:hAnsi="Times New Roman" w:eastAsia="Malgun Gothic"/>
          <w:b/>
          <w:i w:val="0"/>
          <w:color w:val="1F3864"/>
          <w:sz w:val="26"/>
        </w:rPr>
        <w:t>장면 2 — 6년 된 사진</w:t>
      </w:r>
    </w:p>
    <w:p>
      <w:pPr>
        <w:spacing w:before="0" w:after="110" w:line="300" w:lineRule="auto"/>
      </w:pPr>
      <w:r>
        <w:rPr>
          <w:rFonts w:ascii="Times New Roman" w:hAnsi="Times New Roman" w:eastAsia="Malgun Gothic"/>
          <w:b w:val="0"/>
          <w:i/>
          <w:color w:val="555555"/>
          <w:sz w:val="22"/>
        </w:rPr>
        <w:t>(Palácio do governo, sala de reuniões do segundo andar. Segunda-feira, nove da manhã. Janelas escancaradas, ventilador de pé. Cadeiras afastadas dois metros uma da outra. Álcool em gel na mesa. Fabiano Rocha, trinta e um anos, magro, de máscara preta e camisa de manga comprida passada com cuidado, segura um envelope pardo. Rafa entra de máscara. Bia fica na porta.)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Bom dia,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Bom dia, Fabiano. </w:t>
      </w:r>
      <w:r>
        <w:rPr>
          <w:rFonts w:ascii="Times New Roman" w:hAnsi="Times New Roman" w:eastAsia="Malgun Gothic"/>
          <w:b w:val="0"/>
          <w:i/>
          <w:color w:val="555555"/>
          <w:sz w:val="22"/>
        </w:rPr>
        <w:t>(senta a dois metros)</w:t>
      </w:r>
      <w:r>
        <w:rPr>
          <w:rFonts w:ascii="Times New Roman" w:hAnsi="Times New Roman" w:eastAsia="Malgun Gothic"/>
          <w:b w:val="0"/>
          <w:i w:val="0"/>
          <w:sz w:val="22"/>
        </w:rPr>
        <w:t xml:space="preserve"> Obrigado por ter vindo. Você veio de São Paulo?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De ônibus. Três dias. Avião eu não posso pagar, e eu não queria que o estado pagasse. Ia parecer que eu vim vender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terminou…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Em março. Quatro anos e seis meses, semiaberto, depois aberto. Terminei em março, uma semana antes de fecharem tudo por causa do vírus.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Eu saí e o mundo trancou.</w:t>
      </w:r>
    </w:p>
    <w:p>
      <w:pPr>
        <w:spacing w:before="0" w:after="110" w:line="300" w:lineRule="auto"/>
      </w:pPr>
      <w:r>
        <w:rPr>
          <w:rFonts w:ascii="Times New Roman" w:hAnsi="Times New Roman" w:eastAsia="Malgun Gothic"/>
          <w:b w:val="0"/>
          <w:i/>
          <w:color w:val="555555"/>
          <w:sz w:val="22"/>
        </w:rPr>
        <w:t>(Silêncio. Rafa tira a máscara um instante, respira, põe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Fabiano, antes de você abrir esse envelope, eu preciso dizer uma coisa. Eu ensaiei isso um ano e meio e não saiu nenhuma vez direito.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Então não ensaia.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dois mil e quinze, eu sabia da revisão do projeto. Eu sabia que tinham tirado aço dos pilares do trecho três e quatro. Eu li o seu diário de obra e fiz a estratégia pra que a revisão não entrasse no acordo de leniência. O acordo falava de cartel. Não falava de aço. E a conta do aço ficou com você.</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(não se mexe)</w:t>
      </w:r>
      <w:r>
        <w:rPr>
          <w:rFonts w:ascii="Times New Roman" w:hAnsi="Times New Roman" w:eastAsia="Malgun Gothic"/>
          <w:b w:val="0"/>
          <w:i w:val="0"/>
          <w:sz w:val="22"/>
        </w:rPr>
        <w:t xml:space="preserve"> Eu sei,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sabia?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Eu soube no dia em que o senhor me disse, naquela rampa, que se eu entregasse a foto sem estratégia eu ia ser o engenheiro que executou um projeto que sabia ser inseguro. O senhor não tava me ameaçando. O senhor tava me explicando o seu trabalho.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tive quatro anos pra pensar nisso. Na cela a gente pensa devagar.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te devo desculpas. Não é suficiente, mas é o que eu tenho de verdade.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Aceito. </w:t>
      </w:r>
      <w:r>
        <w:rPr>
          <w:rFonts w:ascii="Times New Roman" w:hAnsi="Times New Roman" w:eastAsia="Malgun Gothic"/>
          <w:b w:val="0"/>
          <w:i/>
          <w:color w:val="555555"/>
          <w:sz w:val="22"/>
        </w:rPr>
        <w:t>(abre o envelope)</w:t>
      </w:r>
      <w:r>
        <w:rPr>
          <w:rFonts w:ascii="Times New Roman" w:hAnsi="Times New Roman" w:eastAsia="Malgun Gothic"/>
          <w:b w:val="0"/>
          <w:i w:val="0"/>
          <w:sz w:val="22"/>
        </w:rPr>
        <w:t xml:space="preserve"> Agora o senhor me deve outra coisa, que é olhar isso aqui.</w:t>
      </w:r>
    </w:p>
    <w:p>
      <w:pPr>
        <w:spacing w:before="0" w:after="110" w:line="300" w:lineRule="auto"/>
      </w:pPr>
      <w:r>
        <w:rPr>
          <w:rFonts w:ascii="Times New Roman" w:hAnsi="Times New Roman" w:eastAsia="Malgun Gothic"/>
          <w:b w:val="0"/>
          <w:i/>
          <w:color w:val="555555"/>
          <w:sz w:val="22"/>
        </w:rPr>
        <w:t>(Tira três folhas: uma cópia de memorando com timbre da Moraes Leal, uma foto impressa do mesmo papel pregado num quadro de obra, e uma tabela.)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Memorando interno, março de dois mil e catorze. Assinado pelo diretor de engenharia, o doutor Reinaldo Paes. "Revisão de otimização estrutural. Redução da taxa de armadura dos pilares P-31 a P-48 conforme orientação da presidência para adequação ao preço contratado." Conforme orientação da presidência. Presidência é o Válter.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Esse papel nunca apareceu no processo.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Porque o original sumiu da obra. Mas eu fotografei no quadro, com a data do celular. O professor da faculdade dizia: engenheiro que não fotografa vira réu. </w:t>
      </w:r>
      <w:r>
        <w:rPr>
          <w:rFonts w:ascii="Times New Roman" w:hAnsi="Times New Roman" w:eastAsia="Malgun Gothic"/>
          <w:b w:val="0"/>
          <w:i/>
          <w:color w:val="555555"/>
          <w:sz w:val="22"/>
        </w:rPr>
        <w:t>(seco)</w:t>
      </w:r>
      <w:r>
        <w:rPr>
          <w:rFonts w:ascii="Times New Roman" w:hAnsi="Times New Roman" w:eastAsia="Malgun Gothic"/>
          <w:b w:val="0"/>
          <w:i w:val="0"/>
          <w:sz w:val="22"/>
        </w:rPr>
        <w:t xml:space="preserve"> Eu fotografei e virei réu do mesmo jeito. Mas a foto ficou.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por que agora?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(vira a tabela)</w:t>
      </w:r>
      <w:r>
        <w:rPr>
          <w:rFonts w:ascii="Times New Roman" w:hAnsi="Times New Roman" w:eastAsia="Malgun Gothic"/>
          <w:b w:val="0"/>
          <w:i w:val="0"/>
          <w:sz w:val="22"/>
        </w:rPr>
        <w:t xml:space="preserve"> Por isso. Eu saí e fui ler as notícias de cinco anos. Moraes Leal ganhou a duplicação da TP-150 aqui, em dois mil e dezesseis. Cento e noventa quilômetros. Olha o boletim de medição que tá no seu portal, o Tapirá Aberto. Eu baixei tudo. Capa asfáltica medida e paga: dez centímetros. Espessura de projeto revisada em dois mil e dezoito, "revisão de otimização". Mesmo nome, governador. Mesma palavra. Assinada pelo mesmo doutor Reinaldo Paes.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tabela, lê devagar)</w:t>
      </w:r>
      <w:r>
        <w:rPr>
          <w:rFonts w:ascii="Times New Roman" w:hAnsi="Times New Roman" w:eastAsia="Malgun Gothic"/>
          <w:b w:val="0"/>
          <w:i w:val="0"/>
          <w:sz w:val="22"/>
        </w:rPr>
        <w:t xml:space="preserve"> Otimização.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Quando eles escrevem otimização, alguém tira alguma coisa. Na minha obra foi aço. Na sua estrada, aposto que é asfalto. Não tenho como provar sem furar a pista.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estado tem como furar a pista.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 xml:space="preserve">Tem. E eu sei onde furar.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vim pedir emprego, governador. Eu vim porque sete pessoas morreram naquele ônibus e a única coisa que eu posso fazer por elas agora é não deixar essa palavra passar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A dona do ônibus. A senhora que ainda tava viva quando você chegou.</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Dona Ivonete. Eu vou no túmulo dela todo dois de fevereiro. Levo flor de plástico, que dura.</w:t>
      </w:r>
    </w:p>
    <w:p>
      <w:pPr>
        <w:keepNext/>
        <w:spacing w:before="320" w:after="140"/>
      </w:pPr>
      <w:r>
        <w:rPr>
          <w:rFonts w:ascii="Times New Roman" w:hAnsi="Times New Roman" w:eastAsia="Malgun Gothic"/>
          <w:b/>
          <w:i w:val="0"/>
          <w:color w:val="1F3864"/>
          <w:sz w:val="26"/>
        </w:rPr>
        <w:t>장면 3 — 구멍을 뚫는 날</w:t>
      </w:r>
    </w:p>
    <w:p>
      <w:pPr>
        <w:spacing w:before="0" w:after="110" w:line="300" w:lineRule="auto"/>
      </w:pPr>
      <w:r>
        <w:rPr>
          <w:rFonts w:ascii="Times New Roman" w:hAnsi="Times New Roman" w:eastAsia="Malgun Gothic"/>
          <w:b w:val="0"/>
          <w:i/>
          <w:color w:val="555555"/>
          <w:sz w:val="22"/>
        </w:rPr>
        <w:t>(Rodovia TP-150, quilômetro 87, trecho duplicado. Segunda-feira, três da tarde. Sol duro, poeira vermelha, cones laranja. Uma caminhonete do DER com a extratora de testemunhos: uma broca cilíndrica que corta o asfalto e tira um cilindro preto. Sandra Vilhena, diretora técnica do DER, de capacete e máscara. Fabiano de colete emprestado. Ivone Cardoso, procuradora-geral do Estado, de chapéu de palha e máscara. Marta ao telefone. Bia filma com o celular. Caminhões de minério passam na outra pista.)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 xml:space="preserve">Quinta amostra. </w:t>
      </w:r>
      <w:r>
        <w:rPr>
          <w:rFonts w:ascii="Times New Roman" w:hAnsi="Times New Roman" w:eastAsia="Malgun Gothic"/>
          <w:b w:val="0"/>
          <w:i/>
          <w:color w:val="555555"/>
          <w:sz w:val="22"/>
        </w:rPr>
        <w:t>(o técnico levanta o cilindro com as luvas, entrega a ela; ela mede com o paquímetro)</w:t>
      </w:r>
      <w:r>
        <w:rPr>
          <w:rFonts w:ascii="Times New Roman" w:hAnsi="Times New Roman" w:eastAsia="Malgun Gothic"/>
          <w:b w:val="0"/>
          <w:i w:val="0"/>
          <w:sz w:val="22"/>
        </w:rPr>
        <w:t xml:space="preserve"> Seis vírgula oito centímetros.</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 a medição paga?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 xml:space="preserve">Dez.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Cinco amostras: seis e oito, sete e um, seis e cinco, sete, seis e nove. Nenhuma passa de sete e um.</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Em linguagem de procuradora, Sandra.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Em linguagem de procuradora: o estado pagou dez centímetros de asfalto e recebeu sete. Em cento e noventa quilômetros. E a capa de sete não aguenta caminhão de minério de sessenta toneladas por dez anos. Aguenta três.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(desliga o telefone)</w:t>
      </w:r>
      <w:r>
        <w:rPr>
          <w:rFonts w:ascii="Times New Roman" w:hAnsi="Times New Roman" w:eastAsia="Malgun Gothic"/>
          <w:b w:val="0"/>
          <w:i w:val="0"/>
          <w:sz w:val="22"/>
        </w:rPr>
        <w:t xml:space="preserve"> E o dinheiro, em linguagem de secretária?</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A diferença de material dá uns trinta por cento do valor da capa. Isso fora os aditivos.</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Três aditivos em dois anos, cada um na casa dos vinte por cento. Somados, sessenta e três por cento do contrato original. O último assinado em outubro de dois mil e dezoito, na semana do primeiro turno.</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 xml:space="preserve">A lei de licitações permite aditivo de até vinte e cinco por cento em obra. Sessenta e três é ilegal na origem, a menos que seja reforma, e não é reforma. </w:t>
      </w:r>
      <w:r>
        <w:rPr>
          <w:rFonts w:ascii="Times New Roman" w:hAnsi="Times New Roman" w:eastAsia="Malgun Gothic"/>
          <w:b w:val="0"/>
          <w:i/>
          <w:color w:val="555555"/>
          <w:sz w:val="22"/>
        </w:rPr>
        <w:t>(vira-se para Rafa)</w:t>
      </w:r>
      <w:r>
        <w:rPr>
          <w:rFonts w:ascii="Times New Roman" w:hAnsi="Times New Roman" w:eastAsia="Malgun Gothic"/>
          <w:b w:val="0"/>
          <w:i w:val="0"/>
          <w:sz w:val="22"/>
        </w:rPr>
        <w:t xml:space="preserve"> Governador, eu posso instaurar hoje o processo administrativo de rescisão unilateral. Inexecução parcial, artigo setenta e oito. Notifica a empresa, abre prazo de defesa, junta o laudo das amostras.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prazo de defesa inteiro. Sem atalho. Se eles provarem que a espessura tá certa, o processo morre.</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Eles não vão provar com asfalto que não existe.</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(olhando o buraco redondo na pista)</w:t>
      </w:r>
      <w:r>
        <w:rPr>
          <w:rFonts w:ascii="Times New Roman" w:hAnsi="Times New Roman" w:eastAsia="Malgun Gothic"/>
          <w:b w:val="0"/>
          <w:i w:val="0"/>
          <w:sz w:val="22"/>
        </w:rPr>
        <w:t xml:space="preserve"> Aqui passa ônibus escolar?</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Duas linhas. Seis e meia da manhã e meio-dia.</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Então não é só dinheiro.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(baixa o celular)</w:t>
      </w:r>
      <w:r>
        <w:rPr>
          <w:rFonts w:ascii="Times New Roman" w:hAnsi="Times New Roman" w:eastAsia="Malgun Gothic"/>
          <w:b w:val="0"/>
          <w:i w:val="0"/>
          <w:sz w:val="22"/>
        </w:rPr>
        <w:t xml:space="preserve"> Rafa, a gente publica as fotos das amostras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Com o laudo, com o nome da Sandra e com o nome do Fabiano, se ele quiser.</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Eu quero. Meu nome já saiu em jornal por coisa pior.</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color w:val="555555"/>
          <w:sz w:val="22"/>
        </w:rPr>
        <w:t>(tirando o capacete)</w:t>
      </w:r>
      <w:r>
        <w:rPr>
          <w:rFonts w:ascii="Times New Roman" w:hAnsi="Times New Roman" w:eastAsia="Malgun Gothic"/>
          <w:b w:val="0"/>
          <w:i w:val="0"/>
          <w:sz w:val="22"/>
        </w:rPr>
        <w:t xml:space="preserve"> Fabiano, você tá com CREA ativo?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val="0"/>
          <w:sz w:val="22"/>
        </w:rPr>
        <w:t>Suspenso até ano que vem. Processo ético.</w:t>
      </w:r>
    </w:p>
    <w:p>
      <w:pPr>
        <w:spacing w:before="0" w:after="110" w:line="300" w:lineRule="auto"/>
      </w:pPr>
      <w:r>
        <w:rPr>
          <w:rFonts w:ascii="Times New Roman" w:hAnsi="Times New Roman" w:eastAsia="Malgun Gothic"/>
          <w:b/>
          <w:i w:val="0"/>
          <w:sz w:val="22"/>
        </w:rPr>
        <w:t xml:space="preserve">Sandra: </w:t>
      </w:r>
      <w:r>
        <w:rPr>
          <w:rFonts w:ascii="Times New Roman" w:hAnsi="Times New Roman" w:eastAsia="Malgun Gothic"/>
          <w:b w:val="0"/>
          <w:i w:val="0"/>
          <w:sz w:val="22"/>
        </w:rPr>
        <w:t>O DER abre concurso em outubro. Engenheiro de campo. Tem prova, tem título. Ninguém entra por indicação.</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(olha para Rafa)</w:t>
      </w:r>
      <w:r>
        <w:rPr>
          <w:rFonts w:ascii="Times New Roman" w:hAnsi="Times New Roman" w:eastAsia="Malgun Gothic"/>
          <w:b w:val="0"/>
          <w:i w:val="0"/>
          <w:sz w:val="22"/>
        </w:rPr>
        <w:t xml:space="preserve"> É concurso mesmo?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concurso mesmo. Eu não indico ninguém. Nem você. Principalmente você.</w:t>
      </w:r>
    </w:p>
    <w:p>
      <w:pPr>
        <w:spacing w:before="0" w:after="110" w:line="300" w:lineRule="auto"/>
      </w:pPr>
      <w:r>
        <w:rPr>
          <w:rFonts w:ascii="Times New Roman" w:hAnsi="Times New Roman" w:eastAsia="Malgun Gothic"/>
          <w:b/>
          <w:i w:val="0"/>
          <w:sz w:val="22"/>
        </w:rPr>
        <w:t xml:space="preserve">Fabiano: </w:t>
      </w:r>
      <w:r>
        <w:rPr>
          <w:rFonts w:ascii="Times New Roman" w:hAnsi="Times New Roman" w:eastAsia="Malgun Gothic"/>
          <w:b w:val="0"/>
          <w:i/>
          <w:color w:val="555555"/>
          <w:sz w:val="22"/>
        </w:rPr>
        <w:t>(sorri pela primeira vez, por trás da máscara, dá pra ver nos olhos)</w:t>
      </w:r>
      <w:r>
        <w:rPr>
          <w:rFonts w:ascii="Times New Roman" w:hAnsi="Times New Roman" w:eastAsia="Malgun Gothic"/>
          <w:b w:val="0"/>
          <w:i w:val="0"/>
          <w:sz w:val="22"/>
        </w:rPr>
        <w:t xml:space="preserve"> Então eu estudo.</w:t>
      </w:r>
    </w:p>
    <w:p>
      <w:pPr>
        <w:keepNext/>
        <w:spacing w:before="320" w:after="140"/>
      </w:pPr>
      <w:r>
        <w:rPr>
          <w:rFonts w:ascii="Times New Roman" w:hAnsi="Times New Roman" w:eastAsia="Malgun Gothic"/>
          <w:b/>
          <w:i w:val="0"/>
          <w:color w:val="1F3864"/>
          <w:sz w:val="26"/>
        </w:rPr>
        <w:t>장면 4 — 바우테르의 화면</w:t>
      </w:r>
    </w:p>
    <w:p>
      <w:pPr>
        <w:spacing w:before="0" w:after="110" w:line="300" w:lineRule="auto"/>
      </w:pPr>
      <w:r>
        <w:rPr>
          <w:rFonts w:ascii="Times New Roman" w:hAnsi="Times New Roman" w:eastAsia="Malgun Gothic"/>
          <w:b w:val="0"/>
          <w:i/>
          <w:color w:val="555555"/>
          <w:sz w:val="22"/>
        </w:rPr>
        <w:t>(Gabinete do governador, quarta-feira, cinco da tarde. Videoconferência. Na tela, Válter Moraes Leal, cinquenta e cinco anos, cabelo mais branco, numa sala com parede de madeira e um quadro de Portinari falsificado ou não. Ao lado dele, um advogado de máscara que não fala. Do lado de cá, Rafa, Ivone e Bia.)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Rafael. Ou governador, agora. Faz cinco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Cinco anos e meio, doutor Válter.</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A Leonor mandou lembranças. Eu disse que ia falar com você e ela riu. Ela disse que você ia fazer exatamente o que você tá fazendo.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doutora Leonor costuma acertar.</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Rafael, eu vou ser direto, que eu sou engenheiro. A notificação chegou ontem. Rescisão unilateral, cento e noventa quilômetros, com obra andando, com seiscentos empregados, a maioria daí do Tapirá. Você vai jogar seiscentos pais de família na rua no meio de uma pandemia.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estado vai relicitar o trecho em noventa dias, e o edital exige absorção da mão de obra local. Isso tá na notificação, página nove.</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(sem ler)</w:t>
      </w:r>
      <w:r>
        <w:rPr>
          <w:rFonts w:ascii="Times New Roman" w:hAnsi="Times New Roman" w:eastAsia="Malgun Gothic"/>
          <w:b w:val="0"/>
          <w:i w:val="0"/>
          <w:sz w:val="22"/>
        </w:rPr>
        <w:t xml:space="preserve"> Página nove. </w:t>
      </w:r>
      <w:r>
        <w:rPr>
          <w:rFonts w:ascii="Times New Roman" w:hAnsi="Times New Roman" w:eastAsia="Malgun Gothic"/>
          <w:b w:val="0"/>
          <w:i/>
          <w:color w:val="555555"/>
          <w:sz w:val="22"/>
        </w:rPr>
        <w:t>(inclina-se para a câmera)</w:t>
      </w:r>
      <w:r>
        <w:rPr>
          <w:rFonts w:ascii="Times New Roman" w:hAnsi="Times New Roman" w:eastAsia="Malgun Gothic"/>
          <w:b w:val="0"/>
          <w:i w:val="0"/>
          <w:sz w:val="22"/>
        </w:rPr>
        <w:t xml:space="preserve"> Rafael, você conhece a nossa casa. Você sabe como a gente trabalha. Se tem diferença de espessura, a gente refaz o trecho. Por nossa conta. E põe uma pedra em cima disso. A gente dá um desconto nos aditivos, assina um termo, e segue a obra.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O senhor está propondo um acordo sobre um processo administrativo em curso, doutor Válter?</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 xml:space="preserve">Estou propondo bom senso, doutora.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Roupa suja se lava em casa. Você mesmo me ensinou isso em dois mil e quinze. Leniência, confidencialidade, o cartel no papel, o resto no cofre.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ensinei.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sete pessoas morreram dentro de um ônibus, e um engenheiro de vinte e seis anos pagou pela roupa suja que a gente lavou em casa.</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O Fabiano foi condenado pela Justiça, não por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 um memorando que dizia "conforme orientação da presidência". Esse memorando está desde ontem nos autos do processo de rescisão. E desde hoje de manhã no portal.</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(o rosto muda)</w:t>
      </w:r>
      <w:r>
        <w:rPr>
          <w:rFonts w:ascii="Times New Roman" w:hAnsi="Times New Roman" w:eastAsia="Malgun Gothic"/>
          <w:b w:val="0"/>
          <w:i w:val="0"/>
          <w:sz w:val="22"/>
        </w:rPr>
        <w:t xml:space="preserve"> Você publicou?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Aqui não tem casa pra lavar roupa, doutor Válter. Aqui tudo que o estado paga vai pra internet no dia seguinte. A sua medição da capa asfáltica estava lá desde dois mil e dezenove. Foi assim que o Fabiano achou. Ninguém escondeu nada de ninguém. Só ninguém tinha lido.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val="0"/>
          <w:sz w:val="22"/>
        </w:rPr>
        <w:t>Você tá fazendo isso porque tem 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tenho culpa. E eu estou fazendo isso porque a pista tem sete centímetros. As duas coisas são verdade. A segunda é a que está no processo.</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(encosta na cadeira)</w:t>
      </w:r>
      <w:r>
        <w:rPr>
          <w:rFonts w:ascii="Times New Roman" w:hAnsi="Times New Roman" w:eastAsia="Malgun Gothic"/>
          <w:b w:val="0"/>
          <w:i w:val="0"/>
          <w:sz w:val="22"/>
        </w:rPr>
        <w:t xml:space="preserve"> Vai ter recurso. Vai ter mandado de segurança. Vai ter a imprensa de São Paulo dizendo que o governador comunista quebra contrato.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ter prazo de defesa, doutor. Inteiro. Use.</w:t>
      </w:r>
    </w:p>
    <w:p>
      <w:pPr>
        <w:spacing w:before="0" w:after="110" w:line="300" w:lineRule="auto"/>
      </w:pPr>
      <w:r>
        <w:rPr>
          <w:rFonts w:ascii="Times New Roman" w:hAnsi="Times New Roman" w:eastAsia="Malgun Gothic"/>
          <w:b/>
          <w:i w:val="0"/>
          <w:sz w:val="22"/>
        </w:rPr>
        <w:t xml:space="preserve">Válter: </w:t>
      </w:r>
      <w:r>
        <w:rPr>
          <w:rFonts w:ascii="Times New Roman" w:hAnsi="Times New Roman" w:eastAsia="Malgun Gothic"/>
          <w:b w:val="0"/>
          <w:i/>
          <w:color w:val="555555"/>
          <w:sz w:val="22"/>
        </w:rPr>
        <w:t>(ao advogado, fora do microfone, e depois de volta)</w:t>
      </w:r>
      <w:r>
        <w:rPr>
          <w:rFonts w:ascii="Times New Roman" w:hAnsi="Times New Roman" w:eastAsia="Malgun Gothic"/>
          <w:b w:val="0"/>
          <w:i w:val="0"/>
          <w:sz w:val="22"/>
        </w:rPr>
        <w:t xml:space="preserve"> Você era o melhor que a Leonor tinha. Que desperdício.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me disse a mesma coisa em dois mil e quinze. Com outras palavras.</w:t>
      </w:r>
    </w:p>
    <w:p>
      <w:pPr>
        <w:spacing w:before="0" w:after="110" w:line="300" w:lineRule="auto"/>
      </w:pPr>
      <w:r>
        <w:rPr>
          <w:rFonts w:ascii="Times New Roman" w:hAnsi="Times New Roman" w:eastAsia="Malgun Gothic"/>
          <w:b w:val="0"/>
          <w:i/>
          <w:color w:val="555555"/>
          <w:sz w:val="22"/>
        </w:rPr>
        <w:t>(Válter desliga sem se despedir. A tela fica preta com o nome dele em letras brancas.)</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Governador, o senhor não precisava ter dito a parte da culpa.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Precisava, Ivone. Se eu não disser, alguém diz por mim. E diz pior.</w:t>
      </w:r>
    </w:p>
    <w:p>
      <w:pPr>
        <w:keepNext/>
        <w:spacing w:before="320" w:after="140"/>
      </w:pPr>
      <w:r>
        <w:rPr>
          <w:rFonts w:ascii="Times New Roman" w:hAnsi="Times New Roman" w:eastAsia="Malgun Gothic"/>
          <w:b/>
          <w:i w:val="0"/>
          <w:color w:val="1F3864"/>
          <w:sz w:val="26"/>
        </w:rPr>
        <w:t>장면 5 — 해지 발표</w:t>
      </w:r>
    </w:p>
    <w:p>
      <w:pPr>
        <w:spacing w:before="0" w:after="110" w:line="300" w:lineRule="auto"/>
      </w:pPr>
      <w:r>
        <w:rPr>
          <w:rFonts w:ascii="Times New Roman" w:hAnsi="Times New Roman" w:eastAsia="Malgun Gothic"/>
          <w:b w:val="0"/>
          <w:i/>
          <w:color w:val="555555"/>
          <w:sz w:val="22"/>
        </w:rPr>
        <w:t>(Palácio, auditório vazio. Segunda-feira, duas semanas depois, dez da manhã. Rafa sozinho num púlpito, de máscara abaixada só para falar, diante de uma câmera e de um telão com vinte quadradinhos de jornalistas conectados. Bia controla a transmissão no notebook, ao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processo teve o prazo legal de defesa, cinco dias úteis, e mais uma semana de análise. A empresa apresentou defesa. O laudo de trinta e duas amostras, feitas com o técnico indicado pela própria empresa acompanhando, confirmou a espessura média de seis vírgula nove centímetros onde o estado pagou dez. O contrato da duplicação da TP-150 com a Moraes Leal Engenharia está rescindido a partir de hoje. O valor pago a mais será cobrado. Tudo, inclusive a defesa da empresa, está no Tapirá Aberto desde as sete da manhã.</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Primeira pergunta. Folha do Tapirá.</w:t>
      </w:r>
    </w:p>
    <w:p>
      <w:pPr>
        <w:spacing w:before="0" w:after="110" w:line="300" w:lineRule="auto"/>
      </w:pPr>
      <w:r>
        <w:rPr>
          <w:rFonts w:ascii="Times New Roman" w:hAnsi="Times New Roman" w:eastAsia="Malgun Gothic"/>
          <w:b/>
          <w:i w:val="0"/>
          <w:sz w:val="22"/>
        </w:rPr>
        <w:t xml:space="preserve">Jornalista da Folha: </w:t>
      </w:r>
      <w:r>
        <w:rPr>
          <w:rFonts w:ascii="Times New Roman" w:hAnsi="Times New Roman" w:eastAsia="Malgun Gothic"/>
          <w:b w:val="0"/>
          <w:i w:val="0"/>
          <w:sz w:val="22"/>
        </w:rPr>
        <w:t>Governador, o senhor foi advogado dessa empresa em dois mil e quinze. O senhor fez o acordo de leniência que salvou a Moraes Leal. Isso não é conflito de interesse?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uma pergunta justa e a resposta está no portal também. Eu me declarei impedido de decidir sozinho no dia em que o engenheiro Fabiano Rocha trouxe o memorando, há duas semanas. A decisão de rescindir foi da Procuradoria-Geral e da diretoria técnica do DER. Eu assinei o ato final porque a lei manda o governador assinar.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sim, eu fiz aquele acordo. Eu fiz bem feito. Foi por isso que a empresa sobreviveu para ganhar esta estrada. Eu não posso desfazer dois mil e quinze. Posso não repetir.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Segunda. Agência Farol.</w:t>
      </w:r>
    </w:p>
    <w:p>
      <w:pPr>
        <w:spacing w:before="0" w:after="110" w:line="300" w:lineRule="auto"/>
      </w:pPr>
      <w:r>
        <w:rPr>
          <w:rFonts w:ascii="Times New Roman" w:hAnsi="Times New Roman" w:eastAsia="Malgun Gothic"/>
          <w:b/>
          <w:i w:val="0"/>
          <w:sz w:val="22"/>
        </w:rPr>
        <w:t xml:space="preserve">Jornalista da Farol: </w:t>
      </w:r>
      <w:r>
        <w:rPr>
          <w:rFonts w:ascii="Times New Roman" w:hAnsi="Times New Roman" w:eastAsia="Malgun Gothic"/>
          <w:b w:val="0"/>
          <w:i w:val="0"/>
          <w:sz w:val="22"/>
        </w:rPr>
        <w:t>Governador, a Agência Farol publicou com a Folha do Tapirá a última reportagem da Lúcia Fontes. Vinte e um meses depois, alguma notícia?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 curto)</w:t>
      </w:r>
      <w:r>
        <w:rPr>
          <w:rFonts w:ascii="Times New Roman" w:hAnsi="Times New Roman" w:eastAsia="Malgun Gothic"/>
          <w:b w:val="0"/>
          <w:i w:val="0"/>
          <w:sz w:val="22"/>
        </w:rPr>
        <w:t xml:space="preserve"> Não. A Polícia Civil tem uma força-tarefa, eu não interfiro, e os relatórios mensais estão publicados sem os nomes das testemunhas. Não temos notícia. </w:t>
      </w:r>
      <w:r>
        <w:rPr>
          <w:rFonts w:ascii="Times New Roman" w:hAnsi="Times New Roman" w:eastAsia="Malgun Gothic"/>
          <w:b w:val="0"/>
          <w:i/>
          <w:color w:val="555555"/>
          <w:sz w:val="22"/>
        </w:rPr>
        <w:t>(olha a câmera)</w:t>
      </w:r>
      <w:r>
        <w:rPr>
          <w:rFonts w:ascii="Times New Roman" w:hAnsi="Times New Roman" w:eastAsia="Malgun Gothic"/>
          <w:b w:val="0"/>
          <w:i w:val="0"/>
          <w:sz w:val="22"/>
        </w:rPr>
        <w:t xml:space="preserve"> Nós não esquecemos o nome dela.</w:t>
      </w:r>
    </w:p>
    <w:p>
      <w:pPr>
        <w:keepNext/>
        <w:spacing w:before="320" w:after="140"/>
      </w:pPr>
      <w:r>
        <w:rPr>
          <w:rFonts w:ascii="Times New Roman" w:hAnsi="Times New Roman" w:eastAsia="Malgun Gothic"/>
          <w:b/>
          <w:i w:val="0"/>
          <w:color w:val="1F3864"/>
          <w:sz w:val="26"/>
        </w:rPr>
        <w:t>장면 6 — 부솔라, 먼저 커피</w:t>
      </w:r>
    </w:p>
    <w:p>
      <w:pPr>
        <w:spacing w:before="0" w:after="110" w:line="300" w:lineRule="auto"/>
      </w:pPr>
      <w:r>
        <w:rPr>
          <w:rFonts w:ascii="Times New Roman" w:hAnsi="Times New Roman" w:eastAsia="Malgun Gothic"/>
          <w:b w:val="0"/>
          <w:i/>
          <w:color w:val="555555"/>
          <w:sz w:val="22"/>
        </w:rPr>
        <w:t>(Escritório da Bússola Auditoria, térreo de um prédio antigo no centro da capital. Quinta-feira, quatro da tarde. Uma sala com estantes de pastas azuis, um aparelho de ar-condicionado que pinga num balde, uma janela aberta para a rua. Zilda Ferraz, sessenta anos, cabelo curto grisalho, óculos de leitura pendurados num cordão, de máscara. Caio Andrade, trinta e poucos anos, camisa social de manga dobrada, máscara com o escudo do Carajaí EC. Rafa entra com Bia. Todos se cumprimentam de cotovelo.)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Governador. Senta, por favor. Não, espera. </w:t>
      </w:r>
      <w:r>
        <w:rPr>
          <w:rFonts w:ascii="Times New Roman" w:hAnsi="Times New Roman" w:eastAsia="Malgun Gothic"/>
          <w:b w:val="0"/>
          <w:i/>
          <w:color w:val="555555"/>
          <w:sz w:val="22"/>
        </w:rPr>
        <w:t>(vai até a garrafa térmica)</w:t>
      </w:r>
      <w:r>
        <w:rPr>
          <w:rFonts w:ascii="Times New Roman" w:hAnsi="Times New Roman" w:eastAsia="Malgun Gothic"/>
          <w:b w:val="0"/>
          <w:i w:val="0"/>
          <w:sz w:val="22"/>
        </w:rPr>
        <w:t xml:space="preserve"> Primeiro o café. Em copo de vidro, que eu não confio em quem serve em copo descartável.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A senhora serve café antes de reunião?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Trinta anos. Serve café antes, a pessoa fica e ouve. Serve depois, a pessoa já foi embora na cabeça. </w:t>
      </w:r>
      <w:r>
        <w:rPr>
          <w:rFonts w:ascii="Times New Roman" w:hAnsi="Times New Roman" w:eastAsia="Malgun Gothic"/>
          <w:b w:val="0"/>
          <w:i/>
          <w:color w:val="555555"/>
          <w:sz w:val="22"/>
        </w:rPr>
        <w:t>(entrega o copo)</w:t>
      </w:r>
      <w:r>
        <w:rPr>
          <w:rFonts w:ascii="Times New Roman" w:hAnsi="Times New Roman" w:eastAsia="Malgun Gothic"/>
          <w:b w:val="0"/>
          <w:i w:val="0"/>
          <w:sz w:val="22"/>
        </w:rPr>
        <w:t xml:space="preserve"> E hoje o senhor vai ouvir coisa que não vai gostar.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copo um tempo)</w:t>
      </w:r>
      <w:r>
        <w:rPr>
          <w:rFonts w:ascii="Times New Roman" w:hAnsi="Times New Roman" w:eastAsia="Malgun Gothic"/>
          <w:b w:val="0"/>
          <w:i w:val="0"/>
          <w:sz w:val="22"/>
        </w:rPr>
        <w:t xml:space="preserve"> Eu conheci um advogado que fazia a mesma coisa. Com o adversário.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era um homem educado. Eu sirvo principalmente o adversário. O senhor, hoje, é o auditado.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color w:val="555555"/>
          <w:sz w:val="22"/>
        </w:rPr>
        <w:t>(rindo por trás da máscara)</w:t>
      </w:r>
      <w:r>
        <w:rPr>
          <w:rFonts w:ascii="Times New Roman" w:hAnsi="Times New Roman" w:eastAsia="Malgun Gothic"/>
          <w:b w:val="0"/>
          <w:i w:val="0"/>
          <w:sz w:val="22"/>
        </w:rPr>
        <w:t xml:space="preserve"> Ela serviu café pro diretor de um frigorífico que ela ia denunciar no dia seguinte. O homem agradeceu três vezes.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 pagou a multa inteira. Educação não impede nada. Só deixa tudo mais claro.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me diga o que eu não vou gostar.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(põe os óculos, abre uma pasta azul)</w:t>
      </w:r>
      <w:r>
        <w:rPr>
          <w:rFonts w:ascii="Times New Roman" w:hAnsi="Times New Roman" w:eastAsia="Malgun Gothic"/>
          <w:b w:val="0"/>
          <w:i w:val="0"/>
          <w:sz w:val="22"/>
        </w:rPr>
        <w:t xml:space="preserve"> Compras emergenciais da pandemia, março a junho. Quarenta e um contratos sem licitação, com base na lei federal do coronavírus. Trinta e nove estão bons. Preço dentro da média nacional, entrega comprovada, nota fiscal batendo. Dois não.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Um é de concentradores de oxigênio. A empresa foi aberta em fevereiro, com capital social de dez mil reais, e vendeu ao estado por três vezes o preço de tabela. Entregou metade.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outro é de testes rápidos. Comprados de uma distribuidora que também vende material de construção. Os testes chegaram com validade de trinta dias.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assinou?</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O primeiro, a Secretaria de Saúde, com parecer do seu próprio gabinete de crise. </w:t>
      </w:r>
      <w:r>
        <w:rPr>
          <w:rFonts w:ascii="Times New Roman" w:hAnsi="Times New Roman" w:eastAsia="Malgun Gothic"/>
          <w:b w:val="0"/>
          <w:i/>
          <w:color w:val="555555"/>
          <w:sz w:val="22"/>
        </w:rPr>
        <w:t>(olha por cima dos óculos)</w:t>
      </w:r>
      <w:r>
        <w:rPr>
          <w:rFonts w:ascii="Times New Roman" w:hAnsi="Times New Roman" w:eastAsia="Malgun Gothic"/>
          <w:b w:val="0"/>
          <w:i w:val="0"/>
          <w:sz w:val="22"/>
        </w:rPr>
        <w:t xml:space="preserve"> O seu, governador.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O gabinete de crise sou eu que coordeno.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Eu sei, doutora Beatriz. O seu nome não está no parecer. Está o de um assessor que foi nomeado em abril. Ainda assim é o seu gabinete.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Três milhões e duzentos no oxigênio. Novecentos mil nos testes.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relatório é público?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relatório é do senhor. O contrato diz que o estado decide se publica.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publica na segunda, às sete. Inteiro. O parecer do meu gabinete primeiro.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(fecha a pasta devagar, tira os óculos)</w:t>
      </w:r>
      <w:r>
        <w:rPr>
          <w:rFonts w:ascii="Times New Roman" w:hAnsi="Times New Roman" w:eastAsia="Malgun Gothic"/>
          <w:b w:val="0"/>
          <w:i w:val="0"/>
          <w:sz w:val="22"/>
        </w:rPr>
        <w:t xml:space="preserve"> O senhor sabe quantos clientes me disseram isso em trinta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Contando o senhor? Dois. O outro era uma freira que administrava um hospital em Belém.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sabe por que as pessoas escondem, governador? Não é por maldade. É por medo. O Drummond escreveu em quarenta, num poema de guerra: "Provisoriamente não cantaremos o amor, / que se refugiou mais abaixo dos subterrâneos. / Cantaremos o medo, que esteriliza os abraços." </w:t>
      </w:r>
      <w:r>
        <w:rPr>
          <w:rFonts w:ascii="Times New Roman" w:hAnsi="Times New Roman" w:eastAsia="Malgun Gothic"/>
          <w:b w:val="0"/>
          <w:i/>
          <w:color w:val="555555"/>
          <w:sz w:val="22"/>
        </w:rPr>
        <w:t>(bate na janela, na rua quase vazia)</w:t>
      </w:r>
      <w:r>
        <w:rPr>
          <w:rFonts w:ascii="Times New Roman" w:hAnsi="Times New Roman" w:eastAsia="Malgun Gothic"/>
          <w:b w:val="0"/>
          <w:i w:val="0"/>
          <w:sz w:val="22"/>
        </w:rPr>
        <w:t xml:space="preserve"> Esse ano todo mundo aprendeu o que é o medo que esteriliza os abraços. E o funcionário com medo esconde. Por isso eu sirvo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Caio)</w:t>
      </w:r>
      <w:r>
        <w:rPr>
          <w:rFonts w:ascii="Times New Roman" w:hAnsi="Times New Roman" w:eastAsia="Malgun Gothic"/>
          <w:b w:val="0"/>
          <w:i w:val="0"/>
          <w:sz w:val="22"/>
        </w:rPr>
        <w:t xml:space="preserve"> E você, Caio? A Bia disse que você é de Nova Carajaí.</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Da Vila Ribanceira, governador. Rua de baixo, perto da caixa-d'água. A minha mãe lavava roupa pra fora junto com a dona Graça.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conhece o Jé.</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Conheço o Jé desde que ele era desse tamanho, roubando manga do quintal da minha avó.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estudei contabilidade com bolsa. Fui o primeiro da rua a entrar na federal. E eu aprendi contabilidade de verdade antes, na rua: o posto de gasolina da entrada da vila vende três vezes mais diesel do que cabe na bomba. O dinheiro da Irmandade passa pelo posto, pela lotérica e pelo aplicativo de transferência do celular. Ninguém me ensinou isso na faculdade. Eu vi.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por que você não trabalha pro estado?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 xml:space="preserve">Porque o estado nunca pediu.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E porque a Nádia, minha mulher, diz que eu não aguento chefe. Ela é quem sabe. Ela faz perícia contábil. Ela acha as coisas que eu deixo passar.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Ele não aguenta chefe. Eu sou sócia, não chefe. Faz diferença.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Zilda, Caio. Eu vou precisar de gente que não aguenta chefe.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(servindo mais café)</w:t>
      </w:r>
      <w:r>
        <w:rPr>
          <w:rFonts w:ascii="Times New Roman" w:hAnsi="Times New Roman" w:eastAsia="Malgun Gothic"/>
          <w:b w:val="0"/>
          <w:i w:val="0"/>
          <w:sz w:val="22"/>
        </w:rPr>
        <w:t xml:space="preserve"> Governador, eu li que o seu partido vai te lançar sábado. Presidência. Isso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verdade que eles vão pedir. Eu ainda não respondi.</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Então responda depois de publicar o nosso relatório. Se o senhor publicar, eu vou saber que o senhor pode ser candidato. Se não publicar, eu vou saber também.</w:t>
      </w:r>
    </w:p>
    <w:p>
      <w:pPr>
        <w:keepNext/>
        <w:spacing w:before="320" w:after="140"/>
      </w:pPr>
      <w:r>
        <w:rPr>
          <w:rFonts w:ascii="Times New Roman" w:hAnsi="Times New Roman" w:eastAsia="Malgun Gothic"/>
          <w:b/>
          <w:i w:val="0"/>
          <w:color w:val="1F3864"/>
          <w:sz w:val="26"/>
        </w:rPr>
        <w:t>장면 7 — 화면 속의 예비 후보</w:t>
      </w:r>
    </w:p>
    <w:p>
      <w:pPr>
        <w:spacing w:before="0" w:after="110" w:line="300" w:lineRule="auto"/>
      </w:pPr>
      <w:r>
        <w:rPr>
          <w:rFonts w:ascii="Times New Roman" w:hAnsi="Times New Roman" w:eastAsia="Malgun Gothic"/>
          <w:b w:val="0"/>
          <w:i/>
          <w:color w:val="555555"/>
          <w:sz w:val="22"/>
        </w:rPr>
        <w:t>(Sede do Sindicato dos Metalúrgicos de Nova Carajaí, segundo andar. Sábado, oito da noite. A sala grande vazia, cadeiras empilhadas por causa da pandemia. Um ring light, um celular num tripé, um notebook. No canto, o velho cofre verde-oliva ainda no chão. Anselmo de máscara no queixo, com o boné, diante da câmera. Jé ao notebook, lendo os comentários da transmissão ao vivo. Bia de pé atrás da câmera. Rafa sentado ao lado de Anselmo, a dois metros.)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Tá no ar. Oito mil pessoas. Nove. Tem gente do Rio Grande do Sul, tem gente de Roraima.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Boa noite, companheiros e companheiras. Eu tô falando desta sala porque foi daqui que a gente fez o primeiro comitê, com dois quartos e um ventilador. Hoje a gente não pode encher a sala. Então a gente enche a internet.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eleição municipal foi adiada pra novembro, por causa do vírus, e a gente respeita. Mas o país não espera dois mil e vinte e dois pra começar a conversar. Então a direção nacional do Partido da Terra e do Trabalho decidiu, por unanimidade, apresentar o nome do governador Rafael Mendes como pré-candidato à Presidência da República.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Chuva de comentário. "Até que enfim." "Governador do Tapirá quem?" "Advogado de índio." "Onde está Lúcia?" Tem muito "Onde está Lúcia".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Rafa, lembra: pré-candidato. Pode falar de ideia, de plano. Não pode pedir voto. Artigo trinta e seis-A.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câmera)</w:t>
      </w:r>
      <w:r>
        <w:rPr>
          <w:rFonts w:ascii="Times New Roman" w:hAnsi="Times New Roman" w:eastAsia="Malgun Gothic"/>
          <w:b w:val="0"/>
          <w:i w:val="0"/>
          <w:sz w:val="22"/>
        </w:rPr>
        <w:t xml:space="preserve"> Boa noite. Eu aceito o que o Anselmo disse com uma condição, que eu vou dizer em voz alta porque depois não dá pra desdizer. Eu não vou pedir voto até a lei permitir. E eu não vou prometer o que eu não puder publicar. No Tapirá, a gente aprendeu uma coisa em dezoito meses: governo que publica tudo erra em público. E corrige em público. É mais vergonhoso e é mais rápido.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"E o contrato da Moraes Leal?" Alguém de São Paulo.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Rescindido na segunda. Está no portal. E o relatório de auditoria das compras da pandemia sai segunda que vem, com dois contratos ruins, um deles com parecer do meu gabinete. Também vai estar no portal.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os óculos, fora do microfone)</w:t>
      </w:r>
      <w:r>
        <w:rPr>
          <w:rFonts w:ascii="Times New Roman" w:hAnsi="Times New Roman" w:eastAsia="Malgun Gothic"/>
          <w:b w:val="0"/>
          <w:i w:val="0"/>
          <w:sz w:val="22"/>
        </w:rPr>
        <w:t xml:space="preserve"> Você vai anunciar os podres do teu governo na live de pré-candidatura?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Vou. Senão a dona Zilda não me deixa ser candidato.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 tossindo)</w:t>
      </w:r>
      <w:r>
        <w:rPr>
          <w:rFonts w:ascii="Times New Roman" w:hAnsi="Times New Roman" w:eastAsia="Malgun Gothic"/>
          <w:b w:val="0"/>
          <w:i w:val="0"/>
          <w:sz w:val="22"/>
        </w:rPr>
        <w:t xml:space="preserve"> Quem é dona Zilda?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auditora que serve café primeiro.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w:t>
      </w:r>
      <w:r>
        <w:rPr>
          <w:rFonts w:ascii="Times New Roman" w:hAnsi="Times New Roman" w:eastAsia="Malgun Gothic"/>
          <w:b w:val="0"/>
          <w:i w:val="0"/>
          <w:sz w:val="22"/>
        </w:rPr>
        <w:t xml:space="preserve"> "Esse cara vai ficar em cima do muro com o agro." Outro: "Esse cara vai quebrar o agro."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(à câmera)</w:t>
      </w:r>
      <w:r>
        <w:rPr>
          <w:rFonts w:ascii="Times New Roman" w:hAnsi="Times New Roman" w:eastAsia="Malgun Gothic"/>
          <w:b w:val="0"/>
          <w:i w:val="0"/>
          <w:sz w:val="22"/>
        </w:rPr>
        <w:t xml:space="preserve"> Candidato em cima do muro cai dos dois lados, companheiro. A gente não sobe no muro. A gente abre porteira.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(lendo, a voz muda)</w:t>
      </w:r>
      <w:r>
        <w:rPr>
          <w:rFonts w:ascii="Times New Roman" w:hAnsi="Times New Roman" w:eastAsia="Malgun Gothic"/>
          <w:b w:val="0"/>
          <w:i w:val="0"/>
          <w:sz w:val="22"/>
        </w:rPr>
        <w:t xml:space="preserve"> Doutor. Um comentário. De uma conta nova, sem foto. "Sua namorada gostava de perguntas. Onde está a resposta?"</w:t>
      </w:r>
    </w:p>
    <w:p>
      <w:pPr>
        <w:spacing w:before="0" w:after="110" w:line="300" w:lineRule="auto"/>
      </w:pPr>
      <w:r>
        <w:rPr>
          <w:rFonts w:ascii="Times New Roman" w:hAnsi="Times New Roman" w:eastAsia="Malgun Gothic"/>
          <w:b w:val="0"/>
          <w:i/>
          <w:color w:val="555555"/>
          <w:sz w:val="22"/>
        </w:rPr>
        <w:t>(Silêncio na sala. Bia se aproxima do notebook.)</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Denuncia e bloqueia. E salva o print. Manda pra força-tarefa.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câmera por um tempo)</w:t>
      </w:r>
      <w:r>
        <w:rPr>
          <w:rFonts w:ascii="Times New Roman" w:hAnsi="Times New Roman" w:eastAsia="Malgun Gothic"/>
          <w:b w:val="0"/>
          <w:i w:val="0"/>
          <w:sz w:val="22"/>
        </w:rPr>
        <w:t xml:space="preserve"> Alguém acabou de me perguntar onde está a resposta sobre a Lúcia Fontes. Eu não sei. Quem sabe é quem escreveu de uma conta sem rosto. Se é você, a delegacia de Nova Carajaí atende vinte e quatro horas.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Obrigado.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(encerra a transmissão)</w:t>
      </w:r>
      <w:r>
        <w:rPr>
          <w:rFonts w:ascii="Times New Roman" w:hAnsi="Times New Roman" w:eastAsia="Malgun Gothic"/>
          <w:b w:val="0"/>
          <w:i w:val="0"/>
          <w:sz w:val="22"/>
        </w:rPr>
        <w:t xml:space="preserve"> Caiu. Quer dizer, eu derrubei.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Doutor, tá tudo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Jé. Mas a gente continua.</w:t>
      </w:r>
    </w:p>
    <w:p>
      <w:pPr>
        <w:keepNext/>
        <w:spacing w:before="320" w:after="140"/>
      </w:pPr>
      <w:r>
        <w:rPr>
          <w:rFonts w:ascii="Times New Roman" w:hAnsi="Times New Roman" w:eastAsia="Malgun Gothic"/>
          <w:b/>
          <w:i w:val="0"/>
          <w:color w:val="1F3864"/>
          <w:sz w:val="26"/>
        </w:rPr>
        <w:t>장면 8 — 편지와 빈 금고</w:t>
      </w:r>
    </w:p>
    <w:p>
      <w:pPr>
        <w:spacing w:before="0" w:after="110" w:line="300" w:lineRule="auto"/>
      </w:pPr>
      <w:r>
        <w:rPr>
          <w:rFonts w:ascii="Times New Roman" w:hAnsi="Times New Roman" w:eastAsia="Malgun Gothic"/>
          <w:b w:val="0"/>
          <w:i/>
          <w:color w:val="555555"/>
          <w:sz w:val="22"/>
        </w:rPr>
        <w:t>(A mesma sala, meia hora depois. Anselmo foi embora. Jé guarda o tripé. Bia apaga o ring light. Rafa sentado no chão, encostado no cofre verde-oliva, com um envelope na mão, carimbado pela unidade prisional do semiaberto.)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É da Moema?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Chegou ontem. Eu tava esperando uma hora pra ler.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Lê.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(desdobra, lê devagar)</w:t>
      </w:r>
      <w:r>
        <w:rPr>
          <w:rFonts w:ascii="Times New Roman" w:hAnsi="Times New Roman" w:eastAsia="Malgun Gothic"/>
          <w:b w:val="0"/>
          <w:i w:val="0"/>
          <w:sz w:val="22"/>
        </w:rPr>
        <w:t xml:space="preserve"> "Rafa. Aqui não tem visita desde março. A gente fala pelo vidro com os agentes e pela carta com o mundo. Me disseram que você cortou o contrato do homem da estrada. Agora vão dizer que você é bom. Não acredita. Ninguém é bom sozinho. A estrada da minha terra continua passando caminhão de noite. Quando você for falar com o país inteiro, lembra que o país inteiro também passa por cima da aldeia de noite. E toma café com a xícara do velho, que ela ainda não quebrou. Moema."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Ela sempre sabe o que tá acontecendo antes da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Ela chega antes. Ela disse isso em dezessete. </w:t>
      </w:r>
      <w:r>
        <w:rPr>
          <w:rFonts w:ascii="Times New Roman" w:hAnsi="Times New Roman" w:eastAsia="Malgun Gothic"/>
          <w:b w:val="0"/>
          <w:i/>
          <w:color w:val="555555"/>
          <w:sz w:val="22"/>
        </w:rPr>
        <w:t>(dobra a carta, olha o cofre)</w:t>
      </w:r>
      <w:r>
        <w:rPr>
          <w:rFonts w:ascii="Times New Roman" w:hAnsi="Times New Roman" w:eastAsia="Malgun Gothic"/>
          <w:b w:val="0"/>
          <w:i w:val="0"/>
          <w:sz w:val="22"/>
        </w:rPr>
        <w:t xml:space="preserve"> Foi aqui dentro que a Lúcia deixou tudo. E daqui o Otávio tirou.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daqui a gente vai pro país.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bate a poeira da calça)</w:t>
      </w:r>
      <w:r>
        <w:rPr>
          <w:rFonts w:ascii="Times New Roman" w:hAnsi="Times New Roman" w:eastAsia="Malgun Gothic"/>
          <w:b w:val="0"/>
          <w:i w:val="0"/>
          <w:sz w:val="22"/>
        </w:rPr>
        <w:t xml:space="preserve"> Com o que cabe na xícara. </w:t>
      </w:r>
      <w:r>
        <w:rPr>
          <w:rFonts w:ascii="Times New Roman" w:hAnsi="Times New Roman" w:eastAsia="Malgun Gothic"/>
          <w:b w:val="0"/>
          <w:i/>
          <w:color w:val="555555"/>
          <w:sz w:val="22"/>
        </w:rPr>
        <w:t>(pega a xícara lascada de cima do cofre)</w:t>
      </w:r>
      <w:r>
        <w:rPr>
          <w:rFonts w:ascii="Times New Roman" w:hAnsi="Times New Roman" w:eastAsia="Malgun Gothic"/>
          <w:b w:val="0"/>
          <w:i w:val="0"/>
          <w:sz w:val="22"/>
        </w:rPr>
        <w:t xml:space="preserve"> Bia, manda publicar o relatório da Bússola segunda cedo. Antes do meu nome em qualquer lugar.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Às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Às sete. </w:t>
      </w:r>
      <w:r>
        <w:rPr>
          <w:rFonts w:ascii="Times New Roman" w:hAnsi="Times New Roman" w:eastAsia="Malgun Gothic"/>
          <w:b w:val="0"/>
          <w:i/>
          <w:color w:val="555555"/>
          <w:sz w:val="22"/>
        </w:rPr>
        <w:t>(a Jé)</w:t>
      </w:r>
      <w:r>
        <w:rPr>
          <w:rFonts w:ascii="Times New Roman" w:hAnsi="Times New Roman" w:eastAsia="Malgun Gothic"/>
          <w:b w:val="0"/>
          <w:i w:val="0"/>
          <w:sz w:val="22"/>
        </w:rPr>
        <w:t xml:space="preserve"> E liga a luz de novo um minuto, Jé. Eu tenho que ligar pra Camila. Minha mãe mandou.</w:t>
      </w:r>
    </w:p>
    <w:p>
      <w:pPr>
        <w:spacing w:before="0" w:after="110" w:line="300" w:lineRule="auto"/>
      </w:pPr>
      <w:r>
        <w:rPr>
          <w:rFonts w:ascii="Times New Roman" w:hAnsi="Times New Roman" w:eastAsia="Malgun Gothic"/>
          <w:b w:val="0"/>
          <w:i/>
          <w:color w:val="555555"/>
          <w:sz w:val="22"/>
        </w:rPr>
        <w:t>(Jé liga o ring light. Rafa faz a videochamada. Na tela, Clara, de um ano e meio, de fralda, bate com uma colher de pau numa panela. Otávio aparece atrás, rindo, de barba.)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Pré-candidato! Eu vi. A Clara também viu. Ela bateu palma na hora errada.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bate palma na hora certa. A gente é que fala na hora errada.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「국제 공포 대회(Congresso Internacional do Medo)」(시집 『Sentimento do Mundo』, 1940): «Provisoriamente não cantaremos o amor, / que se refugiou mais abaixo dos subterrâneos. / Cantaremos o medo, que esteriliza os abraços»</w:t>
      </w:r>
      <w:r>
        <w:rPr>
          <w:rFonts w:ascii="Times New Roman" w:hAnsi="Times New Roman" w:eastAsia="Malgun Gothic"/>
          <w:b w:val="0"/>
          <w:i w:val="0"/>
          <w:sz w:val="22"/>
        </w:rPr>
        <w:t xml:space="preserve"> — 한국어 해설: 2차 세계대전 전야에 쓴 시. ‘당분간 우리는 사랑을 노래하지 않으리, 사랑은 지하보다 더 아래로 숨었으니. 우리는 공포를 노래하리, 포옹을 메마르게 하는 공포를.’ 장면 6에서 30년 경력의 감사인 질다가 팬데믹으로 텅 빈 거리를 가리키며 인용한다. 포옹이 금지된 2020년의 현실과 “사람들이 숨기는 건 악의가 아니라 두려움 때문”이라는 감사인의 직업적 통찰이 한 구절에 겹치고, 그녀가 손님에게 먼저 커피를 내는 이유가 된다.</w:t>
      </w:r>
    </w:p>
    <w:p>
      <w:pPr>
        <w:spacing w:before="0" w:after="120"/>
      </w:pPr>
      <w:r>
        <w:rPr>
          <w:rFonts w:ascii="Times New Roman" w:hAnsi="Times New Roman" w:eastAsia="Malgun Gothic"/>
          <w:b/>
          <w:i w:val="0"/>
          <w:sz w:val="22"/>
        </w:rPr>
        <w:t>브라질 속담: «Roupa suja se lava em casa.»</w:t>
      </w:r>
      <w:r>
        <w:rPr>
          <w:rFonts w:ascii="Times New Roman" w:hAnsi="Times New Roman" w:eastAsia="Malgun Gothic"/>
          <w:b w:val="0"/>
          <w:i w:val="0"/>
          <w:sz w:val="22"/>
        </w:rPr>
        <w:t xml:space="preserve"> — 한국어 해설: “더러운 빨래는 집에서 빤다”, 곧 집안(조직) 허물은 밖으로 드러내지 말고 안에서 처리하라는 속담. 장면 4에서 바우테르 모라이스 레아우가 도로 계약 해지를 조용한 합의로 덮자며 “2015년에 당신이 가르쳐 준 것”이라고 쓰고, 하파는 “여기엔 빨래할 집이 없다, 국가가 지급한 모든 것은 이튿날 인터넷에 오른다”고 받는다. 1부 관용 협정의 비밀주의와 3부 투명 예산이 한 속담을 사이에 두고 마주 선다.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tudo em cima?»</w:t>
      </w:r>
      <w:r>
        <w:rPr>
          <w:rFonts w:ascii="Times New Roman" w:hAnsi="Times New Roman" w:eastAsia="Malgun Gothic"/>
          <w:b w:val="0"/>
          <w:i w:val="0"/>
          <w:sz w:val="22"/>
        </w:rPr>
        <w:t xml:space="preserve"> — 한국어 해설: ‘다 좋아?’, 곧 잘 지내? 친근한 인사. 쓰임: 화상통화에서 도나 달바가 주지사 하파에게 장난스럽게. 달바는 “여긴 다 밑에 있어”로 말장난한다. 장면 1.</w:t>
      </w:r>
    </w:p>
    <w:p>
      <w:pPr>
        <w:spacing w:before="0" w:after="120"/>
      </w:pPr>
      <w:r>
        <w:rPr>
          <w:rFonts w:ascii="Times New Roman" w:hAnsi="Times New Roman" w:eastAsia="Malgun Gothic"/>
          <w:b/>
          <w:i w:val="0"/>
          <w:sz w:val="22"/>
        </w:rPr>
        <w:t>«deu pau»</w:t>
      </w:r>
      <w:r>
        <w:rPr>
          <w:rFonts w:ascii="Times New Roman" w:hAnsi="Times New Roman" w:eastAsia="Malgun Gothic"/>
          <w:b w:val="0"/>
          <w:i w:val="0"/>
          <w:sz w:val="22"/>
        </w:rPr>
        <w:t xml:space="preserve"> — 한국어 해설: ‘(기계가) 뻗었다, 먹통이 됐다’(dar pau). 컴퓨터·휴대전화 고장을 두고 쓰는 구어. 쓰임: 원격 수업 중 손녀의 태블릿 화면이 파랗게 멈춘 일을 도나 달바가 전하며. 장면 1.</w:t>
      </w:r>
    </w:p>
    <w:p>
      <w:pPr>
        <w:spacing w:before="0" w:after="120"/>
      </w:pPr>
      <w:r>
        <w:rPr>
          <w:rFonts w:ascii="Times New Roman" w:hAnsi="Times New Roman" w:eastAsia="Malgun Gothic"/>
          <w:b/>
          <w:i w:val="0"/>
          <w:sz w:val="22"/>
        </w:rPr>
        <w:t>«bater papo»</w:t>
      </w:r>
      <w:r>
        <w:rPr>
          <w:rFonts w:ascii="Times New Roman" w:hAnsi="Times New Roman" w:eastAsia="Malgun Gothic"/>
          <w:b w:val="0"/>
          <w:i w:val="0"/>
          <w:sz w:val="22"/>
        </w:rPr>
        <w:t xml:space="preserve"> — 한국어 해설: ‘수다 떨다, 담소하다’. 쓰임: 도나 달바가 “언제쯤 부엌에서 커피 놓고 제대로 수다 떨 수 있냐”고 하파에게. 팬데믹의 거리두기가 배어 있는 말. 장면 1.</w:t>
      </w:r>
    </w:p>
    <w:p>
      <w:pPr>
        <w:spacing w:before="0" w:after="120"/>
      </w:pPr>
      <w:r>
        <w:rPr>
          <w:rFonts w:ascii="Times New Roman" w:hAnsi="Times New Roman" w:eastAsia="Malgun Gothic"/>
          <w:b/>
          <w:i w:val="0"/>
          <w:sz w:val="22"/>
        </w:rPr>
        <w:t>«põe uma pedra em cima»</w:t>
      </w:r>
      <w:r>
        <w:rPr>
          <w:rFonts w:ascii="Times New Roman" w:hAnsi="Times New Roman" w:eastAsia="Malgun Gothic"/>
          <w:b w:val="0"/>
          <w:i w:val="0"/>
          <w:sz w:val="22"/>
        </w:rPr>
        <w:t xml:space="preserve"> — 한국어 해설: ‘그 위에 돌을 얹다’(pôr uma pedra em cima), 곧 없던 일로 묻어 두다, 더는 거론하지 않다. 쓰임: 바우테르가 부실 구간을 자기 돈으로 다시 깔 테니 해지 절차는 “덮고 가자”며. 협상 자리의 완곡한 구어. 장면 4.</w:t>
      </w:r>
    </w:p>
    <w:p>
      <w:pPr>
        <w:spacing w:before="0" w:after="120"/>
      </w:pPr>
      <w:r>
        <w:rPr>
          <w:rFonts w:ascii="Times New Roman" w:hAnsi="Times New Roman" w:eastAsia="Malgun Gothic"/>
          <w:b/>
          <w:i w:val="0"/>
          <w:sz w:val="22"/>
        </w:rPr>
        <w:t>«em cima do muro»</w:t>
      </w:r>
      <w:r>
        <w:rPr>
          <w:rFonts w:ascii="Times New Roman" w:hAnsi="Times New Roman" w:eastAsia="Malgun Gothic"/>
          <w:b w:val="0"/>
          <w:i w:val="0"/>
          <w:sz w:val="22"/>
        </w:rPr>
        <w:t xml:space="preserve"> — 한국어 해설: ‘담장 위에’, 곧 어느 편에도 서지 않고 눈치 보는(ficar em cima do muro). 정치 논쟁에서 흔한 말. 쓰임: 예비 후보 선언 라이브 댓글과, 안셀무의 응수 “담장 위의 후보는 양쪽으로 떨어진다”. 장면 7.</w:t>
      </w:r>
    </w:p>
    <w:p>
      <w:pPr>
        <w:spacing w:before="0" w:after="120"/>
      </w:pPr>
      <w:r>
        <w:rPr>
          <w:rFonts w:ascii="Times New Roman" w:hAnsi="Times New Roman" w:eastAsia="Malgun Gothic"/>
          <w:b/>
          <w:i w:val="0"/>
          <w:sz w:val="22"/>
        </w:rPr>
        <w:t>«abre porteira»</w:t>
      </w:r>
      <w:r>
        <w:rPr>
          <w:rFonts w:ascii="Times New Roman" w:hAnsi="Times New Roman" w:eastAsia="Malgun Gothic"/>
          <w:b w:val="0"/>
          <w:i w:val="0"/>
          <w:sz w:val="22"/>
        </w:rPr>
        <w:t xml:space="preserve"> — 한국어 해설: ‘목장 문을 연다’(abrir porteira), 곧 길을 트다, 사람들이 드나들게 하다. 농촌 출신 노조 원로다운 비유. 쓰임: 안셀무가 “우리는 담에 오르지 않고 목장 문을 연다”며. 장면 7.</w:t>
      </w:r>
    </w:p>
    <w:p>
      <w:pPr>
        <w:spacing w:before="240" w:after="110"/>
      </w:pPr>
      <w:r>
        <w:rPr>
          <w:rFonts w:ascii="Times New Roman" w:hAnsi="Times New Roman" w:eastAsia="Malgun Gothic"/>
          <w:b w:val="0"/>
          <w:i/>
          <w:color w:val="555555"/>
          <w:sz w:val="22"/>
        </w:rPr>
        <w:t>[12화 끝 — 다음 화 예고: 4부 1화 「나라의 균열」, 물가 폭등과 가뭄, 원주민 영토 침탈이 한꺼번에 덮친 나라에서 하파가 경제 자문을 영입해 대선 캠프를 출범시킨다.]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12화 — 「전국 무대로」 (Rumo ao Palco Nacional)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