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10화 — 「마지막 음성 메모」 (La Última Nota de Voz)</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엘레나 바르셀로(43세, 3부의 시점 인물 — 음성 메모) / 마누엘 '마누' 로블레스 시드(39세, 총리) / 이솔리나 테하다(60세) / 시로 안드라데(46세) / 벤하민 소토(35세) / 필라르 '필리' 로사다(32세, 총리실 비서실장) / 이레네 마르토스(24세) / 누리아 바스티다(42세) / 곤살로 이바라(61세) / 벨트란 경위(50대) / 난도 / 택시 기사 / 정체불명의 남자(목소리, 전화) / 아토차 역의 여행객들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2019년 4월 16일(화)부터 4월 18일(목) 밤까지, 마드리드와 비야페로사. 마누가 취임한 지 사흘. 성주간(Semana Santa)이라 마드리드에는 행렬 포스터가 붙고, 아토차 역은 휴가를 떠나는 사람들로 붐빈다. 엘레나는 '하수구' 기사의 초안을 거의 마쳤다: 초록색 장부, 기밀비 30만 유로가 흘러간 콘코르디아당의 2015년 선거운동, 메리디아나, 그리고 아직 쓰지 않은 한 줄 'T. R.'. 그녀는 부활절 다음 월요일에 기사를 내고, 그 전날 마누에게 먼저 말하기로 약속했다. 수요일 밤, 낯선 남자가 전화로 '수백 시간의 녹음'을 넘기겠다며 시각과 장소를 말한다: 목요일, 아토차, 6시 40분. 이 화의 마지막 음성 메모는 그녀가 아니라 마누가 듣는다. 시점: 엘레나(음성 메모) — 그리고 그 녹음을 듣는 마누.</w:t>
      </w:r>
    </w:p>
    <w:p>
      <w:pPr>
        <w:keepNext/>
        <w:spacing w:before="320" w:after="140"/>
      </w:pPr>
      <w:r>
        <w:rPr>
          <w:rFonts w:ascii="Times New Roman" w:hAnsi="Times New Roman" w:eastAsia="Malgun Gothic"/>
          <w:b/>
          <w:i w:val="0"/>
          <w:color w:val="1F3864"/>
          <w:sz w:val="26"/>
        </w:rPr>
        <w:t>장면 1 — 2019년 4월 16일(화) 아침 7시, 몽클로아 궁 부엌: 묻고 싶은 사람을 위한 커피</w:t>
      </w:r>
    </w:p>
    <w:p>
      <w:pPr>
        <w:spacing w:before="0" w:after="110" w:line="300" w:lineRule="auto"/>
      </w:pPr>
      <w:r>
        <w:rPr>
          <w:rFonts w:ascii="Times New Roman" w:hAnsi="Times New Roman" w:eastAsia="Malgun Gothic"/>
          <w:b w:val="0"/>
          <w:i/>
          <w:color w:val="555555"/>
          <w:sz w:val="22"/>
        </w:rPr>
        <w:t>(Martes 16 de abril de 2019, siete de la mañana. La cocina del edificio de Semillas, en el complejo de la Moncloa: azulejos blancos, una mesa larga de madera, una cafetera industrial y, al lado, la cafetera de goteo de la calle de la Herrería, traída de Lavapiés en una caja de cartón. Manu, con camisa blanca sin corbata, sirve café en vasos Duralex. Pili, ahora jefa de Gabinete, con una carpeta y dos móviles. Irene, con un táper de croquetas en la mano, de pie junto a la puerta, sin saber si puede entrar. Dos periodistas de agencias, medio dormidos. Y Elena, con la acreditación, la libreta y la grabadora apagada en el bolsillo.)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Primero un café. </w:t>
      </w:r>
      <w:r>
        <w:rPr>
          <w:rFonts w:ascii="Times New Roman" w:hAnsi="Times New Roman" w:eastAsia="Malgun Gothic"/>
          <w:b w:val="0"/>
          <w:i/>
          <w:color w:val="555555"/>
          <w:sz w:val="22"/>
        </w:rPr>
        <w:t>(le pone un vaso a cada uno; el último, a Elena)</w:t>
      </w:r>
      <w:r>
        <w:rPr>
          <w:rFonts w:ascii="Times New Roman" w:hAnsi="Times New Roman" w:eastAsia="Malgun Gothic"/>
          <w:b w:val="0"/>
          <w:i w:val="0"/>
          <w:sz w:val="22"/>
        </w:rPr>
        <w:t xml:space="preserve"> Luego, lo que queráis preguntar. Hasta las ocho menos diez. A las ocho, primer Consejo de Ministros.</w:t>
      </w:r>
    </w:p>
    <w:p>
      <w:pPr>
        <w:spacing w:before="0" w:after="110" w:line="300" w:lineRule="auto"/>
      </w:pPr>
      <w:r>
        <w:rPr>
          <w:rFonts w:ascii="Times New Roman" w:hAnsi="Times New Roman" w:eastAsia="Malgun Gothic"/>
          <w:b/>
          <w:i w:val="0"/>
          <w:sz w:val="22"/>
        </w:rPr>
        <w:t xml:space="preserve">Periodista de agencia: </w:t>
      </w:r>
      <w:r>
        <w:rPr>
          <w:rFonts w:ascii="Times New Roman" w:hAnsi="Times New Roman" w:eastAsia="Malgun Gothic"/>
          <w:b w:val="0"/>
          <w:i w:val="0"/>
          <w:sz w:val="22"/>
        </w:rPr>
        <w:t>Presidente, ¿esto va a ser todos los martes?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Mientras haya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mientras yo esté aquí. Que no va a ser siempre.</w:t>
      </w:r>
    </w:p>
    <w:p>
      <w:pPr>
        <w:spacing w:before="0" w:after="110" w:line="300" w:lineRule="auto"/>
      </w:pPr>
      <w:r>
        <w:rPr>
          <w:rFonts w:ascii="Times New Roman" w:hAnsi="Times New Roman" w:eastAsia="Malgun Gothic"/>
          <w:b w:val="0"/>
          <w:i/>
          <w:color w:val="555555"/>
          <w:sz w:val="22"/>
        </w:rPr>
        <w:t>(Irene deja el táper sobre la mesa. Lo abre. Croquetas doradas, perfectas. Manu las mira. Coge una. La prueba.)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Irene, con la boca llena)</w:t>
      </w:r>
      <w:r>
        <w:rPr>
          <w:rFonts w:ascii="Times New Roman" w:hAnsi="Times New Roman" w:eastAsia="Malgun Gothic"/>
          <w:b w:val="0"/>
          <w:i w:val="0"/>
          <w:sz w:val="22"/>
        </w:rPr>
        <w:t xml:space="preserve"> ¿Quién te ha enseñado?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Su madre. Por teléfono. A fuego lento.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(traga; casi sonríe)</w:t>
      </w:r>
      <w:r>
        <w:rPr>
          <w:rFonts w:ascii="Times New Roman" w:hAnsi="Times New Roman" w:eastAsia="Malgun Gothic"/>
          <w:b w:val="0"/>
          <w:i w:val="0"/>
          <w:sz w:val="22"/>
        </w:rPr>
        <w:t xml:space="preserve"> Removiendo siempre hacia el mismo lado.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Como las cosas importantes.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dijo que se lo dijera así.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(bebe; está caliente; deja el vaso)</w:t>
      </w:r>
      <w:r>
        <w:rPr>
          <w:rFonts w:ascii="Times New Roman" w:hAnsi="Times New Roman" w:eastAsia="Malgun Gothic"/>
          <w:b w:val="0"/>
          <w:i w:val="0"/>
          <w:sz w:val="22"/>
        </w:rPr>
        <w:t xml:space="preserve"> Presidente. Una pregunta para el periódico.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Adelante.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¿Va a desclasificar su Gobierno los fondos reservados del Ministerio del Interior de los últimos veinte años?</w:t>
      </w:r>
    </w:p>
    <w:p>
      <w:pPr>
        <w:spacing w:before="0" w:after="110" w:line="300" w:lineRule="auto"/>
      </w:pPr>
      <w:r>
        <w:rPr>
          <w:rFonts w:ascii="Times New Roman" w:hAnsi="Times New Roman" w:eastAsia="Malgun Gothic"/>
          <w:b w:val="0"/>
          <w:i/>
          <w:color w:val="555555"/>
          <w:sz w:val="22"/>
        </w:rPr>
        <w:t>(Silencio. Los dos periodistas de agencia se despiertan del todo. Pili deja de escribir.)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El viernes, en el Consejo de Ministros, aprobaremos un proyecto de ley para que la comisión del Congreso que controla los fondos reservados se reúna cada tres meses, con actas. Y para desclasificar los gastos de más de diez años de antigüedad.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puedo prometer hoy. Lo demás, cuando lo sepa.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¿Cuando sepa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Cuando sepa lo que tú ya sabes.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respuesta no es para el periódico.</w:t>
      </w:r>
    </w:p>
    <w:p>
      <w:pPr>
        <w:spacing w:before="0" w:after="110" w:line="300" w:lineRule="auto"/>
      </w:pPr>
      <w:r>
        <w:rPr>
          <w:rFonts w:ascii="Times New Roman" w:hAnsi="Times New Roman" w:eastAsia="Malgun Gothic"/>
          <w:b w:val="0"/>
          <w:i/>
          <w:color w:val="555555"/>
          <w:sz w:val="22"/>
        </w:rPr>
        <w:t>(A las ocho menos diez, Pili da dos palmadas. Los periodistas salen. Elena se queda la última, en la puerta. Manu le habla bajo, sin acercarse.)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¿Ya lo sabes entero?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Casi.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domingo. Te lo cuento el domingo. Antes que a nadie. Como te prometí.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domingo es Domingo de Resurrección.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Ya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eso me ha parecido bien.</w:t>
      </w:r>
    </w:p>
    <w:p>
      <w:pPr>
        <w:spacing w:before="0" w:after="110" w:line="300" w:lineRule="auto"/>
      </w:pPr>
      <w:r>
        <w:rPr>
          <w:rFonts w:ascii="Times New Roman" w:hAnsi="Times New Roman" w:eastAsia="Malgun Gothic"/>
          <w:b w:val="0"/>
          <w:i/>
          <w:color w:val="555555"/>
          <w:sz w:val="22"/>
        </w:rPr>
        <w:t>(Se va. Manu se queda con el vaso vacío de Elena en la mano. Lo mira. Está vacío del todo. Lo deja boca abajo junto a la cafetera de goteo.)</w:t>
      </w:r>
    </w:p>
    <w:p>
      <w:pPr>
        <w:keepNext/>
        <w:spacing w:before="320" w:after="140"/>
      </w:pPr>
      <w:r>
        <w:rPr>
          <w:rFonts w:ascii="Times New Roman" w:hAnsi="Times New Roman" w:eastAsia="Malgun Gothic"/>
          <w:b/>
          <w:i w:val="0"/>
          <w:color w:val="1F3864"/>
          <w:sz w:val="26"/>
        </w:rPr>
        <w:t>장면 2 — 같은 날 오전 11시, 비야페로사 바 «La Fundición»: 렌터카 계약서</w:t>
      </w:r>
    </w:p>
    <w:p>
      <w:pPr>
        <w:spacing w:before="0" w:after="110" w:line="300" w:lineRule="auto"/>
      </w:pPr>
      <w:r>
        <w:rPr>
          <w:rFonts w:ascii="Times New Roman" w:hAnsi="Times New Roman" w:eastAsia="Malgun Gothic"/>
          <w:b w:val="0"/>
          <w:i/>
          <w:color w:val="555555"/>
          <w:sz w:val="22"/>
        </w:rPr>
        <w:t>(Martes 16 de abril, once de la mañana. Bar La Fundición, en Villaferrosa. Nando, con sesenta y tantos y el mismo delantal, pone dos cafés. En la mesa del rincón, el inspector Beltrán, cincuenta y tantos, de paisano, con una carpeta de cartón azul. Elena, enfrente. La grabadora, apagada, sobre la mesa.)</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Le he dicho por teléfono que no por teléfono. Por eso estamos aquí.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 eso he cogido el autobús de las seis y media.</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color w:val="555555"/>
          <w:sz w:val="22"/>
        </w:rPr>
        <w:t>(abre la carpeta)</w:t>
      </w:r>
      <w:r>
        <w:rPr>
          <w:rFonts w:ascii="Times New Roman" w:hAnsi="Times New Roman" w:eastAsia="Malgun Gothic"/>
          <w:b w:val="0"/>
          <w:i w:val="0"/>
          <w:sz w:val="22"/>
        </w:rPr>
        <w:t xml:space="preserve"> El todoterreno negro que apareció quemado en la cantera de Piedrasanta en diciembre de 2015. La empresa de alquiler dijo que se lo habían robado el treinta de noviembre.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es verdad. Lo alquiló alguien el veinticinco de noviembre, por siete días. Pagó con una tarjeta de empresa. </w:t>
      </w:r>
      <w:r>
        <w:rPr>
          <w:rFonts w:ascii="Times New Roman" w:hAnsi="Times New Roman" w:eastAsia="Malgun Gothic"/>
          <w:b w:val="0"/>
          <w:i/>
          <w:color w:val="555555"/>
          <w:sz w:val="22"/>
        </w:rPr>
        <w:t>(gira una hoja hacia ella)</w:t>
      </w:r>
      <w:r>
        <w:rPr>
          <w:rFonts w:ascii="Times New Roman" w:hAnsi="Times New Roman" w:eastAsia="Malgun Gothic"/>
          <w:b w:val="0"/>
          <w:i w:val="0"/>
          <w:sz w:val="22"/>
        </w:rPr>
        <w:t xml:space="preserve"> Consultoría Meridiana, S. L. Titular de la tarjeta: J. Mena Ortuño.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J. M.</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 xml:space="preserve">Javier Mena Ortuño. Cincuenta y dos años. Exguardia civil. Socio de Meridiana desde 2014.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lo tengo desde febrero. Lo encontré en un cajón de la empresa de alquiler, que ha cerrado, mientras un administrador concursal hacía inventario.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llevé a mi jefe. Mi jefe me dijo que el caso está archivado provisionalmente y que «no hay indicios suficientes para reabrir por un contrato de alquiler».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(saca del bolso una fotocopia; la pone al lado de la hoja de Beltrán)</w:t>
      </w:r>
      <w:r>
        <w:rPr>
          <w:rFonts w:ascii="Times New Roman" w:hAnsi="Times New Roman" w:eastAsia="Malgun Gothic"/>
          <w:b w:val="0"/>
          <w:i w:val="0"/>
          <w:sz w:val="22"/>
        </w:rPr>
        <w:t xml:space="preserve"> Jueves veintiséis de noviembre de 2015. Tres mil euros. Seguimiento. T. R. Recoge: J. M.</w:t>
      </w:r>
    </w:p>
    <w:p>
      <w:pPr>
        <w:spacing w:before="0" w:after="110" w:line="300" w:lineRule="auto"/>
      </w:pPr>
      <w:r>
        <w:rPr>
          <w:rFonts w:ascii="Times New Roman" w:hAnsi="Times New Roman" w:eastAsia="Malgun Gothic"/>
          <w:b w:val="0"/>
          <w:i/>
          <w:color w:val="555555"/>
          <w:sz w:val="22"/>
        </w:rPr>
        <w:t>(Beltrán lee la fotocopia. Luego la hoja del alquiler. Luego otra vez la fotocopia. Se le va el color de la cara.)</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¿De dónde sale esto?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De un libro verde de contabilidad que lleva veinte años en un cajón. El hombre que lo escribió no me lo da. Dice que es su seguro.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color w:val="555555"/>
          <w:sz w:val="22"/>
        </w:rPr>
        <w:t>(cierra la carpeta muy despacio)</w:t>
      </w:r>
      <w:r>
        <w:rPr>
          <w:rFonts w:ascii="Times New Roman" w:hAnsi="Times New Roman" w:eastAsia="Malgun Gothic"/>
          <w:b w:val="0"/>
          <w:i w:val="0"/>
          <w:sz w:val="22"/>
        </w:rPr>
        <w:t xml:space="preserve"> Con el libro original y con esto, un juez reabre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una fotocopia y un contrato, mi jefe vuelve a decirme que 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Voy a publicarlo el lunes. Lo de la Concordia, seguro. Lo de T. R., si...</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color w:val="555555"/>
          <w:sz w:val="22"/>
        </w:rPr>
        <w:t>(la interrumpe)</w:t>
      </w:r>
      <w:r>
        <w:rPr>
          <w:rFonts w:ascii="Times New Roman" w:hAnsi="Times New Roman" w:eastAsia="Malgun Gothic"/>
          <w:b w:val="0"/>
          <w:i w:val="0"/>
          <w:sz w:val="22"/>
        </w:rPr>
        <w:t xml:space="preserve"> Señora Barceló.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caso del padre del presidente está archivado. Si usted publica lo de T. R., el que tiene que reabrirlo es un juez de Villaferrosa al que su jefe le va a llamar esa misma mañana. Y Mena Ortuño, si existe, va a tener un fin de semana entero para irse a donde no haya extradición.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qué hago?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color w:val="555555"/>
          <w:sz w:val="22"/>
        </w:rPr>
        <w:t>(mira a Nando, que seca vasos sin mirarles)</w:t>
      </w:r>
      <w:r>
        <w:rPr>
          <w:rFonts w:ascii="Times New Roman" w:hAnsi="Times New Roman" w:eastAsia="Malgun Gothic"/>
          <w:b w:val="0"/>
          <w:i w:val="0"/>
          <w:sz w:val="22"/>
        </w:rPr>
        <w:t xml:space="preserve"> Consiga el libro. Y no se lo diga a nadie hasta que lo tenga.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 al presidente.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Le he prometido decírselo antes que a nadie.</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Pues dígaselo el día que tenga el libro. Ese día será antes que a nadie igual.</w:t>
      </w:r>
    </w:p>
    <w:p>
      <w:pPr>
        <w:spacing w:before="0" w:after="110" w:line="300" w:lineRule="auto"/>
      </w:pPr>
      <w:r>
        <w:rPr>
          <w:rFonts w:ascii="Times New Roman" w:hAnsi="Times New Roman" w:eastAsia="Malgun Gothic"/>
          <w:b w:val="0"/>
          <w:i/>
          <w:color w:val="555555"/>
          <w:sz w:val="22"/>
        </w:rPr>
        <w:t>(Nando se acerca con dos cafés más, sin que se los hayan pedido.)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 xml:space="preserve">Invita la casa.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Usted es la de Rocío, ¿no? La de las horas.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(deja los cafés)</w:t>
      </w:r>
      <w:r>
        <w:rPr>
          <w:rFonts w:ascii="Times New Roman" w:hAnsi="Times New Roman" w:eastAsia="Malgun Gothic"/>
          <w:b w:val="0"/>
          <w:i w:val="0"/>
          <w:sz w:val="22"/>
        </w:rPr>
        <w:t xml:space="preserve"> Mi mujer recortó aquel artículo. Lo tiene en la nevera con un imán.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Tómeselo caliente, que en este bar no se enfría nada.</w:t>
      </w:r>
    </w:p>
    <w:p>
      <w:pPr>
        <w:keepNext/>
        <w:spacing w:before="320" w:after="140"/>
      </w:pPr>
      <w:r>
        <w:rPr>
          <w:rFonts w:ascii="Times New Roman" w:hAnsi="Times New Roman" w:eastAsia="Malgun Gothic"/>
          <w:b/>
          <w:i w:val="0"/>
          <w:color w:val="1F3864"/>
          <w:sz w:val="26"/>
        </w:rPr>
        <w:t>장면 3 — 4월 17일(수) 오후 6시, 갈릴레오 거리 «Brújula Auditores»: 초안</w:t>
      </w:r>
    </w:p>
    <w:p>
      <w:pPr>
        <w:spacing w:before="0" w:after="110" w:line="300" w:lineRule="auto"/>
      </w:pPr>
      <w:r>
        <w:rPr>
          <w:rFonts w:ascii="Times New Roman" w:hAnsi="Times New Roman" w:eastAsia="Malgun Gothic"/>
          <w:b w:val="0"/>
          <w:i/>
          <w:color w:val="555555"/>
          <w:sz w:val="22"/>
        </w:rPr>
        <w:t>(Miércoles 17 de abril, seis de la tarde. Brújula Auditores. Miércoles Santo: por la ventana se oye a lo lejos una banda de cornetas ensayando para la procesión. En la mesa grande, el borrador del artículo impreso, veintiocho folios con números a lápiz en el margen. Isolina con las gafas en la punta de la nariz. Ciro con un rotulador verde. Benjamín con el cuadro de las entregas de Atocha: cuarenta y dos jueves entre 2009 y 2018, todos a las seis y cuarenta.)</w:t>
      </w:r>
    </w:p>
    <w:p>
      <w:pPr>
        <w:spacing w:before="0" w:after="110" w:line="300" w:lineRule="auto"/>
      </w:pPr>
      <w:r>
        <w:rPr>
          <w:rFonts w:ascii="Times New Roman" w:hAnsi="Times New Roman" w:eastAsia="Malgun Gothic"/>
          <w:b/>
          <w:i w:val="0"/>
          <w:sz w:val="22"/>
        </w:rPr>
        <w:t xml:space="preserve">Benjamín: </w:t>
      </w:r>
      <w:r>
        <w:rPr>
          <w:rFonts w:ascii="Times New Roman" w:hAnsi="Times New Roman" w:eastAsia="Malgun Gothic"/>
          <w:b w:val="0"/>
          <w:i w:val="0"/>
          <w:sz w:val="22"/>
        </w:rPr>
        <w:t xml:space="preserve">Cuarenta y dos entregas en mano. Todas jueves. Todas a las seis y cuarenta. Todas en Atocha.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Abilio tiene razón: era un protocolo. No una casualidad.</w:t>
      </w:r>
    </w:p>
    <w:p>
      <w:pPr>
        <w:spacing w:before="0" w:after="110" w:line="300" w:lineRule="auto"/>
      </w:pPr>
      <w:r>
        <w:rPr>
          <w:rFonts w:ascii="Times New Roman" w:hAnsi="Times New Roman" w:eastAsia="Malgun Gothic"/>
          <w:b/>
          <w:i w:val="0"/>
          <w:sz w:val="22"/>
        </w:rPr>
        <w:t xml:space="preserve">Ciro: </w:t>
      </w:r>
      <w:r>
        <w:rPr>
          <w:rFonts w:ascii="Times New Roman" w:hAnsi="Times New Roman" w:eastAsia="Malgun Gothic"/>
          <w:b w:val="0"/>
          <w:i w:val="0"/>
          <w:sz w:val="22"/>
        </w:rPr>
        <w:t xml:space="preserve">El que lo conozca puede usarlo.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Cualquiera que haya cobrado o pagado en ese andén sabe dónde ponerse.</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(deja los folios)</w:t>
      </w:r>
      <w:r>
        <w:rPr>
          <w:rFonts w:ascii="Times New Roman" w:hAnsi="Times New Roman" w:eastAsia="Malgun Gothic"/>
          <w:b w:val="0"/>
          <w:i w:val="0"/>
          <w:sz w:val="22"/>
        </w:rPr>
        <w:t xml:space="preserve"> Elena. Lo de la Concordia está para publicar. Dos fuentes cada línea.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de T. R., 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Ya lo sé.</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No, no lo sabe. Lo sé yo, que tengo sesenta años y he visto a mucha gente publicar lo que sabía antes de tener lo que necesitaba.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Abilio no le va a dar el libro. Beltrán no puede sin el libro. Y Mena Ortuño, si se entera, se va.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Entonces el lunes sale la Concordia. Y T. R. espera.</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T. R. espera.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usted también espera. En su casa. Con la persiana bajada. Hasta el lunes.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 Semana Santa, Isolina. No hay nadie en Madrid. Hasta los malos se van a la playa.</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Los malos no se van nunca a la playa. </w:t>
      </w:r>
      <w:r>
        <w:rPr>
          <w:rFonts w:ascii="Times New Roman" w:hAnsi="Times New Roman" w:eastAsia="Malgun Gothic"/>
          <w:b w:val="0"/>
          <w:i/>
          <w:color w:val="555555"/>
          <w:sz w:val="22"/>
        </w:rPr>
        <w:t>(se levanta; va a la cafetera; la pone al fuego)</w:t>
      </w:r>
      <w:r>
        <w:rPr>
          <w:rFonts w:ascii="Times New Roman" w:hAnsi="Times New Roman" w:eastAsia="Malgun Gothic"/>
          <w:b w:val="0"/>
          <w:i w:val="0"/>
          <w:sz w:val="22"/>
        </w:rPr>
        <w:t xml:space="preserve"> Primero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luego le voy a decir una cosa que me dijo mi padre, el guardagujas. Que los trenes que más matan no son los que van rápido. Son los que vienen cuando no los esperas, por una vía que creías cerrada.</w:t>
      </w:r>
    </w:p>
    <w:p>
      <w:pPr>
        <w:spacing w:before="0" w:after="110" w:line="300" w:lineRule="auto"/>
      </w:pPr>
      <w:r>
        <w:rPr>
          <w:rFonts w:ascii="Times New Roman" w:hAnsi="Times New Roman" w:eastAsia="Malgun Gothic"/>
          <w:b w:val="0"/>
          <w:i/>
          <w:color w:val="555555"/>
          <w:sz w:val="22"/>
        </w:rPr>
        <w:t>(Elena la mira. Coge la taza que le pone Isolina. La bebe entera. Está caliente.)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No me dé las gracias.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Venga mañana a la una a recoger el borrador corregido. Comemos aquí. Hay potaje de vigilia, que es Jueves Santo.</w:t>
      </w:r>
    </w:p>
    <w:p>
      <w:pPr>
        <w:keepNext/>
        <w:spacing w:before="320" w:after="140"/>
      </w:pPr>
      <w:r>
        <w:rPr>
          <w:rFonts w:ascii="Times New Roman" w:hAnsi="Times New Roman" w:eastAsia="Malgun Gothic"/>
          <w:b/>
          <w:i w:val="0"/>
          <w:color w:val="1F3864"/>
          <w:sz w:val="26"/>
        </w:rPr>
        <w:t>장면 4 — 같은 날 밤 11시 50분, 다락방: 두 번의 딸깍</w:t>
      </w:r>
    </w:p>
    <w:p>
      <w:pPr>
        <w:spacing w:before="0" w:after="110" w:line="300" w:lineRule="auto"/>
      </w:pPr>
      <w:r>
        <w:rPr>
          <w:rFonts w:ascii="Times New Roman" w:hAnsi="Times New Roman" w:eastAsia="Malgun Gothic"/>
          <w:b w:val="0"/>
          <w:i/>
          <w:color w:val="555555"/>
          <w:sz w:val="22"/>
        </w:rPr>
        <w:t>(Miércoles 17 de abril, doce menos diez de la noche. La buhardilla. Elena, con la grabadora en la mano, de pie junto a la ventana con la persiana bajada, lee en voz alta los primeros párrafos del borrador. Lo graba. Es su forma de corregir: oírse.)</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Nota de voz. Miércoles diecisiete de abril. Doce menos diez. Borrador, primer párrafo, en voz alta.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«Durante veinte años, cada jueves a las seis y cuarenta de la mañana, un funcionario del Ministerio del Interior subía al primer tren de Cercanías que llegaba a Atocha desde Guadalajara con un sobre de dinero en el bolsillo de la gabardina. El dinero salía de los fondos reservados del Estado. El sobre cambiaba de bolsillo entre la estación de Atocha y la de Vallecas. El funcionario lo apuntaba todo, a mano, en un libro de contabilidad con tapas de cartón verde. Ese libro dice, entre otras cosas, que en 2015 trescientos mil euros de esos fondos acabaron en la campaña electoral del partido que gobernaba.»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Demasiado largo. Lo corto mañana.</w:t>
      </w:r>
    </w:p>
    <w:p>
      <w:pPr>
        <w:spacing w:before="0" w:after="110" w:line="300" w:lineRule="auto"/>
      </w:pPr>
      <w:r>
        <w:rPr>
          <w:rFonts w:ascii="Times New Roman" w:hAnsi="Times New Roman" w:eastAsia="Malgun Gothic"/>
          <w:b w:val="0"/>
          <w:i/>
          <w:color w:val="555555"/>
          <w:sz w:val="22"/>
        </w:rPr>
        <w:t>(Suena el fijo. Elena mira el aparato. Son las doce menos cinco. Deja la grabadora encendida sobre la mesa, sin darse cuenta. Coge el teléfono.)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Hombre (al teléfono): </w:t>
      </w:r>
      <w:r>
        <w:rPr>
          <w:rFonts w:ascii="Times New Roman" w:hAnsi="Times New Roman" w:eastAsia="Malgun Gothic"/>
          <w:b w:val="0"/>
          <w:i w:val="0"/>
          <w:sz w:val="22"/>
        </w:rPr>
        <w:t xml:space="preserve">¿Señora Barceló? </w:t>
      </w:r>
      <w:r>
        <w:rPr>
          <w:rFonts w:ascii="Times New Roman" w:hAnsi="Times New Roman" w:eastAsia="Malgun Gothic"/>
          <w:b w:val="0"/>
          <w:i/>
          <w:color w:val="555555"/>
          <w:sz w:val="22"/>
        </w:rPr>
        <w:t>(una voz de hombre mayor, educada, con un ligero acento del norte)</w:t>
      </w:r>
      <w:r>
        <w:rPr>
          <w:rFonts w:ascii="Times New Roman" w:hAnsi="Times New Roman" w:eastAsia="Malgun Gothic"/>
          <w:b w:val="0"/>
          <w:i w:val="0"/>
          <w:sz w:val="22"/>
        </w:rPr>
        <w:t xml:space="preserve"> Perdone la hora. No le voy a decir mi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tiene cuarenta páginas de un libro verde. Yo tengo cuatrocientas horas de grabaciones. De un comisario jubilado que grabó a todo el mundo durante treinta años, en cafeterías, en despachos, en coches. Incluido a un hombre que se llama Javier Mena Ortuño.</w:t>
      </w:r>
    </w:p>
    <w:p>
      <w:pPr>
        <w:spacing w:before="0" w:after="110" w:line="300" w:lineRule="auto"/>
      </w:pPr>
      <w:r>
        <w:rPr>
          <w:rFonts w:ascii="Times New Roman" w:hAnsi="Times New Roman" w:eastAsia="Malgun Gothic"/>
          <w:b w:val="0"/>
          <w:i/>
          <w:color w:val="555555"/>
          <w:sz w:val="22"/>
        </w:rPr>
        <w:t>(Elena no contesta. Se sienta despacio en la silla.)</w:t>
      </w:r>
    </w:p>
    <w:p>
      <w:pPr>
        <w:spacing w:before="0" w:after="110" w:line="300" w:lineRule="auto"/>
      </w:pPr>
      <w:r>
        <w:rPr>
          <w:rFonts w:ascii="Times New Roman" w:hAnsi="Times New Roman" w:eastAsia="Malgun Gothic"/>
          <w:b/>
          <w:i w:val="0"/>
          <w:sz w:val="22"/>
        </w:rPr>
        <w:t xml:space="preserve">Hombre (al teléfono): </w:t>
      </w:r>
      <w:r>
        <w:rPr>
          <w:rFonts w:ascii="Times New Roman" w:hAnsi="Times New Roman" w:eastAsia="Malgun Gothic"/>
          <w:b w:val="0"/>
          <w:i w:val="0"/>
          <w:sz w:val="22"/>
        </w:rPr>
        <w:t xml:space="preserve">Le voy a dar una parte. Lo que se refiere a noviembre de 2015.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Jueves. En el andén de Cercanías de Atocha. Vía dos. A las seis y cuarenta, cuando entra el primer tren de Guadalajara.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ya sabe cómo funciona. Póngase en el centro del andén. Yo me pondré a su lado.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¿Cómo sabe usted lo de las cuarenta páginas?</w:t>
      </w:r>
    </w:p>
    <w:p>
      <w:pPr>
        <w:spacing w:before="0" w:after="110" w:line="300" w:lineRule="auto"/>
      </w:pPr>
      <w:r>
        <w:rPr>
          <w:rFonts w:ascii="Times New Roman" w:hAnsi="Times New Roman" w:eastAsia="Malgun Gothic"/>
          <w:b/>
          <w:i w:val="0"/>
          <w:sz w:val="22"/>
        </w:rPr>
        <w:t xml:space="preserve">Hombre (al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las fotocopió un hombre al que yo pagaba cada jueves.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Hasta mañana, señora Barceló. No traiga a nadie. Si trae a alguien, no me verá.</w:t>
      </w:r>
    </w:p>
    <w:p>
      <w:pPr>
        <w:spacing w:before="0" w:after="110" w:line="300" w:lineRule="auto"/>
      </w:pPr>
      <w:r>
        <w:rPr>
          <w:rFonts w:ascii="Times New Roman" w:hAnsi="Times New Roman" w:eastAsia="Malgun Gothic"/>
          <w:b w:val="0"/>
          <w:i/>
          <w:color w:val="555555"/>
          <w:sz w:val="22"/>
        </w:rPr>
        <w:t>(Cuelga. Elena se queda con el auricular en la mano. Después del tono, un clic. Y luego otro. Dos clics. Elena se aparta el auricular de la oreja y lo mira, como si pudiera ver dentro. Lo cuelga. Mira la grabadora, que sigue con la luz roja encendida. La apaga.)</w:t>
      </w:r>
    </w:p>
    <w:p>
      <w:pPr>
        <w:keepNext/>
        <w:spacing w:before="320" w:after="140"/>
      </w:pPr>
      <w:r>
        <w:rPr>
          <w:rFonts w:ascii="Times New Roman" w:hAnsi="Times New Roman" w:eastAsia="Malgun Gothic"/>
          <w:b/>
          <w:i w:val="0"/>
          <w:color w:val="1F3864"/>
          <w:sz w:val="26"/>
        </w:rPr>
        <w:t>장면 5 — 4월 18일(목) 새벽 5시 20분, 택시 안 / 갈릴레오 거리 이솔리나의 집 현관: 맡기기</w:t>
      </w:r>
    </w:p>
    <w:p>
      <w:pPr>
        <w:spacing w:before="0" w:after="110" w:line="300" w:lineRule="auto"/>
      </w:pPr>
      <w:r>
        <w:rPr>
          <w:rFonts w:ascii="Times New Roman" w:hAnsi="Times New Roman" w:eastAsia="Malgun Gothic"/>
          <w:b w:val="0"/>
          <w:i/>
          <w:color w:val="555555"/>
          <w:sz w:val="22"/>
        </w:rPr>
        <w:t>(Jueves Santo, 18 de abril, cinco y veinte de la madrugada. Un taxi blanco con la raya roja baja por la calle de San Bernardo vacía. En el asiento de atrás, Elena, con el chaquetón, el bolso, un sobre marrón grueso en el regazo. El taxista, con la radio baja: un programa de madrugada habla del tiempo para las procesiones. Elena saca la grabadora. La mira. Pulsa el botón rojo. Se acerca el aparato a la boca.)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(en voz muy baja, para que no la oiga el taxista)</w:t>
      </w:r>
      <w:r>
        <w:rPr>
          <w:rFonts w:ascii="Times New Roman" w:hAnsi="Times New Roman" w:eastAsia="Malgun Gothic"/>
          <w:b w:val="0"/>
          <w:i w:val="0"/>
          <w:sz w:val="22"/>
        </w:rPr>
        <w:t xml:space="preserve"> Nota de voz. Jueves dieciocho de abril...</w:t>
      </w:r>
    </w:p>
    <w:p>
      <w:pPr>
        <w:spacing w:before="0" w:after="110" w:line="300" w:lineRule="auto"/>
      </w:pPr>
      <w:r>
        <w:rPr>
          <w:rFonts w:ascii="Times New Roman" w:hAnsi="Times New Roman" w:eastAsia="Malgun Gothic"/>
          <w:b w:val="0"/>
          <w:i/>
          <w:color w:val="555555"/>
          <w:sz w:val="22"/>
        </w:rPr>
        <w:t>(La imagen se queda con su boca moviéndose y no oímos el resto. El taxi gira por la glorieta de Quevedo hacia la calle de Galileo.)</w:t>
      </w:r>
    </w:p>
    <w:p>
      <w:pPr>
        <w:spacing w:before="0" w:after="110" w:line="300" w:lineRule="auto"/>
      </w:pPr>
      <w:r>
        <w:rPr>
          <w:rFonts w:ascii="Times New Roman" w:hAnsi="Times New Roman" w:eastAsia="Malgun Gothic"/>
          <w:b w:val="0"/>
          <w:i/>
          <w:color w:val="555555"/>
          <w:sz w:val="22"/>
        </w:rPr>
        <w:t>(Cinco y cuarenta. El portal de la calle de Galileo, número 41: Isolina vive en el piso de arriba de la oficina. Elena toca el timbre tres veces. Se enciende una luz. Isolina baja en bata, con el pelo aplastado de un lado y las gafas puestas al revés de prisa. Abre la puerta de cristal.)</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¿Qué ha pasado?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Nada. Todavía. </w:t>
      </w:r>
      <w:r>
        <w:rPr>
          <w:rFonts w:ascii="Times New Roman" w:hAnsi="Times New Roman" w:eastAsia="Malgun Gothic"/>
          <w:b w:val="0"/>
          <w:i/>
          <w:color w:val="555555"/>
          <w:sz w:val="22"/>
        </w:rPr>
        <w:t>(le pone en las manos la grabadora y el sobre marrón)</w:t>
      </w:r>
      <w:r>
        <w:rPr>
          <w:rFonts w:ascii="Times New Roman" w:hAnsi="Times New Roman" w:eastAsia="Malgun Gothic"/>
          <w:b w:val="0"/>
          <w:i w:val="0"/>
          <w:sz w:val="22"/>
        </w:rPr>
        <w:t xml:space="preserve"> Guárdeme esto.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(mira la grabadora; mira el sobre; mira a Elena)</w:t>
      </w:r>
      <w:r>
        <w:rPr>
          <w:rFonts w:ascii="Times New Roman" w:hAnsi="Times New Roman" w:eastAsia="Malgun Gothic"/>
          <w:b w:val="0"/>
          <w:i w:val="0"/>
          <w:sz w:val="22"/>
        </w:rPr>
        <w:t xml:space="preserve"> ¿Adónde va?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 Atocha.</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¿A las seis y cuarenta?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Me ha llamado un hombre. Dice que tiene grabaciones de Mena.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Sabe lo de las cuarenta páginas. Sabe lo del andén. Puede ser una trampa. O puede ser el único que me puede dar lo que Beltrán necesita.</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Las dos cosas. </w:t>
      </w:r>
      <w:r>
        <w:rPr>
          <w:rFonts w:ascii="Times New Roman" w:hAnsi="Times New Roman" w:eastAsia="Malgun Gothic"/>
          <w:b w:val="0"/>
          <w:i/>
          <w:color w:val="555555"/>
          <w:sz w:val="22"/>
        </w:rPr>
        <w:t>(le agarra el brazo)</w:t>
      </w:r>
      <w:r>
        <w:rPr>
          <w:rFonts w:ascii="Times New Roman" w:hAnsi="Times New Roman" w:eastAsia="Malgun Gothic"/>
          <w:b w:val="0"/>
          <w:i w:val="0"/>
          <w:sz w:val="22"/>
        </w:rPr>
        <w:t xml:space="preserve"> Elena. No vaya.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Si es una trampa, quiero ver la cara del que la ha puesto.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no voy, no lo sabré nunca. Y si no lo sé, T. R. espera para siempre.</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¿Lo sabe Manu?</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Está en la grabadora. Todo.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a la una no he venido a comer el potaje, désela a él. No antes.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no la escuche usted.</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(sin soltarle el brazo)</w:t>
      </w:r>
      <w:r>
        <w:rPr>
          <w:rFonts w:ascii="Times New Roman" w:hAnsi="Times New Roman" w:eastAsia="Malgun Gothic"/>
          <w:b w:val="0"/>
          <w:i w:val="0"/>
          <w:sz w:val="22"/>
        </w:rPr>
        <w:t xml:space="preserve"> Primero un café.</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Isolina, no hay tiempo.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Hay tiempo para un café. Siempre hay tiempo para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Suba.</w:t>
      </w:r>
    </w:p>
    <w:p>
      <w:pPr>
        <w:spacing w:before="0" w:after="110" w:line="300" w:lineRule="auto"/>
      </w:pPr>
      <w:r>
        <w:rPr>
          <w:rFonts w:ascii="Times New Roman" w:hAnsi="Times New Roman" w:eastAsia="Malgun Gothic"/>
          <w:b w:val="0"/>
          <w:i/>
          <w:color w:val="555555"/>
          <w:sz w:val="22"/>
        </w:rPr>
        <w:t>(Suben. La cocina de Isolina: pequeña, con un hule de flores y un calendario de una ferretería de Albacete. Isolina pone la cafetera italiana. No hablan mientras sube el café. Isolina lo sirve en la taza de loza con la grieta. Elena lo coge con las dos manos.)</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De un trago, si quiere. Pero caliente.</w:t>
      </w:r>
    </w:p>
    <w:p>
      <w:pPr>
        <w:spacing w:before="0" w:after="110" w:line="300" w:lineRule="auto"/>
      </w:pPr>
      <w:r>
        <w:rPr>
          <w:rFonts w:ascii="Times New Roman" w:hAnsi="Times New Roman" w:eastAsia="Malgun Gothic"/>
          <w:b w:val="0"/>
          <w:i/>
          <w:color w:val="555555"/>
          <w:sz w:val="22"/>
        </w:rPr>
        <w:t>(Elena se lo bebe de un trago. Le quema. No dice nada. Deja la taza en el hule.)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Está bueno.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Ya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Vuelva a la una. Que el potaje no se recalienta bien.</w:t>
      </w:r>
    </w:p>
    <w:p>
      <w:pPr>
        <w:spacing w:before="0" w:after="110" w:line="300" w:lineRule="auto"/>
      </w:pPr>
      <w:r>
        <w:rPr>
          <w:rFonts w:ascii="Times New Roman" w:hAnsi="Times New Roman" w:eastAsia="Malgun Gothic"/>
          <w:b w:val="0"/>
          <w:i/>
          <w:color w:val="555555"/>
          <w:sz w:val="22"/>
        </w:rPr>
        <w:t>(Elena baja la escalera. Isolina, en la puerta de la cocina, con la grabadora en una mano y el sobre en la otra, la oye cerrar la puerta de la calle. Va a la ventana. La ve subir al taxi, que la estaba esperando con el motor encendido. El taxi se va hacia la glorieta. Son las cinco y cincuenta y ocho.)</w:t>
      </w:r>
    </w:p>
    <w:p>
      <w:pPr>
        <w:keepNext/>
        <w:spacing w:before="320" w:after="140"/>
      </w:pPr>
      <w:r>
        <w:rPr>
          <w:rFonts w:ascii="Times New Roman" w:hAnsi="Times New Roman" w:eastAsia="Malgun Gothic"/>
          <w:b/>
          <w:i w:val="0"/>
          <w:color w:val="1F3864"/>
          <w:sz w:val="26"/>
        </w:rPr>
        <w:t>장면 6 — 같은 날 아침 6시 38분~6시 44분, 아토차 역 근교선 2번 승강장: 목소리 없는 장면</w:t>
      </w:r>
    </w:p>
    <w:p>
      <w:pPr>
        <w:spacing w:before="0" w:after="110" w:line="300" w:lineRule="auto"/>
      </w:pPr>
      <w:r>
        <w:rPr>
          <w:rFonts w:ascii="Times New Roman" w:hAnsi="Times New Roman" w:eastAsia="Malgun Gothic"/>
          <w:b w:val="0"/>
          <w:i/>
          <w:color w:val="555555"/>
          <w:sz w:val="22"/>
        </w:rPr>
        <w:t>(Seis y treinta y ocho de la mañana. Estación de Atocha-Cercanías, vía dos. Jueves Santo: el andén lleno a rebosar de gente con maletas de ruedas, mochilas, niños dormidos en brazos, una familia con un cartel de cofradía enrollado. Los paneles anuncian: «06.40 — GUADALAJARA — LLEGADA». Esta escena no tiene voz. No hay nota de voz. La grabadora está en una cocina de la calle de Galileo.)</w:t>
      </w:r>
    </w:p>
    <w:p>
      <w:pPr>
        <w:spacing w:before="0" w:after="110" w:line="300" w:lineRule="auto"/>
      </w:pPr>
      <w:r>
        <w:rPr>
          <w:rFonts w:ascii="Times New Roman" w:hAnsi="Times New Roman" w:eastAsia="Malgun Gothic"/>
          <w:b w:val="0"/>
          <w:i/>
          <w:color w:val="555555"/>
          <w:sz w:val="22"/>
        </w:rPr>
        <w:t>(Elena llega por la escalera mecánica. Se coloca en el centro del andén, junto a una papelera y un banco metálico. Lleva en la mano un vaso de papel de café de la máquina del vestíbulo, recién comprado. No lo bebe. Mira a un lado y a otro. Mira el reloj del panel: 06.39.)</w:t>
      </w:r>
    </w:p>
    <w:p>
      <w:pPr>
        <w:spacing w:before="0" w:after="110" w:line="300" w:lineRule="auto"/>
      </w:pPr>
      <w:r>
        <w:rPr>
          <w:rFonts w:ascii="Times New Roman" w:hAnsi="Times New Roman" w:eastAsia="Malgun Gothic"/>
          <w:b w:val="0"/>
          <w:i/>
          <w:color w:val="555555"/>
          <w:sz w:val="22"/>
        </w:rPr>
        <w:t>(A las seis y cuarenta entra el tren de Guadalajara, con un chirrido largo. Se abren las puertas. Sale una marea de gente hacia las escaleras. Los que esperan en el andén empujan para entrar. Durante quince segundos, nadie ve a nadie. Entre la gente, un hombre alto, de unos cincuenta, con un abrigo oscuro y un anillo en la mano izquierda, se coloca al lado de Elena. Otro hombre, mayor, con gabardina, se coloca al otro lado. No se ve a ninguno de los dos la cara. Elena se vuelve hacia el mayor. Él le dice algo al oído. Ella asiente. Los tres se mueven, juntos, hacia la puerta del vagón más cercano.)</w:t>
      </w:r>
    </w:p>
    <w:p>
      <w:pPr>
        <w:spacing w:before="0" w:after="110" w:line="300" w:lineRule="auto"/>
      </w:pPr>
      <w:r>
        <w:rPr>
          <w:rFonts w:ascii="Times New Roman" w:hAnsi="Times New Roman" w:eastAsia="Malgun Gothic"/>
          <w:b w:val="0"/>
          <w:i/>
          <w:color w:val="555555"/>
          <w:sz w:val="22"/>
        </w:rPr>
        <w:t>(Las puertas pitan. Se cierran. El tren arranca hacia Vallecas. El andén se vacía en un minuto. Quedan la papelera, el banco metálico y, encima del banco, un vaso de papel de café. Todavía sale vapor por el agujero de la tapa. Nadie lo ha tocado.)</w:t>
      </w:r>
    </w:p>
    <w:p>
      <w:pPr>
        <w:spacing w:before="0" w:after="110" w:line="300" w:lineRule="auto"/>
      </w:pPr>
      <w:r>
        <w:rPr>
          <w:rFonts w:ascii="Times New Roman" w:hAnsi="Times New Roman" w:eastAsia="Malgun Gothic"/>
          <w:b w:val="0"/>
          <w:i/>
          <w:color w:val="555555"/>
          <w:sz w:val="22"/>
        </w:rPr>
        <w:t>(Seis y cuarenta y cuatro. Un empleado de limpieza con un carrito pasa por el andén. Ve el vaso en el banco. Lo coge. Está caliente. Lo mira un segundo. Lo tira a la papelera. Sigue.)</w:t>
      </w:r>
    </w:p>
    <w:p>
      <w:pPr>
        <w:keepNext/>
        <w:spacing w:before="320" w:after="140"/>
      </w:pPr>
      <w:r>
        <w:rPr>
          <w:rFonts w:ascii="Times New Roman" w:hAnsi="Times New Roman" w:eastAsia="Malgun Gothic"/>
          <w:b/>
          <w:i w:val="0"/>
          <w:color w:val="1F3864"/>
          <w:sz w:val="26"/>
        </w:rPr>
        <w:t>장면 7 — 같은 날 오후 1시~밤 9시, «Brújula Auditores» / 몽클로아 궁 부엌: 재생</w:t>
      </w:r>
    </w:p>
    <w:p>
      <w:pPr>
        <w:spacing w:before="0" w:after="110" w:line="300" w:lineRule="auto"/>
      </w:pPr>
      <w:r>
        <w:rPr>
          <w:rFonts w:ascii="Times New Roman" w:hAnsi="Times New Roman" w:eastAsia="Malgun Gothic"/>
          <w:b w:val="0"/>
          <w:i/>
          <w:color w:val="555555"/>
          <w:sz w:val="22"/>
        </w:rPr>
        <w:t>(Una de la tarde. Brújula Auditores. En la mesa grande, cinco platos hondos y una olla de potaje de vigilia que humea. Isolina, sentada, con la grabadora y el sobre marrón delante, al lado de su plato. Ciro y Benjamín, de pie. Nadie se sienta a comer. El reloj de la pared marca la una y cuarto. Isolina coge el fijo. Marca. Espera. Cuelga. Marca otro número.)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¿Gonzalo? Soy Isolina Tejada.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pasado Elena por la redacción esta mañana?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¿Tampoco ha llamado?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No. No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Llame usted a quien tenga que llamar. Yo voy a llamar a Pili.</w:t>
      </w:r>
    </w:p>
    <w:p>
      <w:pPr>
        <w:spacing w:before="0" w:after="110" w:line="300" w:lineRule="auto"/>
      </w:pPr>
      <w:r>
        <w:rPr>
          <w:rFonts w:ascii="Times New Roman" w:hAnsi="Times New Roman" w:eastAsia="Malgun Gothic"/>
          <w:b w:val="0"/>
          <w:i/>
          <w:color w:val="555555"/>
          <w:sz w:val="22"/>
        </w:rPr>
        <w:t>(Dos de la tarde. Tres. Cinco. Benjamín ha ido a Atocha y ha vuelto: nadie ha visto nada, las cámaras del andén son de Adif y hace falta una orden judicial. Ciro ha ido a la calle del Espíritu Santo: la persiana bajada, el buzón con la publicidad de una pizzería, nadie abre. Nuria ha ido a la comisaría del distrito de Centro a poner una denuncia por desaparición: le han dicho que una mujer adulta que no aparece durante doce horas un Jueves Santo «puede haberse ido de vacaciones». Nuria ha contestado algo que no se puede escribir y ha puesto la denuncia igual.)</w:t>
      </w:r>
    </w:p>
    <w:p>
      <w:pPr>
        <w:spacing w:before="0" w:after="110" w:line="300" w:lineRule="auto"/>
      </w:pPr>
      <w:r>
        <w:rPr>
          <w:rFonts w:ascii="Times New Roman" w:hAnsi="Times New Roman" w:eastAsia="Malgun Gothic"/>
          <w:b w:val="0"/>
          <w:i/>
          <w:color w:val="555555"/>
          <w:sz w:val="22"/>
        </w:rPr>
        <w:t>(Nueve de la noche. La cocina del edificio de Semillas, en la Moncloa. Las luces del techo apagadas, solo la de la campana extractora. Manu, sin chaqueta, de pie junto a la cafetera de goteo. Pili, junto a la puerta, con el móvil apagado en la mano. Isolina, sentada a la mesa larga, con el abrigo puesto. Ha traído la grabadora y el sobre en una bolsa de tela de la ferretería de Albacete. Los pone sobre la mesa. Los empuja hacia Manu.)</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Me dijo que a la una. Si a la una no había venido, que se lo diera a usted. No antes.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Son las nueve. Llevo ocho horas sin saber si se lo tenía que dar.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me dijo que yo no lo escuchara. No lo he escuchado.</w:t>
      </w:r>
    </w:p>
    <w:p>
      <w:pPr>
        <w:spacing w:before="0" w:after="110" w:line="300" w:lineRule="auto"/>
      </w:pPr>
      <w:r>
        <w:rPr>
          <w:rFonts w:ascii="Times New Roman" w:hAnsi="Times New Roman" w:eastAsia="Malgun Gothic"/>
          <w:b w:val="0"/>
          <w:i/>
          <w:color w:val="555555"/>
          <w:sz w:val="22"/>
        </w:rPr>
        <w:t>(Manu mira la grabadora: pequeña, plateada, con una pegatina gastada que dice «MÍA». No la toca.)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¿Adónde fue?</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A Atocha. A las seis y cuarenta. A ver a un hombre que decía que tenía grabaciones.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hice un café antes. Se lo bebió de un trago. Caliente.</w:t>
      </w:r>
    </w:p>
    <w:p>
      <w:pPr>
        <w:spacing w:before="0" w:after="110" w:line="300" w:lineRule="auto"/>
      </w:pPr>
      <w:r>
        <w:rPr>
          <w:rFonts w:ascii="Times New Roman" w:hAnsi="Times New Roman" w:eastAsia="Malgun Gothic"/>
          <w:b w:val="0"/>
          <w:i/>
          <w:color w:val="555555"/>
          <w:sz w:val="22"/>
        </w:rPr>
        <w:t>(Manu coge la grabadora. Le da la vuelta. Busca el botón. Lo pulsa. La grabadora empieza por el principio: el primer archivo.)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(desde la grabadora, con el sonido pequeño del altavoz)</w:t>
      </w:r>
      <w:r>
        <w:rPr>
          <w:rFonts w:ascii="Times New Roman" w:hAnsi="Times New Roman" w:eastAsia="Malgun Gothic"/>
          <w:b w:val="0"/>
          <w:i w:val="0"/>
          <w:sz w:val="22"/>
        </w:rPr>
        <w:t xml:space="preserve"> Nota de voz. Lunes, diecinueve de junio. La una y diez.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da vergüenza hablarle a un aparato. Pero el teléfono hace un clic cada vez que llamo a alguien, y lo que hace clic no es mío. Esto sí...</w:t>
      </w:r>
    </w:p>
    <w:p>
      <w:pPr>
        <w:spacing w:before="0" w:after="110" w:line="300" w:lineRule="auto"/>
      </w:pPr>
      <w:r>
        <w:rPr>
          <w:rFonts w:ascii="Times New Roman" w:hAnsi="Times New Roman" w:eastAsia="Malgun Gothic"/>
          <w:b w:val="0"/>
          <w:i/>
          <w:color w:val="555555"/>
          <w:sz w:val="22"/>
        </w:rPr>
        <w:t>(Manu pulsa el botón. La voz se corta. Busca. Pasa archivos: doscientos doce. Llega al último. Lo pulsa. Pili, desde la puerta, da un paso y se para. Isolina cierra los ojos.)</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(desde la grabadora; se oye debajo el motor de un coche y una radio muy baja que habla del tiempo para las procesiones)</w:t>
      </w:r>
      <w:r>
        <w:rPr>
          <w:rFonts w:ascii="Times New Roman" w:hAnsi="Times New Roman" w:eastAsia="Malgun Gothic"/>
          <w:b w:val="0"/>
          <w:i w:val="0"/>
          <w:sz w:val="22"/>
        </w:rPr>
        <w:t xml:space="preserve"> Nota de voz. Jueves dieciocho de abril. Cinco y veinte de la mañana. En un taxi, por San Bernardo.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Manu. Esta es para ti. Te prometí que te lo contaría antes que a nadie. Te lo cuento ahora, por si el domingo no llego al café.</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Hay un libro verde. Lo escribió durante veinte años un funcionario de Interior que pagaba en mano, los jueves, en Atocha, a las seis y cuarenta. En el libro hay una línea: jueves veintiséis de noviembre de dos mil quince. Tres mil euros. «Seguimiento». T. R. Lo recogió un hombre de Meridiana que se llama Javier Mena Ortuño. Seis días después, a tu padre lo atropelló un coche sin luces que había alquilado Mena con una tarjeta de Meridiana. Beltrán tiene el contrato. Las fotocopias del libro están en el sobre que te ha dado Isolina.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si «seguimiento» es solo mirar. El que lo apuntó dice que sí. Yo ya no lo sé.</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voy a Atocha. Un hombre me ha llamado esta noche con una voz educada y me ha dicho el andén y la hora. Sabe lo del libro. Sabe lo del protocolo. Ha habido dos clics en mi teléfono, no 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Puede ser una trampa. Si lo es, quiero verle la cara al que la ha puesto. Si no lo es, es la única manera de que un juez reabra lo de tu padre.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digas que no vaya. Ya no puedes.</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Una cosa más, Manu. Y esta no es para el periódico.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hagas con esto lo que ellos hicieron. No lo uses. No lo guardes en un cajón para cuando te haga falta. No mandes a nadie a seguir a nadie. Llévalo a un juez. Aunque tarde. Aunque el juez sea lento y el cajón esté ahí, al lado, con la llave puesta.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me dijiste un día que si querías usarme me habrías llamado por teléfono. Pues esto es lo mismo. Si lo usas, ellos ganan dos veces.</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(pausa larga; el motor del taxi; la radio)</w:t>
      </w:r>
      <w:r>
        <w:rPr>
          <w:rFonts w:ascii="Times New Roman" w:hAnsi="Times New Roman" w:eastAsia="Malgun Gothic"/>
          <w:b w:val="0"/>
          <w:i w:val="0"/>
          <w:sz w:val="22"/>
        </w:rPr>
        <w:t xml:space="preserve"> Doña Felisa me preguntó en su cumpleaños si estaba enamorada o escribiendo algo gordo. Que era la misma cara. Le dije que las dos cosas.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lo he dicho a ti. Te lo digo ahora porque me da menos vergüenza hablarle a un aparato.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dos cosas, Manu.</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El café de tu cocina, el martes, estaba caliente. Me lo bebí entero.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quien me escuche, si alguien me escucha: ahora ya sé quién eres.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Apuntado.</w:t>
      </w:r>
    </w:p>
    <w:p>
      <w:pPr>
        <w:spacing w:before="0" w:after="110" w:line="300" w:lineRule="auto"/>
      </w:pPr>
      <w:r>
        <w:rPr>
          <w:rFonts w:ascii="Times New Roman" w:hAnsi="Times New Roman" w:eastAsia="Malgun Gothic"/>
          <w:b w:val="0"/>
          <w:i/>
          <w:color w:val="555555"/>
          <w:sz w:val="22"/>
        </w:rPr>
        <w:t>(La grabadora hace un pequeño clic. La luz roja se apaga. Silencio en la cocina. La campana extractora zumba. Pili tiene la mano en la boca. Isolina no ha abierto los ojos. Manu deja la grabadora sobre la mesa, con mucho cuidado, como si fuera un vaso lleno.)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 muy bajo)</w:t>
      </w:r>
      <w:r>
        <w:rPr>
          <w:rFonts w:ascii="Times New Roman" w:hAnsi="Times New Roman" w:eastAsia="Malgun Gothic"/>
          <w:b w:val="0"/>
          <w:i w:val="0"/>
          <w:sz w:val="22"/>
        </w:rPr>
        <w:t xml:space="preserve"> Pili.</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Llama a Beltrán. Que venga esta noche.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Llama a Nuria. Que pida al juzgado de guardia las cámaras de Atocha. Ahora. No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llama a la Fiscalía. Con nombre y apellido: Javier Mena Ortuño.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¿Y a Interior?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vuelve; la mira)</w:t>
      </w:r>
      <w:r>
        <w:rPr>
          <w:rFonts w:ascii="Times New Roman" w:hAnsi="Times New Roman" w:eastAsia="Malgun Gothic"/>
          <w:b w:val="0"/>
          <w:i w:val="0"/>
          <w:sz w:val="22"/>
        </w:rPr>
        <w:t xml:space="preserve"> A Interior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Todavía no sé quién escucha en Interior.</w:t>
      </w:r>
    </w:p>
    <w:p>
      <w:pPr>
        <w:spacing w:before="0" w:after="110" w:line="300" w:lineRule="auto"/>
      </w:pPr>
      <w:r>
        <w:rPr>
          <w:rFonts w:ascii="Times New Roman" w:hAnsi="Times New Roman" w:eastAsia="Malgun Gothic"/>
          <w:b w:val="0"/>
          <w:i/>
          <w:color w:val="555555"/>
          <w:sz w:val="22"/>
        </w:rPr>
        <w:t>(Pili sale. Isolina abre los ojos. Manu va a la cafetera de goteo. La enciende. El ruido de siempre llena la cocina. Espera. Sirve dos vasos Duralex. Pone uno delante de Isolina. El otro lo pone en la mesa, delante de la silla vacía que hay al lado. Nadie se sienta en ella. El café humea.)</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(mira el vaso de la silla vacía)</w:t>
      </w:r>
      <w:r>
        <w:rPr>
          <w:rFonts w:ascii="Times New Roman" w:hAnsi="Times New Roman" w:eastAsia="Malgun Gothic"/>
          <w:b w:val="0"/>
          <w:i w:val="0"/>
          <w:sz w:val="22"/>
        </w:rPr>
        <w:t xml:space="preserve"> ¿Para quién 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Para quien quiera preguntar.</w:t>
      </w:r>
    </w:p>
    <w:p>
      <w:pPr>
        <w:spacing w:before="0" w:after="110" w:line="300" w:lineRule="auto"/>
      </w:pPr>
      <w:r>
        <w:rPr>
          <w:rFonts w:ascii="Times New Roman" w:hAnsi="Times New Roman" w:eastAsia="Malgun Gothic"/>
          <w:b w:val="0"/>
          <w:i/>
          <w:color w:val="555555"/>
          <w:sz w:val="22"/>
        </w:rPr>
        <w:t>(Se sienta. No bebe. Coge la libreta que lleva siempre en el bolsillo de la camisa y el lápiz. Escribe la fecha: «18 de abril de 2019». Debajo, la hora: «21.14». Debajo, una sola palabra. La subraya. Cierra la libreta. Los dos vasos humean sobre la mesa de madera. Fuera, muy lejos, una banda de cornetas toca una saeta de Jueves Santo.)</w:t>
      </w:r>
    </w:p>
    <w:p>
      <w:pPr>
        <w:spacing w:before="240" w:after="110"/>
      </w:pPr>
      <w:r>
        <w:rPr>
          <w:rFonts w:ascii="Times New Roman" w:hAnsi="Times New Roman" w:eastAsia="Malgun Gothic"/>
          <w:b w:val="0"/>
          <w:i/>
          <w:color w:val="555555"/>
          <w:sz w:val="22"/>
        </w:rPr>
        <w:t>[3부 끝]</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마리아노 호세 데 라라 「겨울의 시간들(Horas de invierno)」(1836)</w:t>
      </w:r>
      <w:r>
        <w:rPr>
          <w:rFonts w:ascii="Times New Roman" w:hAnsi="Times New Roman" w:eastAsia="Malgun Gothic"/>
          <w:b w:val="0"/>
          <w:i w:val="0"/>
          <w:sz w:val="22"/>
        </w:rPr>
        <w:t xml:space="preserve"> — «Escribir en Madrid es llorar, es buscar voz sin encontrarla, como en una pesadilla abrumadora y violenta.» 한국어 해설: '마드리드에서 글을 쓴다는 것은 우는 것이다. 목소리를 찾지만 찾지 못하는 것이다, 짓누르고 난폭한 악몽 속에서처럼.' 1화의 「Vuelva usted mañana」로 3부를 연 19세기 기자 라라가 3부를 닫는다. 라라는 이 글을 쓴 이듬해 스물일곱 살에 세상을 떠났다. 엘레나의 3부는 '목소리를 찾지 못하는' 기자가 녹음기라는 다른 목소리를 찾은 이야기다. 그리고 그 목소리는 그녀가 사라진 뒤에야 수신자에게 닿는다. 장면 6 «Esta escena no tiene voz»는 이 인용의 한 줄 요약이다.</w:t>
      </w:r>
    </w:p>
    <w:p>
      <w:pPr>
        <w:spacing w:before="0" w:after="120"/>
      </w:pPr>
      <w:r>
        <w:rPr>
          <w:rFonts w:ascii="Times New Roman" w:hAnsi="Times New Roman" w:eastAsia="Malgun Gothic"/>
          <w:b/>
          <w:i w:val="0"/>
          <w:sz w:val="22"/>
        </w:rPr>
        <w:t>구스타보 아돌포 베케르 「시(Rimas)」 LIII(1871)</w:t>
      </w:r>
      <w:r>
        <w:rPr>
          <w:rFonts w:ascii="Times New Roman" w:hAnsi="Times New Roman" w:eastAsia="Malgun Gothic"/>
          <w:b w:val="0"/>
          <w:i w:val="0"/>
          <w:sz w:val="22"/>
        </w:rPr>
        <w:t xml:space="preserve"> — «Volverán las oscuras golondrinas / en tu balcón sus nidos a colgar.» 한국어 해설: '검은 제비들은 다시 돌아오리라, 너의 발코니에 둥지를 걸려고.' 스페인에서 가장 많이 외워지는 사랑의 시. 시는 '그러나 우리의 행복을 보았던 그 제비들은 돌아오지 않으리라'로 끝난다. 10화의 몽클로아 부엌에서 마누는 빈 의자 앞에 커피를 놓는다 — 화요일마다 '묻고 싶은 사람을 위해' 놓을 커피, 그러나 그 질문을 하던 바로 그 사람은 돌아오지 않을지도 모른다. 4화의 베케르(«¡qué solos se quedan los muertos!»)가 '외롭게 남겨진 죽은 이'였다면, 10화의 베케르는 '돌아오지 않을 수도 있는 산 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«Mientras haya café»</w:t>
      </w:r>
      <w:r>
        <w:rPr>
          <w:rFonts w:ascii="Times New Roman" w:hAnsi="Times New Roman" w:eastAsia="Malgun Gothic"/>
          <w:b w:val="0"/>
          <w:i w:val="0"/>
          <w:sz w:val="22"/>
        </w:rPr>
        <w:t xml:space="preserve"> — 한국어 해설: "커피가 있는 한." mientras + 접속법 = ~하는 한(7화 항목 4). 마누가 화요일 아침 커피 모임을 약속하며 «Y mientras yo esté aquí. Que no va a ser siempre»라고 덧붙인다. 장면 1.</w:t>
      </w:r>
    </w:p>
    <w:p>
      <w:pPr>
        <w:spacing w:before="0" w:after="120"/>
      </w:pPr>
      <w:r>
        <w:rPr>
          <w:rFonts w:ascii="Times New Roman" w:hAnsi="Times New Roman" w:eastAsia="Malgun Gothic"/>
          <w:b/>
          <w:i w:val="0"/>
          <w:sz w:val="22"/>
        </w:rPr>
        <w:t>«Me ha parecido bien»</w:t>
      </w:r>
      <w:r>
        <w:rPr>
          <w:rFonts w:ascii="Times New Roman" w:hAnsi="Times New Roman" w:eastAsia="Malgun Gothic"/>
          <w:b w:val="0"/>
          <w:i w:val="0"/>
          <w:sz w:val="22"/>
        </w:rPr>
        <w:t xml:space="preserve"> — 한국어 해설: "그게 좋을 것 같았어." parecer bien = 좋다고 생각되다(gustar형). 엘레나가 부활절 일요일을 고른 이유. 장면 1.</w:t>
      </w:r>
    </w:p>
    <w:p>
      <w:pPr>
        <w:spacing w:before="0" w:after="120"/>
      </w:pPr>
      <w:r>
        <w:rPr>
          <w:rFonts w:ascii="Times New Roman" w:hAnsi="Times New Roman" w:eastAsia="Malgun Gothic"/>
          <w:b/>
          <w:i w:val="0"/>
          <w:sz w:val="22"/>
        </w:rPr>
        <w:t>«Ese día será antes que a nadie igual»</w:t>
      </w:r>
      <w:r>
        <w:rPr>
          <w:rFonts w:ascii="Times New Roman" w:hAnsi="Times New Roman" w:eastAsia="Malgun Gothic"/>
          <w:b w:val="0"/>
          <w:i w:val="0"/>
          <w:sz w:val="22"/>
        </w:rPr>
        <w:t xml:space="preserve"> — 한국어 해설: "그날이 되어도 '누구보다 먼저'인 건 마찬가지예요." igual = 어차피, 그래도(문장 끝). 벨트란이 엘레나의 약속을 법의 시간에 맞춰 다시 정의한다. 장면 2.</w:t>
      </w:r>
    </w:p>
    <w:p>
      <w:pPr>
        <w:spacing w:before="0" w:after="120"/>
      </w:pPr>
      <w:r>
        <w:rPr>
          <w:rFonts w:ascii="Times New Roman" w:hAnsi="Times New Roman" w:eastAsia="Malgun Gothic"/>
          <w:b/>
          <w:i w:val="0"/>
          <w:sz w:val="22"/>
        </w:rPr>
        <w:t>«En este bar no se enfría nada»</w:t>
      </w:r>
      <w:r>
        <w:rPr>
          <w:rFonts w:ascii="Times New Roman" w:hAnsi="Times New Roman" w:eastAsia="Malgun Gothic"/>
          <w:b w:val="0"/>
          <w:i w:val="0"/>
          <w:sz w:val="22"/>
        </w:rPr>
        <w:t xml:space="preserve"> — 한국어 해설: "이 바에서는 아무것도 식지 않는다." 비인칭 se. 1부부터 이어진 '식은 커피'의 모티프를 난도가 뒤집는다. 장면 2.</w:t>
      </w:r>
    </w:p>
    <w:p>
      <w:pPr>
        <w:spacing w:before="0" w:after="120"/>
      </w:pPr>
      <w:r>
        <w:rPr>
          <w:rFonts w:ascii="Times New Roman" w:hAnsi="Times New Roman" w:eastAsia="Malgun Gothic"/>
          <w:b/>
          <w:i w:val="0"/>
          <w:sz w:val="22"/>
        </w:rPr>
        <w:t>«Hasta los malos se van a la playa»</w:t>
      </w:r>
      <w:r>
        <w:rPr>
          <w:rFonts w:ascii="Times New Roman" w:hAnsi="Times New Roman" w:eastAsia="Malgun Gothic"/>
          <w:b w:val="0"/>
          <w:i w:val="0"/>
          <w:sz w:val="22"/>
        </w:rPr>
        <w:t xml:space="preserve"> — 한국어 해설: "나쁜 놈들도 바닷가로 휴가 간다." hasta = ~조차. 이솔리나는 «Los malos no se van nunca a la playa»로 되받는다. 장면 3.</w:t>
      </w:r>
    </w:p>
    <w:p>
      <w:pPr>
        <w:spacing w:before="0" w:after="120"/>
      </w:pPr>
      <w:r>
        <w:rPr>
          <w:rFonts w:ascii="Times New Roman" w:hAnsi="Times New Roman" w:eastAsia="Malgun Gothic"/>
          <w:b/>
          <w:i w:val="0"/>
          <w:sz w:val="22"/>
        </w:rPr>
        <w:t>«Potaje de vigilia»</w:t>
      </w:r>
      <w:r>
        <w:rPr>
          <w:rFonts w:ascii="Times New Roman" w:hAnsi="Times New Roman" w:eastAsia="Malgun Gothic"/>
          <w:b w:val="0"/>
          <w:i w:val="0"/>
          <w:sz w:val="22"/>
        </w:rPr>
        <w:t xml:space="preserve"> — 한국어 해설: "금육(禁肉)의 스튜." 성주간에 고기 없이 병아리콩·시금치·대구로 끓이는 전통 요리. vigilia = (가톨릭) 금육일; 철야. 장면 3·7.</w:t>
      </w:r>
    </w:p>
    <w:p>
      <w:pPr>
        <w:spacing w:before="0" w:after="120"/>
      </w:pPr>
      <w:r>
        <w:rPr>
          <w:rFonts w:ascii="Times New Roman" w:hAnsi="Times New Roman" w:eastAsia="Malgun Gothic"/>
          <w:b/>
          <w:i w:val="0"/>
          <w:sz w:val="22"/>
        </w:rPr>
        <w:t>«No traiga a nadie»</w:t>
      </w:r>
      <w:r>
        <w:rPr>
          <w:rFonts w:ascii="Times New Roman" w:hAnsi="Times New Roman" w:eastAsia="Malgun Gothic"/>
          <w:b w:val="0"/>
          <w:i w:val="0"/>
          <w:sz w:val="22"/>
        </w:rPr>
        <w:t xml:space="preserve"> — 한국어 해설: "아무도 데려오지 마세요." usted 부정 명령. traer의 접속법 traiga. 전화 속 남자의 조건. 장면 4.</w:t>
      </w:r>
    </w:p>
    <w:p>
      <w:pPr>
        <w:spacing w:before="0" w:after="120"/>
      </w:pPr>
      <w:r>
        <w:rPr>
          <w:rFonts w:ascii="Times New Roman" w:hAnsi="Times New Roman" w:eastAsia="Malgun Gothic"/>
          <w:b/>
          <w:i w:val="0"/>
          <w:sz w:val="22"/>
        </w:rPr>
        <w:t>«Guárdeme esto»</w:t>
      </w:r>
      <w:r>
        <w:rPr>
          <w:rFonts w:ascii="Times New Roman" w:hAnsi="Times New Roman" w:eastAsia="Malgun Gothic"/>
          <w:b w:val="0"/>
          <w:i w:val="0"/>
          <w:sz w:val="22"/>
        </w:rPr>
        <w:t xml:space="preserve"> — 한국어 해설: "이거 좀 맡아 주세요." usted 명령 guarde + me(나를 위해: 이익의 간접목적). 장면 5.</w:t>
      </w:r>
    </w:p>
    <w:p>
      <w:pPr>
        <w:spacing w:before="0" w:after="120"/>
      </w:pPr>
      <w:r>
        <w:rPr>
          <w:rFonts w:ascii="Times New Roman" w:hAnsi="Times New Roman" w:eastAsia="Malgun Gothic"/>
          <w:b/>
          <w:i w:val="0"/>
          <w:sz w:val="22"/>
        </w:rPr>
        <w:t>«De un trago»</w:t>
      </w:r>
      <w:r>
        <w:rPr>
          <w:rFonts w:ascii="Times New Roman" w:hAnsi="Times New Roman" w:eastAsia="Malgun Gothic"/>
          <w:b w:val="0"/>
          <w:i w:val="0"/>
          <w:sz w:val="22"/>
        </w:rPr>
        <w:t xml:space="preserve"> — 한국어 해설: "단숨에, 한 모금에." beber de un trago = 원샷하다. 이솔리나의 «De un trago, si quiere. Pero caliente.» 장면 5.</w:t>
      </w:r>
    </w:p>
    <w:p>
      <w:pPr>
        <w:spacing w:before="0" w:after="120"/>
      </w:pPr>
      <w:r>
        <w:rPr>
          <w:rFonts w:ascii="Times New Roman" w:hAnsi="Times New Roman" w:eastAsia="Malgun Gothic"/>
          <w:b/>
          <w:i w:val="0"/>
          <w:sz w:val="22"/>
        </w:rPr>
        <w:t>«Para quien quiera preguntar»</w:t>
      </w:r>
      <w:r>
        <w:rPr>
          <w:rFonts w:ascii="Times New Roman" w:hAnsi="Times New Roman" w:eastAsia="Malgun Gothic"/>
          <w:b w:val="0"/>
          <w:i w:val="0"/>
          <w:sz w:val="22"/>
        </w:rPr>
        <w:t xml:space="preserve"> — 한국어 해설: "묻고 싶은 사람을 위해." para quien + 접속법(불특정한 사람). 화요일 아침 커피의 원칙이 빈 의자 앞에 놓인 커피의 이름이 된다. 장면 1·7.</w:t>
      </w:r>
    </w:p>
    <w:p>
      <w:pPr>
        <w:spacing w:before="240" w:after="110"/>
      </w:pPr>
      <w:r>
        <w:rPr>
          <w:rFonts w:ascii="Times New Roman" w:hAnsi="Times New Roman" w:eastAsia="Malgun Gothic"/>
          <w:b w:val="0"/>
          <w:i/>
          <w:color w:val="555555"/>
          <w:sz w:val="22"/>
        </w:rPr>
        <w:t>[3부 끝 — 다음 부 예고: 4부 「하수구(Las Cloacas)」, 이야기를 하는 사람은 내무부 기밀사안부 기술반 경위 훌리안 페란 오테로다. 새 총리의 전화기에 무엇이 심겨 있는지 아는 사람, 그리고 2019년 4월 17일 밤 한 기자의 마지막 통화를 실시간으로 들은 사람. 열다섯 살 딸을 혼자 키우는 그는 처음으로 총리를 비밀리에 만나는 날, 총리에게서 먼저 커피를 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