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9화 — 「선거와 인준」 (Elecciones e Investidura)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바르셀로(42세, 3부의 시점 인물 — 음성 메모) / 마누엘 '마누' 로블레스 시드(38세, 총리 후보 → 총리) / 아빌리오 토레시야(66세, 내무부 기밀비 전 출납관, 2018년 6월 퇴직) / 카르멘 시드(68세) / 필라르 '필리' 로사다(31세) / 페르민 가르세스(73세) / 이레네 마르토스(24세, 국가 변호사 시험 준비생, 마누의 비공식 보좌) / 누리아 바스티다(41세) / 블라스 에스케로(93세) / 니코(15세) / 베니타 / 디오니시오 / 롤리 / 도냐 펠리사 오르투뇨(79세) / 소피아 페레다(80세) / 난도 / 벨트란 경위(50대, 전화) / 하원 의장 / 콘코르디아당 대표 연설자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2019년 3월 17일(일)부터 4월 13일(토)까지, 마드리드·알칼라 데 에나레스·발데로보스·비야페로사. 3월 17일 총선에서 오리손테 코문은 131석으로 제1당이 된다. 하원 인준에는 1차 표결에서 절대 과반(176), 48시간 뒤 2차 표결에서 단순 과반(찬성이 반대보다 많을 것)이 필요하다. 4월 9일 1차 표결은 171표로 부족하고, 4월 11일 2차 표결이 남는다. 그 사이 엘레나에게 한 노인이 전화를 건다. 20년 동안 내무부 기밀비를 창구에서 내주고 초록색 장부에 손으로 적어 온 사람이다. 그 장부의 한 줄에, 2015년 12월부터 엘레나를 잠 못 들게 한 세 단어와 시각이 있다. 시점: 엘레나(음성 메모).</w:t>
      </w:r>
    </w:p>
    <w:p>
      <w:pPr>
        <w:keepNext/>
        <w:spacing w:before="320" w:after="140"/>
      </w:pPr>
      <w:r>
        <w:rPr>
          <w:rFonts w:ascii="Times New Roman" w:hAnsi="Times New Roman" w:eastAsia="Malgun Gothic"/>
          <w:b/>
          <w:i w:val="0"/>
          <w:color w:val="1F3864"/>
          <w:sz w:val="26"/>
        </w:rPr>
        <w:t>장면 1 — 2019년 3월 17일(일) 밤 11시 40분, 라바피에스 옛 인쇄소: 131</w:t>
      </w:r>
    </w:p>
    <w:p>
      <w:pPr>
        <w:spacing w:before="0" w:after="110" w:line="300" w:lineRule="auto"/>
      </w:pPr>
      <w:r>
        <w:rPr>
          <w:rFonts w:ascii="Times New Roman" w:hAnsi="Times New Roman" w:eastAsia="Malgun Gothic"/>
          <w:b w:val="0"/>
          <w:i/>
          <w:color w:val="555555"/>
          <w:sz w:val="22"/>
        </w:rPr>
        <w:t>(Domingo 17 de marzo de 2019, doce menos veinte de la noche. La antigua imprenta de Mesón de Paredes, llena hasta la calle: dos mil personas dentro, cinco mil fuera, en Lavapiés, con botellas de agua y vasos de plástico. En la pantalla grande, el mapa de España casi entero de un solo color. El rótulo: «HORIZONTE COMÚN — 131 ESCAÑOS — PRIMERA FUERZA». En el escenario, nadie todavía. Carmen, con el chal verde, en la primera fila, sentada en la única silla de la sala. Fermín, de pie a su lado, con el termo, llorando sin taparse. Pili, con cuatro móviles, contando algo en voz baja. Irene, con un cuaderno de oposiciones debajo del brazo, sin saber qué hacer con las manos. Elena, en el lateral, con la acreditación de «El Contraste» y la grabadora.)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 Elena, sin dejar de mirar los móviles)</w:t>
      </w:r>
      <w:r>
        <w:rPr>
          <w:rFonts w:ascii="Times New Roman" w:hAnsi="Times New Roman" w:eastAsia="Malgun Gothic"/>
          <w:b w:val="0"/>
          <w:i w:val="0"/>
          <w:sz w:val="22"/>
        </w:rPr>
        <w:t xml:space="preserve"> Ciento treinta y uno. Con eso no llega. Hacen falta ciento setenta y seis la primera vez, o más síes que noes la segunda.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vascos del centro, los canarios y los de la Plataforma Rural, juntos, son cuarenta. Si nos dan la mitad...</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Pili. Hoy no cuentes.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Hoy es cuando hay que contar. </w:t>
      </w:r>
      <w:r>
        <w:rPr>
          <w:rFonts w:ascii="Times New Roman" w:hAnsi="Times New Roman" w:eastAsia="Malgun Gothic"/>
          <w:b w:val="0"/>
          <w:i/>
          <w:color w:val="555555"/>
          <w:sz w:val="22"/>
        </w:rPr>
        <w:t>(la mira; se le escapa una sonrisa)</w:t>
      </w:r>
      <w:r>
        <w:rPr>
          <w:rFonts w:ascii="Times New Roman" w:hAnsi="Times New Roman" w:eastAsia="Malgun Gothic"/>
          <w:b w:val="0"/>
          <w:i w:val="0"/>
          <w:sz w:val="22"/>
        </w:rPr>
        <w:t xml:space="preserve"> Vale. Mañana.</w:t>
      </w:r>
    </w:p>
    <w:p>
      <w:pPr>
        <w:spacing w:before="0" w:after="110" w:line="300" w:lineRule="auto"/>
      </w:pPr>
      <w:r>
        <w:rPr>
          <w:rFonts w:ascii="Times New Roman" w:hAnsi="Times New Roman" w:eastAsia="Malgun Gothic"/>
          <w:b w:val="0"/>
          <w:i/>
          <w:color w:val="555555"/>
          <w:sz w:val="22"/>
        </w:rPr>
        <w:t>(Manu sube al escenario. Sin papel. Con la misma chaqueta de la imprenta de 2014. La sala grita. Él levanta la mano. Esperan. Callan.)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he ganado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Han ganado una señora de setenta y nueve años que no se ha ido de su casa del Amparo. Un viejo de Valdelobos que se puso de pie a las siete de la mañana. Un policía que se quitó el casco. Una funcionaria de una cárcel que no sé cómo se llama.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tres personas que no han podido votar. Evaristo Salcedo. Tomás Robles. Rocío Luján.</w:t>
      </w:r>
    </w:p>
    <w:p>
      <w:pPr>
        <w:spacing w:before="0" w:after="110" w:line="300" w:lineRule="auto"/>
      </w:pPr>
      <w:r>
        <w:rPr>
          <w:rFonts w:ascii="Times New Roman" w:hAnsi="Times New Roman" w:eastAsia="Malgun Gothic"/>
          <w:b w:val="0"/>
          <w:i/>
          <w:color w:val="555555"/>
          <w:sz w:val="22"/>
        </w:rPr>
        <w:t>(Silencio. Carmen, en la silla, baja la cabeza.)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Hoy no prometo nada. Ya lo prometí en junio de 2017, en esta misma sala, y nadie aplaudió.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repito para que conste: cuando esto se acabe, me iré.</w:t>
      </w:r>
    </w:p>
    <w:p>
      <w:pPr>
        <w:spacing w:before="0" w:after="110" w:line="300" w:lineRule="auto"/>
      </w:pPr>
      <w:r>
        <w:rPr>
          <w:rFonts w:ascii="Times New Roman" w:hAnsi="Times New Roman" w:eastAsia="Malgun Gothic"/>
          <w:b w:val="0"/>
          <w:i/>
          <w:color w:val="555555"/>
          <w:sz w:val="22"/>
        </w:rPr>
        <w:t>(Esta vez, alguien aplaude. Luego otro. Luego la sala entera, despacio, como si no supiera muy bien qué aplaude. Elena no aplaude. Escribe.)</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(en voz muy baja, junto a una columna de ladrillo)</w:t>
      </w:r>
      <w:r>
        <w:rPr>
          <w:rFonts w:ascii="Times New Roman" w:hAnsi="Times New Roman" w:eastAsia="Malgun Gothic"/>
          <w:b w:val="0"/>
          <w:i w:val="0"/>
          <w:sz w:val="22"/>
        </w:rPr>
        <w:t xml:space="preserve"> Doce menos diez. Ha vuelto a decir «me iré». Esta vez lo han aplaudido.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qué me da más miedo: que en 2017 nadie lo aplaudiera, o que hoy lo aplaudan todos sin pensarlo.</w:t>
      </w:r>
    </w:p>
    <w:p>
      <w:pPr>
        <w:keepNext/>
        <w:spacing w:before="320" w:after="140"/>
      </w:pPr>
      <w:r>
        <w:rPr>
          <w:rFonts w:ascii="Times New Roman" w:hAnsi="Times New Roman" w:eastAsia="Malgun Gothic"/>
          <w:b/>
          <w:i w:val="0"/>
          <w:color w:val="1F3864"/>
          <w:sz w:val="26"/>
        </w:rPr>
        <w:t>장면 2 — 3월 24일(일) 오전 9시, 알칼라 데 에나레스 «Churrería San Diego»: 초록색 장부</w:t>
      </w:r>
    </w:p>
    <w:p>
      <w:pPr>
        <w:spacing w:before="0" w:after="110" w:line="300" w:lineRule="auto"/>
      </w:pPr>
      <w:r>
        <w:rPr>
          <w:rFonts w:ascii="Times New Roman" w:hAnsi="Times New Roman" w:eastAsia="Malgun Gothic"/>
          <w:b w:val="0"/>
          <w:i/>
          <w:color w:val="555555"/>
          <w:sz w:val="22"/>
        </w:rPr>
        <w:t>(Domingo 24 de marzo, nueve de la mañana. Una churrería antigua junto a la plaza de Cervantes, en Alcalá de Henares: azulejos blancos y azules, una barra de mármol, un perol de aceite humeando detrás del mostrador, el olor de la masa frita. En la última mesa, junto a la máquina de tabaco, un hombre de sesenta y seis años con gabardina beige, bigote canoso, gafas de pasta y las manos de oficinista, con una bolsa de tela de supermercado en el regazo: Abilio Torrecilla. Elena entra. Él levanta un dedo.)</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val="0"/>
          <w:sz w:val="22"/>
        </w:rPr>
        <w:t>¿Barceló?</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Elena.</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val="0"/>
          <w:sz w:val="22"/>
        </w:rPr>
        <w:t xml:space="preserve">Abilio.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pedido chocolate con churros para los dos. Aquí el café es malo.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he llamado al periódico y no a su casa porque el amigo común me dijo que en su casa hay un clic.</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¿Qué amigo común?</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val="0"/>
          <w:sz w:val="22"/>
        </w:rPr>
        <w:t xml:space="preserve">Uno que paga los cafés por adelantado. </w:t>
      </w:r>
      <w:r>
        <w:rPr>
          <w:rFonts w:ascii="Times New Roman" w:hAnsi="Times New Roman" w:eastAsia="Malgun Gothic"/>
          <w:b w:val="0"/>
          <w:i/>
          <w:color w:val="555555"/>
          <w:sz w:val="22"/>
        </w:rPr>
        <w:t>(se encoge de hombros)</w:t>
      </w:r>
      <w:r>
        <w:rPr>
          <w:rFonts w:ascii="Times New Roman" w:hAnsi="Times New Roman" w:eastAsia="Malgun Gothic"/>
          <w:b w:val="0"/>
          <w:i w:val="0"/>
          <w:sz w:val="22"/>
        </w:rPr>
        <w:t xml:space="preserve"> Me dijo que usted no cuelga. Por eso le he llamado. Yo cuelgo mucho. Llevo seis meses colgando a todo el mundo.</w:t>
      </w:r>
    </w:p>
    <w:p>
      <w:pPr>
        <w:spacing w:before="0" w:after="110" w:line="300" w:lineRule="auto"/>
      </w:pPr>
      <w:r>
        <w:rPr>
          <w:rFonts w:ascii="Times New Roman" w:hAnsi="Times New Roman" w:eastAsia="Malgun Gothic"/>
          <w:b w:val="0"/>
          <w:i/>
          <w:color w:val="555555"/>
          <w:sz w:val="22"/>
        </w:rPr>
        <w:t>(Llegan las tazas de chocolate espeso y un plato de churros. Abilio no los toca. Pone la bolsa de tela sobre la mesa. Saca un libro de contabilidad de los de antes: tapas de cartón verde, lomo de tela negra, gastado en las esquinas. No lo abre. Pone la mano encima.)</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val="0"/>
          <w:sz w:val="22"/>
        </w:rPr>
        <w:t xml:space="preserve">Durante veinte años, de 1998 a 2018, yo fui habilitado de fondos reservados en el Ministerio del Interior. Eso quiere decir que tenía una caja fuerte y una ventanilla. Venía un señor con una orden firmada, yo contaba los billetes, se los daba en un sobre, y lo apuntaba aquí. </w:t>
      </w:r>
      <w:r>
        <w:rPr>
          <w:rFonts w:ascii="Times New Roman" w:hAnsi="Times New Roman" w:eastAsia="Malgun Gothic"/>
          <w:b w:val="0"/>
          <w:i/>
          <w:color w:val="555555"/>
          <w:sz w:val="22"/>
        </w:rPr>
        <w:t>(golpea suavemente la tapa)</w:t>
      </w:r>
      <w:r>
        <w:rPr>
          <w:rFonts w:ascii="Times New Roman" w:hAnsi="Times New Roman" w:eastAsia="Malgun Gothic"/>
          <w:b w:val="0"/>
          <w:i w:val="0"/>
          <w:sz w:val="22"/>
        </w:rPr>
        <w:t xml:space="preserve"> A mano. Fecha, cantidad, concepto, quién recoge. Como me enseñó mi padre, que era tendero en Guadalajara.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¿Eso es legal?</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val="0"/>
          <w:sz w:val="22"/>
        </w:rPr>
        <w:t xml:space="preserve">Lo de la caja fuerte, sí. Lo de la ventanilla, también. Lo de este libro, no. Este libro es mío. Lo empecé yo en 1998 porque no me fiaba. Los oficiales no ponen los conceptos. Ponen «gastos operativos».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ponía lo que me decían los que venían a recoger. Muchos me lo decían. A un habilitado no se le esconde nada. Es como el cura del pueblo.</w:t>
      </w:r>
    </w:p>
    <w:p>
      <w:pPr>
        <w:spacing w:before="0" w:after="110" w:line="300" w:lineRule="auto"/>
      </w:pPr>
      <w:r>
        <w:rPr>
          <w:rFonts w:ascii="Times New Roman" w:hAnsi="Times New Roman" w:eastAsia="Malgun Gothic"/>
          <w:b w:val="0"/>
          <w:i/>
          <w:color w:val="555555"/>
          <w:sz w:val="22"/>
        </w:rPr>
        <w:t>(Abre el libro. Gira el libro hacia Elena. Columnas a pluma, letra pequeña, ordenada, inclinada a la derecha.)</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val="0"/>
          <w:sz w:val="22"/>
        </w:rPr>
        <w:t xml:space="preserve">No le voy a dar el libro. El libro es mi seguro. Le voy a dar fotocopias de cuarenta páginas. </w:t>
      </w:r>
      <w:r>
        <w:rPr>
          <w:rFonts w:ascii="Times New Roman" w:hAnsi="Times New Roman" w:eastAsia="Malgun Gothic"/>
          <w:b w:val="0"/>
          <w:i/>
          <w:color w:val="555555"/>
          <w:sz w:val="22"/>
        </w:rPr>
        <w:t>(saca un sobre marrón de la bolsa)</w:t>
      </w:r>
      <w:r>
        <w:rPr>
          <w:rFonts w:ascii="Times New Roman" w:hAnsi="Times New Roman" w:eastAsia="Malgun Gothic"/>
          <w:b w:val="0"/>
          <w:i w:val="0"/>
          <w:sz w:val="22"/>
        </w:rPr>
        <w:t xml:space="preserve"> Las he escogido yo. Las que no me dejan dormir.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 qué ahora?</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color w:val="555555"/>
          <w:sz w:val="22"/>
        </w:rPr>
        <w:t>(mira el chocolate, que se enfría)</w:t>
      </w:r>
      <w:r>
        <w:rPr>
          <w:rFonts w:ascii="Times New Roman" w:hAnsi="Times New Roman" w:eastAsia="Malgun Gothic"/>
          <w:b w:val="0"/>
          <w:i w:val="0"/>
          <w:sz w:val="22"/>
        </w:rPr>
        <w:t xml:space="preserve"> Porque el catorce de mayo del año pasado vino a la ventanilla un chico de Meridiana con una orden de cuarenta mil euros para «análisis de riesgos». Lo apunté. Y el dos de junio vi en la tele una plaza de un pueblo de Castilla y a un policía en el suelo con el cuello lleno de sangre.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jubilé el treinta de junio. Desde entonces me despierto a las cuatro.</w:t>
      </w:r>
    </w:p>
    <w:p>
      <w:pPr>
        <w:spacing w:before="0" w:after="110" w:line="300" w:lineRule="auto"/>
      </w:pPr>
      <w:r>
        <w:rPr>
          <w:rFonts w:ascii="Times New Roman" w:hAnsi="Times New Roman" w:eastAsia="Malgun Gothic"/>
          <w:b w:val="0"/>
          <w:i/>
          <w:color w:val="555555"/>
          <w:sz w:val="22"/>
        </w:rPr>
        <w:t>(Elena abre el sobre. Pasa las fotocopias despacio. Se detiene en una. Pone el dedo. Lee en voz alta, muy bajo.)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«Jueves veintiséis de noviembre de dos mil quince. Tres mil. Concepto: seguimiento. T. R. Recoge: J. M. Entrega: Atocha, seis cuarenta.»</w:t>
      </w:r>
    </w:p>
    <w:p>
      <w:pPr>
        <w:spacing w:before="0" w:after="110" w:line="300" w:lineRule="auto"/>
      </w:pPr>
      <w:r>
        <w:rPr>
          <w:rFonts w:ascii="Times New Roman" w:hAnsi="Times New Roman" w:eastAsia="Malgun Gothic"/>
          <w:b w:val="0"/>
          <w:i/>
          <w:color w:val="555555"/>
          <w:sz w:val="22"/>
        </w:rPr>
        <w:t>(Silencio. Elena no levanta el dedo de la línea. El perol de aceite chisporrotea detrás de la barra.)</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color w:val="555555"/>
          <w:sz w:val="22"/>
        </w:rPr>
        <w:t>(la observa)</w:t>
      </w:r>
      <w:r>
        <w:rPr>
          <w:rFonts w:ascii="Times New Roman" w:hAnsi="Times New Roman" w:eastAsia="Malgun Gothic"/>
          <w:b w:val="0"/>
          <w:i w:val="0"/>
          <w:sz w:val="22"/>
        </w:rPr>
        <w:t xml:space="preserve"> ¿Conoce usted esa línea?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Conozco las iniciales. Y la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¿Qué es «Atocha, seis cuarenta»?</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val="0"/>
          <w:sz w:val="22"/>
        </w:rPr>
        <w:t xml:space="preserve">El protocolo de las entregas en mano. Las que no se podían hacer en la ventanilla.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jueves, en el andén de Cercanías de Atocha, a las seis y cuarenta de la mañana, cuando entra el primer tren de Guadalajara y hay tanta gente que nadie ve a nadie. Yo iba con el sobre en el bolsillo de la gabardina. Alguien se ponía a mi lado. Yo me bajaba en Vallecas y él seguía.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Veinte años yendo los jueves a Atocha. Mi mujer pensaba que iba a misa.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«seguimiento»?</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val="0"/>
          <w:sz w:val="22"/>
        </w:rPr>
        <w:t xml:space="preserve">Vigilancia. A una persona. Tres mil euros eran dos semanas de seguimiento, más o menos. Un coche, dos hombres, turnos.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quién era T. R. Nunca lo supe. No preguntaba los nombres, solo las iniciales.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Tomás Robles.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padre del hombre que va a ser presidente del Gobierno el jueves. Lo atropelló un coche sin luces seis días después de esa línea. A las seis y veinte de la mañana.</w:t>
      </w:r>
    </w:p>
    <w:p>
      <w:pPr>
        <w:spacing w:before="0" w:after="110" w:line="300" w:lineRule="auto"/>
      </w:pPr>
      <w:r>
        <w:rPr>
          <w:rFonts w:ascii="Times New Roman" w:hAnsi="Times New Roman" w:eastAsia="Malgun Gothic"/>
          <w:b w:val="0"/>
          <w:i/>
          <w:color w:val="555555"/>
          <w:sz w:val="22"/>
        </w:rPr>
        <w:t>(Abilio se queda inmóvil. Se quita las gafas. Se frota los ojos con dos dedos. Se las vuelve a poner. Mira la línea.)</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Seguimiento no es 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Seguimiento es mirar. No es... </w:t>
      </w:r>
      <w:r>
        <w:rPr>
          <w:rFonts w:ascii="Times New Roman" w:hAnsi="Times New Roman" w:eastAsia="Malgun Gothic"/>
          <w:b w:val="0"/>
          <w:i/>
          <w:color w:val="555555"/>
          <w:sz w:val="22"/>
        </w:rPr>
        <w:t>(se calla)</w:t>
      </w:r>
      <w:r>
        <w:rPr>
          <w:rFonts w:ascii="Times New Roman" w:hAnsi="Times New Roman" w:eastAsia="Malgun Gothic"/>
          <w:b w:val="0"/>
          <w:i w:val="0"/>
          <w:sz w:val="22"/>
        </w:rPr>
        <w:t xml:space="preserve"> Yo pagaba para que miraran.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quién era «J. M.»?</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color w:val="555555"/>
          <w:sz w:val="22"/>
        </w:rPr>
        <w:t>(cierra el libro verde)</w:t>
      </w:r>
      <w:r>
        <w:rPr>
          <w:rFonts w:ascii="Times New Roman" w:hAnsi="Times New Roman" w:eastAsia="Malgun Gothic"/>
          <w:b w:val="0"/>
          <w:i w:val="0"/>
          <w:sz w:val="22"/>
        </w:rPr>
        <w:t xml:space="preserve"> J. M. venía de Meridiana. Siempre el mismo. Un hombre de unos cincuenta, alto, con anillo de casado.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su nombre. Se lo juro por mi mujer.</w:t>
      </w:r>
    </w:p>
    <w:p>
      <w:pPr>
        <w:spacing w:before="0" w:after="110" w:line="300" w:lineRule="auto"/>
      </w:pPr>
      <w:r>
        <w:rPr>
          <w:rFonts w:ascii="Times New Roman" w:hAnsi="Times New Roman" w:eastAsia="Malgun Gothic"/>
          <w:b w:val="0"/>
          <w:i/>
          <w:color w:val="555555"/>
          <w:sz w:val="22"/>
        </w:rPr>
        <w:t>(Elena guarda las fotocopias en el sobre. Coge un churro. Lo moja en el chocolate frío. No se lo come.)</w:t>
      </w:r>
    </w:p>
    <w:p>
      <w:pPr>
        <w:spacing w:before="0" w:after="110" w:line="300" w:lineRule="auto"/>
      </w:pPr>
      <w:r>
        <w:rPr>
          <w:rFonts w:ascii="Times New Roman" w:hAnsi="Times New Roman" w:eastAsia="Malgun Gothic"/>
          <w:b/>
          <w:i w:val="0"/>
          <w:sz w:val="22"/>
        </w:rPr>
        <w:t xml:space="preserve">Abilio: </w:t>
      </w:r>
      <w:r>
        <w:rPr>
          <w:rFonts w:ascii="Times New Roman" w:hAnsi="Times New Roman" w:eastAsia="Malgun Gothic"/>
          <w:b w:val="0"/>
          <w:i/>
          <w:color w:val="555555"/>
          <w:sz w:val="22"/>
        </w:rPr>
        <w:t>(guardando el libro en la bolsa de tela)</w:t>
      </w:r>
      <w:r>
        <w:rPr>
          <w:rFonts w:ascii="Times New Roman" w:hAnsi="Times New Roman" w:eastAsia="Malgun Gothic"/>
          <w:b w:val="0"/>
          <w:i w:val="0"/>
          <w:sz w:val="22"/>
        </w:rPr>
        <w:t xml:space="preserve"> Una cosa más, señora Barceló. Hay otras páginas, de 2015, con otro concepto: «Concordia — S. — campaña». Trescientos mil. Las tiene en el sobre.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le va a interesar a su periódico.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Lo de T. R. es lo que le va a interesar a usted.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cuál de las dos cosas va a publicar primero. Yo, si fuera usted, no publicaría ninguna hasta saber quién es J. 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J. M. sí sabe quién es usted.</w:t>
      </w:r>
    </w:p>
    <w:p>
      <w:pPr>
        <w:keepNext/>
        <w:spacing w:before="320" w:after="140"/>
      </w:pPr>
      <w:r>
        <w:rPr>
          <w:rFonts w:ascii="Times New Roman" w:hAnsi="Times New Roman" w:eastAsia="Malgun Gothic"/>
          <w:b/>
          <w:i w:val="0"/>
          <w:color w:val="1F3864"/>
          <w:sz w:val="26"/>
        </w:rPr>
        <w:t>장면 3 — 4월 9일(화) 오후 7시 10분, 하원 본회의장: 첫 번째 표결</w:t>
      </w:r>
    </w:p>
    <w:p>
      <w:pPr>
        <w:spacing w:before="0" w:after="110" w:line="300" w:lineRule="auto"/>
      </w:pPr>
      <w:r>
        <w:rPr>
          <w:rFonts w:ascii="Times New Roman" w:hAnsi="Times New Roman" w:eastAsia="Malgun Gothic"/>
          <w:b w:val="0"/>
          <w:i/>
          <w:color w:val="555555"/>
          <w:sz w:val="22"/>
        </w:rPr>
        <w:t>(Martes 9 de abril, siete y diez de la tarde. Congreso de los Diputados. Debate de investidura, primera votación. El hemiciclo lleno. En la tribuna de invitados, Carmen, Felisa, Blas en silla de ruedas, Nico, Dionisio con chaqueta y corbata prestadas. En la tribuna de prensa, Elena. Irene, en la tribuna de invitados, en la última fila, con el cuaderno de oposiciones abierto por el tema 34, sin leerlo. La votación es por llamamiento: los diputados contestan uno a uno «sí», «no» o «abstención» desde su escaño.)</w:t>
      </w:r>
    </w:p>
    <w:p>
      <w:pPr>
        <w:spacing w:before="0" w:after="110" w:line="300" w:lineRule="auto"/>
      </w:pPr>
      <w:r>
        <w:rPr>
          <w:rFonts w:ascii="Times New Roman" w:hAnsi="Times New Roman" w:eastAsia="Malgun Gothic"/>
          <w:b/>
          <w:i w:val="0"/>
          <w:sz w:val="22"/>
        </w:rPr>
        <w:t xml:space="preserve">Presidenta del Congreso: </w:t>
      </w:r>
      <w:r>
        <w:rPr>
          <w:rFonts w:ascii="Times New Roman" w:hAnsi="Times New Roman" w:eastAsia="Malgun Gothic"/>
          <w:b w:val="0"/>
          <w:i w:val="0"/>
          <w:sz w:val="22"/>
        </w:rPr>
        <w:t xml:space="preserve">...Resultado de la votación. Votos emitidos: trescientos cincuenta. Votos a favor: ciento setenta y uno. Votos en contra: ciento setenta y nueve. Abstenciones: ninguna.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 no haber obtenido la mayoría absoluta, se procederá a una nueva votación transcurridas cuarenta y ocho horas, en la que será suficiente la mayoría simple.</w:t>
      </w:r>
    </w:p>
    <w:p>
      <w:pPr>
        <w:spacing w:before="0" w:after="110" w:line="300" w:lineRule="auto"/>
      </w:pPr>
      <w:r>
        <w:rPr>
          <w:rFonts w:ascii="Times New Roman" w:hAnsi="Times New Roman" w:eastAsia="Malgun Gothic"/>
          <w:b w:val="0"/>
          <w:i/>
          <w:color w:val="555555"/>
          <w:sz w:val="22"/>
        </w:rPr>
        <w:t>(Murmullo. Manu, en su escaño, no se mueve. Algunos diputados de la Concordia sonríen. En la tribuna de invitados, Dionisio murmura algo y Carmen le da un codazo.)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(en la tribuna de prensa, muy bajo)</w:t>
      </w:r>
      <w:r>
        <w:rPr>
          <w:rFonts w:ascii="Times New Roman" w:hAnsi="Times New Roman" w:eastAsia="Malgun Gothic"/>
          <w:b w:val="0"/>
          <w:i w:val="0"/>
          <w:sz w:val="22"/>
        </w:rPr>
        <w:t xml:space="preserve"> Siete y doce. Ciento setenta y uno a ciento setenta y nueve. Faltan cinco. Los veintiún diputados de la Plataforma Rural y los canarios han votado que no. Pili dice que el jueves se abstendrán. Pili no se ha equivocado en un número desde 2010.</w:t>
      </w:r>
    </w:p>
    <w:p>
      <w:pPr>
        <w:spacing w:before="0" w:after="110" w:line="300" w:lineRule="auto"/>
      </w:pPr>
      <w:r>
        <w:rPr>
          <w:rFonts w:ascii="Times New Roman" w:hAnsi="Times New Roman" w:eastAsia="Malgun Gothic"/>
          <w:b w:val="0"/>
          <w:i/>
          <w:color w:val="555555"/>
          <w:sz w:val="22"/>
        </w:rPr>
        <w:t>(Al salir del hemiciclo, en el Pasillo de los Pasos Perdidos, el portavoz de la Plataforma Rural, un hombre de sesenta años de Soria con boina, se cruza con Manu. Se detiene.)</w:t>
      </w:r>
    </w:p>
    <w:p>
      <w:pPr>
        <w:spacing w:before="0" w:after="110" w:line="300" w:lineRule="auto"/>
      </w:pPr>
      <w:r>
        <w:rPr>
          <w:rFonts w:ascii="Times New Roman" w:hAnsi="Times New Roman" w:eastAsia="Malgun Gothic"/>
          <w:b/>
          <w:i w:val="0"/>
          <w:sz w:val="22"/>
        </w:rPr>
        <w:t xml:space="preserve">Portavoz rural: </w:t>
      </w:r>
      <w:r>
        <w:rPr>
          <w:rFonts w:ascii="Times New Roman" w:hAnsi="Times New Roman" w:eastAsia="Malgun Gothic"/>
          <w:b w:val="0"/>
          <w:i w:val="0"/>
          <w:sz w:val="22"/>
        </w:rPr>
        <w:t>Robles. Hoy le he votado que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he oído.</w:t>
      </w:r>
    </w:p>
    <w:p>
      <w:pPr>
        <w:spacing w:before="0" w:after="110" w:line="300" w:lineRule="auto"/>
      </w:pPr>
      <w:r>
        <w:rPr>
          <w:rFonts w:ascii="Times New Roman" w:hAnsi="Times New Roman" w:eastAsia="Malgun Gothic"/>
          <w:b/>
          <w:i w:val="0"/>
          <w:sz w:val="22"/>
        </w:rPr>
        <w:t xml:space="preserve">Portavoz rural: </w:t>
      </w:r>
      <w:r>
        <w:rPr>
          <w:rFonts w:ascii="Times New Roman" w:hAnsi="Times New Roman" w:eastAsia="Malgun Gothic"/>
          <w:b w:val="0"/>
          <w:i w:val="0"/>
          <w:sz w:val="22"/>
        </w:rPr>
        <w:t xml:space="preserve">El jueves me voy a abstener.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por usted. Por la ley de la ambulancia. En mi provincia la ambulancia tarda cincuenta minutos en llegar a cualquier pueblo. Y eso sin guardias civiles.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dentro de un año sigue tardando cincuenta minutos, el voto siguiente es otro.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justo.</w:t>
      </w:r>
    </w:p>
    <w:p>
      <w:pPr>
        <w:spacing w:before="0" w:after="110" w:line="300" w:lineRule="auto"/>
      </w:pPr>
      <w:r>
        <w:rPr>
          <w:rFonts w:ascii="Times New Roman" w:hAnsi="Times New Roman" w:eastAsia="Malgun Gothic"/>
          <w:b/>
          <w:i w:val="0"/>
          <w:sz w:val="22"/>
        </w:rPr>
        <w:t xml:space="preserve">Portavoz rural: </w:t>
      </w:r>
      <w:r>
        <w:rPr>
          <w:rFonts w:ascii="Times New Roman" w:hAnsi="Times New Roman" w:eastAsia="Malgun Gothic"/>
          <w:b w:val="0"/>
          <w:i w:val="0"/>
          <w:sz w:val="22"/>
        </w:rPr>
        <w:t xml:space="preserve">No le he preguntado si es justo. </w:t>
      </w:r>
      <w:r>
        <w:rPr>
          <w:rFonts w:ascii="Times New Roman" w:hAnsi="Times New Roman" w:eastAsia="Malgun Gothic"/>
          <w:b w:val="0"/>
          <w:i/>
          <w:color w:val="555555"/>
          <w:sz w:val="22"/>
        </w:rPr>
        <w:t>(se pone la boina)</w:t>
      </w:r>
      <w:r>
        <w:rPr>
          <w:rFonts w:ascii="Times New Roman" w:hAnsi="Times New Roman" w:eastAsia="Malgun Gothic"/>
          <w:b w:val="0"/>
          <w:i w:val="0"/>
          <w:sz w:val="22"/>
        </w:rPr>
        <w:t xml:space="preserve"> Le he dicho lo que hay.</w:t>
      </w:r>
    </w:p>
    <w:p>
      <w:pPr>
        <w:keepNext/>
        <w:spacing w:before="320" w:after="140"/>
      </w:pPr>
      <w:r>
        <w:rPr>
          <w:rFonts w:ascii="Times New Roman" w:hAnsi="Times New Roman" w:eastAsia="Malgun Gothic"/>
          <w:b/>
          <w:i w:val="0"/>
          <w:color w:val="1F3864"/>
          <w:sz w:val="26"/>
        </w:rPr>
        <w:t>장면 4 — 4월 10일(수) 저녁 8시, 바 «Bar Dionisio»: 크로켓의 목소리 (일상)</w:t>
      </w:r>
    </w:p>
    <w:p>
      <w:pPr>
        <w:spacing w:before="0" w:after="110" w:line="300" w:lineRule="auto"/>
      </w:pPr>
      <w:r>
        <w:rPr>
          <w:rFonts w:ascii="Times New Roman" w:hAnsi="Times New Roman" w:eastAsia="Malgun Gothic"/>
          <w:b w:val="0"/>
          <w:i/>
          <w:color w:val="555555"/>
          <w:sz w:val="22"/>
        </w:rPr>
        <w:t>(Miércoles 10 de abril, ocho de la tarde. Bar Dionisio, con una televisión nueva, más grande, colgada en la pared con unas abrazaderas que Rubén ha puesto torcidas. Carmen, que ha venido de Villaferrosa en el autobús para las dos votaciones y duerme en casa de Felisa, está sentada en la mesa de siempre con Felisa. Loli les pone dos cortados. Entra Irene, con la mochila de las oposiciones, a por un bocadillo para llevar. Carmen la mira. Irene no la conoce de cara.)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la barra)</w:t>
      </w:r>
      <w:r>
        <w:rPr>
          <w:rFonts w:ascii="Times New Roman" w:hAnsi="Times New Roman" w:eastAsia="Malgun Gothic"/>
          <w:b w:val="0"/>
          <w:i w:val="0"/>
          <w:sz w:val="22"/>
        </w:rPr>
        <w:t xml:space="preserve"> Dionisio, ¿me pones uno de tortilla para llevar? Sin... </w:t>
      </w:r>
      <w:r>
        <w:rPr>
          <w:rFonts w:ascii="Times New Roman" w:hAnsi="Times New Roman" w:eastAsia="Malgun Gothic"/>
          <w:b w:val="0"/>
          <w:i/>
          <w:color w:val="555555"/>
          <w:sz w:val="22"/>
        </w:rPr>
        <w:t>(se corrige)</w:t>
      </w:r>
      <w:r>
        <w:rPr>
          <w:rFonts w:ascii="Times New Roman" w:hAnsi="Times New Roman" w:eastAsia="Malgun Gothic"/>
          <w:b w:val="0"/>
          <w:i w:val="0"/>
          <w:sz w:val="22"/>
        </w:rPr>
        <w:t xml:space="preserve"> Con cebolla.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Así me gusta. Se aprende.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(desde la mesa, sin levantarse)</w:t>
      </w:r>
      <w:r>
        <w:rPr>
          <w:rFonts w:ascii="Times New Roman" w:hAnsi="Times New Roman" w:eastAsia="Malgun Gothic"/>
          <w:b w:val="0"/>
          <w:i w:val="0"/>
          <w:sz w:val="22"/>
        </w:rPr>
        <w:t xml:space="preserve"> Tú eres la de las croquetas.</w:t>
      </w:r>
    </w:p>
    <w:p>
      <w:pPr>
        <w:spacing w:before="0" w:after="110" w:line="300" w:lineRule="auto"/>
      </w:pPr>
      <w:r>
        <w:rPr>
          <w:rFonts w:ascii="Times New Roman" w:hAnsi="Times New Roman" w:eastAsia="Malgun Gothic"/>
          <w:b w:val="0"/>
          <w:i/>
          <w:color w:val="555555"/>
          <w:sz w:val="22"/>
        </w:rPr>
        <w:t>(Irene se vuelve. Se queda quieta. Mira a la mujer del chal verde.)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¿Carmen?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La misma.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conozco por la voz. Hablas como en los juicios. </w:t>
      </w:r>
      <w:r>
        <w:rPr>
          <w:rFonts w:ascii="Times New Roman" w:hAnsi="Times New Roman" w:eastAsia="Malgun Gothic"/>
          <w:b w:val="0"/>
          <w:i/>
          <w:color w:val="555555"/>
          <w:sz w:val="22"/>
        </w:rPr>
        <w:t>(le hace un gesto)</w:t>
      </w:r>
      <w:r>
        <w:rPr>
          <w:rFonts w:ascii="Times New Roman" w:hAnsi="Times New Roman" w:eastAsia="Malgun Gothic"/>
          <w:b w:val="0"/>
          <w:i w:val="0"/>
          <w:sz w:val="22"/>
        </w:rPr>
        <w:t xml:space="preserve"> Ven aquí, que no muerdo.</w:t>
      </w:r>
    </w:p>
    <w:p>
      <w:pPr>
        <w:spacing w:before="0" w:after="110" w:line="300" w:lineRule="auto"/>
      </w:pPr>
      <w:r>
        <w:rPr>
          <w:rFonts w:ascii="Times New Roman" w:hAnsi="Times New Roman" w:eastAsia="Malgun Gothic"/>
          <w:b w:val="0"/>
          <w:i/>
          <w:color w:val="555555"/>
          <w:sz w:val="22"/>
        </w:rPr>
        <w:t>(Irene se acerca, con la mochila todavía puesta. Carmen la mira de arriba abajo, sin prisa.)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Eres más alta de lo que pensaba. Y estás más delgada.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Estudio.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Eso no es comer. </w:t>
      </w:r>
      <w:r>
        <w:rPr>
          <w:rFonts w:ascii="Times New Roman" w:hAnsi="Times New Roman" w:eastAsia="Malgun Gothic"/>
          <w:b w:val="0"/>
          <w:i/>
          <w:color w:val="555555"/>
          <w:sz w:val="22"/>
        </w:rPr>
        <w:t>(a Felisa)</w:t>
      </w:r>
      <w:r>
        <w:rPr>
          <w:rFonts w:ascii="Times New Roman" w:hAnsi="Times New Roman" w:eastAsia="Malgun Gothic"/>
          <w:b w:val="0"/>
          <w:i w:val="0"/>
          <w:sz w:val="22"/>
        </w:rPr>
        <w:t xml:space="preserve"> Esta chica estudia para defender al Estado.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De los que lo usan. Me lo dijo en mi cumpleaños.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Pues que lo defienda. Pero primero que coma. </w:t>
      </w:r>
      <w:r>
        <w:rPr>
          <w:rFonts w:ascii="Times New Roman" w:hAnsi="Times New Roman" w:eastAsia="Malgun Gothic"/>
          <w:b w:val="0"/>
          <w:i/>
          <w:color w:val="555555"/>
          <w:sz w:val="22"/>
        </w:rPr>
        <w:t>(a Irene, más bajo)</w:t>
      </w:r>
      <w:r>
        <w:rPr>
          <w:rFonts w:ascii="Times New Roman" w:hAnsi="Times New Roman" w:eastAsia="Malgun Gothic"/>
          <w:b w:val="0"/>
          <w:i w:val="0"/>
          <w:sz w:val="22"/>
        </w:rPr>
        <w:t xml:space="preserve"> Las croquetas te salieron fatal, me dijo él.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pone roja hasta las orejas)</w:t>
      </w:r>
      <w:r>
        <w:rPr>
          <w:rFonts w:ascii="Times New Roman" w:hAnsi="Times New Roman" w:eastAsia="Malgun Gothic"/>
          <w:b w:val="0"/>
          <w:i w:val="0"/>
          <w:sz w:val="22"/>
        </w:rPr>
        <w:t xml:space="preserve"> Se las comió todas.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Ya lo sé. Por eso te lo digo.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próxima vez, la bechamel con más paciencia. A fuego lento. Removiendo siempre hacia el mismo lado. Como las cosas importantes.</w:t>
      </w:r>
    </w:p>
    <w:p>
      <w:pPr>
        <w:spacing w:before="0" w:after="110" w:line="300" w:lineRule="auto"/>
      </w:pPr>
      <w:r>
        <w:rPr>
          <w:rFonts w:ascii="Times New Roman" w:hAnsi="Times New Roman" w:eastAsia="Malgun Gothic"/>
          <w:b w:val="0"/>
          <w:i/>
          <w:color w:val="555555"/>
          <w:sz w:val="22"/>
        </w:rPr>
        <w:t>(Dionisio trae el bocadillo envuelto. Irene lo coge. No se va. Se sienta en el borde de la silla que le señala Carmen.)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(sin mirarla, mirando la tele, donde repiten el «no» de ciento setenta y nueve)</w:t>
      </w:r>
      <w:r>
        <w:rPr>
          <w:rFonts w:ascii="Times New Roman" w:hAnsi="Times New Roman" w:eastAsia="Malgun Gothic"/>
          <w:b w:val="0"/>
          <w:i w:val="0"/>
          <w:sz w:val="22"/>
        </w:rPr>
        <w:t xml:space="preserve"> Mañana sale. Ya lo verás.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¿quién le va a dar de comer? Ahí dentro, en la Moncloa, con tanto mármol.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momento)</w:t>
      </w:r>
      <w:r>
        <w:rPr>
          <w:rFonts w:ascii="Times New Roman" w:hAnsi="Times New Roman" w:eastAsia="Malgun Gothic"/>
          <w:b w:val="0"/>
          <w:i w:val="0"/>
          <w:sz w:val="22"/>
        </w:rPr>
        <w:t xml:space="preserve"> Yo le llevaré algo de vez en cuando. Si me dejan entrar.</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Te dejarán. </w:t>
      </w:r>
      <w:r>
        <w:rPr>
          <w:rFonts w:ascii="Times New Roman" w:hAnsi="Times New Roman" w:eastAsia="Malgun Gothic"/>
          <w:b w:val="0"/>
          <w:i/>
          <w:color w:val="555555"/>
          <w:sz w:val="22"/>
        </w:rPr>
        <w:t>(le pone una mano en la rodilla, un segundo)</w:t>
      </w:r>
      <w:r>
        <w:rPr>
          <w:rFonts w:ascii="Times New Roman" w:hAnsi="Times New Roman" w:eastAsia="Malgun Gothic"/>
          <w:b w:val="0"/>
          <w:i w:val="0"/>
          <w:sz w:val="22"/>
        </w:rPr>
        <w:t xml:space="preserve"> Y si no, me llamas. Que tú ya sabes el número.</w:t>
      </w:r>
    </w:p>
    <w:p>
      <w:pPr>
        <w:spacing w:before="0" w:after="110" w:line="300" w:lineRule="auto"/>
      </w:pPr>
      <w:r>
        <w:rPr>
          <w:rFonts w:ascii="Times New Roman" w:hAnsi="Times New Roman" w:eastAsia="Malgun Gothic"/>
          <w:b w:val="0"/>
          <w:i/>
          <w:color w:val="555555"/>
          <w:sz w:val="22"/>
        </w:rPr>
        <w:t>(Elena, en la barra con su café, lo ha visto todo. No apunta nada.)</w:t>
      </w:r>
    </w:p>
    <w:p>
      <w:pPr>
        <w:keepNext/>
        <w:spacing w:before="320" w:after="140"/>
      </w:pPr>
      <w:r>
        <w:rPr>
          <w:rFonts w:ascii="Times New Roman" w:hAnsi="Times New Roman" w:eastAsia="Malgun Gothic"/>
          <w:b/>
          <w:i w:val="0"/>
          <w:color w:val="1F3864"/>
          <w:sz w:val="26"/>
        </w:rPr>
        <w:t>장면 5 — 4월 11일(목) 저녁 7시 25분, 하원 본회의장: 두 번째 표결</w:t>
      </w:r>
    </w:p>
    <w:p>
      <w:pPr>
        <w:spacing w:before="0" w:after="110" w:line="300" w:lineRule="auto"/>
      </w:pPr>
      <w:r>
        <w:rPr>
          <w:rFonts w:ascii="Times New Roman" w:hAnsi="Times New Roman" w:eastAsia="Malgun Gothic"/>
          <w:b w:val="0"/>
          <w:i/>
          <w:color w:val="555555"/>
          <w:sz w:val="22"/>
        </w:rPr>
        <w:t>(Jueves 11 de abril, siete y veinticinco de la tarde. El hemiciclo. Segunda votación. La misma tribuna de invitados. En la tribuna de prensa, Elena, con las fotocopias del libro verde dentro de un sobre, en el bolso, sobre las rodillas.)</w:t>
      </w:r>
    </w:p>
    <w:p>
      <w:pPr>
        <w:spacing w:before="0" w:after="110" w:line="300" w:lineRule="auto"/>
      </w:pPr>
      <w:r>
        <w:rPr>
          <w:rFonts w:ascii="Times New Roman" w:hAnsi="Times New Roman" w:eastAsia="Malgun Gothic"/>
          <w:b/>
          <w:i w:val="0"/>
          <w:sz w:val="22"/>
        </w:rPr>
        <w:t xml:space="preserve">Presidenta del Congreso: </w:t>
      </w:r>
      <w:r>
        <w:rPr>
          <w:rFonts w:ascii="Times New Roman" w:hAnsi="Times New Roman" w:eastAsia="Malgun Gothic"/>
          <w:b w:val="0"/>
          <w:i w:val="0"/>
          <w:sz w:val="22"/>
        </w:rPr>
        <w:t xml:space="preserve">...Resultado de la votación. Votos emitidos: trescientos cincuenta. Votos a favor: ciento setenta y uno. Votos en contra: ciento cincuenta y ocho. Abstenciones: veintiuna.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Habiendo obtenido la mayoría simple, y de conformidad con el artículo noventa y nueve de la Constitución, la Cámara otorga su confianza a don Manuel Robles Cid.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comunicará a Su Majestad el Rey a los efectos de su nombramiento como presidente del Gobierno.</w:t>
      </w:r>
    </w:p>
    <w:p>
      <w:pPr>
        <w:spacing w:before="0" w:after="110" w:line="300" w:lineRule="auto"/>
      </w:pPr>
      <w:r>
        <w:rPr>
          <w:rFonts w:ascii="Times New Roman" w:hAnsi="Times New Roman" w:eastAsia="Malgun Gothic"/>
          <w:b w:val="0"/>
          <w:i/>
          <w:color w:val="555555"/>
          <w:sz w:val="22"/>
        </w:rPr>
        <w:t>(Aplausos en los escaños de Horizonte Común y de algunos grupos pequeños. En la tribuna de invitados, Dionisio se levanta a aplaudir y un ujier le hace sentarse. Felisa llora con el abanico abierto. Blas, en su silla, levanta la mano derecha con el puño cerrado, despacio, a media altura, y la baja. Carmen no aplaude: se lleva las manos a la boca. Manu se pone de pie en su escaño. Saluda con la cabeza a la Cámara. Luego levanta la vista. No hacia la tribuna de invitados: hacia la tribuna de prensa. Busca. Encuentra a Elena. Un segundo. Ella no aparta la mirada. Él vuelve a sentarse.)</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(en la escalera de la tribuna de prensa, con la voz rara)</w:t>
      </w:r>
      <w:r>
        <w:rPr>
          <w:rFonts w:ascii="Times New Roman" w:hAnsi="Times New Roman" w:eastAsia="Malgun Gothic"/>
          <w:b w:val="0"/>
          <w:i w:val="0"/>
          <w:sz w:val="22"/>
        </w:rPr>
        <w:t xml:space="preserve"> Siete y veintinueve. Ciento setenta y uno a ciento cincuenta y ocho. Es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mirado hacia arriba. No a su madre. Hacia aquí.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Llevo en el bolso cuarenta fotocopias de un libro verde con el nombre de su padre en clave. Y él me ha mirado como si yo fuera la única persona en el edificio que no le debe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verdad. No le debo nada. Por eso no se lo he dicho.</w:t>
      </w:r>
    </w:p>
    <w:p>
      <w:pPr>
        <w:keepNext/>
        <w:spacing w:before="320" w:after="140"/>
      </w:pPr>
      <w:r>
        <w:rPr>
          <w:rFonts w:ascii="Times New Roman" w:hAnsi="Times New Roman" w:eastAsia="Malgun Gothic"/>
          <w:b/>
          <w:i w:val="0"/>
          <w:color w:val="1F3864"/>
          <w:sz w:val="26"/>
        </w:rPr>
        <w:t>장면 6 — 4월 12일(금) 오전~오후, 발데로보스 묘지 / 비야페로사 시립묘지: 세 개의 무덤</w:t>
      </w:r>
    </w:p>
    <w:p>
      <w:pPr>
        <w:spacing w:before="0" w:after="110" w:line="300" w:lineRule="auto"/>
      </w:pPr>
      <w:r>
        <w:rPr>
          <w:rFonts w:ascii="Times New Roman" w:hAnsi="Times New Roman" w:eastAsia="Malgun Gothic"/>
          <w:b w:val="0"/>
          <w:i/>
          <w:color w:val="555555"/>
          <w:sz w:val="22"/>
        </w:rPr>
        <w:t>(Viernes 12 de abril. Un coche oficial negro y un coche viejo de Pili, por la carretera de la sierra. Por la mañana, el cementerio de Valdelobos: la tapia encalada, los cipreses. Sobre la tumba de Rocío, ninguna lápida con foto: una piedra de la ladera de Peñalba con su nombre grabado a mano por Blas y una colmena vacía pintada de azul. Alrededor, botellas de plástico con agua, algunas de hace un año, ya verdes. Manu, con Carmen, Pili, Fermín e Irene. Blas, en la silla, con Nico detrás. Elena, a diez pasos, con la grabadora en el bolsillo. Ha venido en el coche de Pili porque Manu se lo ha pedido.)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(delante de la piedra; vacía su botella de agua despacio sobre la tierra)</w:t>
      </w:r>
      <w:r>
        <w:rPr>
          <w:rFonts w:ascii="Times New Roman" w:hAnsi="Times New Roman" w:eastAsia="Malgun Gothic"/>
          <w:b w:val="0"/>
          <w:i w:val="0"/>
          <w:sz w:val="22"/>
        </w:rPr>
        <w:t xml:space="preserve"> Rocío.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Supremo te dio la razón. La fuente sigue. La ley de la ambulancia la debatimos en mayo.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soy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rías.</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(desde la silla)</w:t>
      </w:r>
      <w:r>
        <w:rPr>
          <w:rFonts w:ascii="Times New Roman" w:hAnsi="Times New Roman" w:eastAsia="Malgun Gothic"/>
          <w:b w:val="0"/>
          <w:i w:val="0"/>
          <w:sz w:val="22"/>
        </w:rPr>
        <w:t xml:space="preserve"> Se está riendo. Yo la oigo.</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color w:val="555555"/>
          <w:sz w:val="22"/>
        </w:rPr>
        <w:t>(quince años ya, más alto que Manu)</w:t>
      </w:r>
      <w:r>
        <w:rPr>
          <w:rFonts w:ascii="Times New Roman" w:hAnsi="Times New Roman" w:eastAsia="Malgun Gothic"/>
          <w:b w:val="0"/>
          <w:i w:val="0"/>
          <w:sz w:val="22"/>
        </w:rPr>
        <w:t xml:space="preserve"> Las abejas también lo saben. Se lo dijimos el jueves por la tarde. El abuelo dijo que había que decírselo, que eran noticias de la familia.</w:t>
      </w:r>
    </w:p>
    <w:p>
      <w:pPr>
        <w:spacing w:before="0" w:after="110" w:line="300" w:lineRule="auto"/>
      </w:pPr>
      <w:r>
        <w:rPr>
          <w:rFonts w:ascii="Times New Roman" w:hAnsi="Times New Roman" w:eastAsia="Malgun Gothic"/>
          <w:b w:val="0"/>
          <w:i/>
          <w:color w:val="555555"/>
          <w:sz w:val="22"/>
        </w:rPr>
        <w:t>(Por la tarde, el Cementerio Municipal de Villaferrosa, el patio civil. Dos tumbas a cuarenta metros una de otra. La primera: «Evaristo Salcedo Ruiz, 1946-2009, abogado». Sin cruz. Manu saca de una bolsa de tela un termo y un vaso Duralex. Sirve café. Lo pone encima de la lápida.)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Luego lo demás.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demás es que mañana me nombran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tú le hablé una vez, aquí mismo, en 2009. No se lo voy a volver a hacer, don Evaristo. Hoy menos que nunca.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lo creo. Se lo tendrá que creer usted por mí.</w:t>
      </w:r>
    </w:p>
    <w:p>
      <w:pPr>
        <w:spacing w:before="0" w:after="110" w:line="300" w:lineRule="auto"/>
      </w:pPr>
      <w:r>
        <w:rPr>
          <w:rFonts w:ascii="Times New Roman" w:hAnsi="Times New Roman" w:eastAsia="Malgun Gothic"/>
          <w:b w:val="0"/>
          <w:i/>
          <w:color w:val="555555"/>
          <w:sz w:val="22"/>
        </w:rPr>
        <w:t>(Fermín se quita la gorra. Sofía Pereda, ochenta años, que ha venido andando desde su casa con un bastón, deja sobre la lápida, junto al vaso, una carpeta atada con una cinta. No dice nada. Manu la mira. Ella niega con la cabeza: todavía no, la carpeta se queda allí un minuto y luego Sofía la vuelve a coger. Se la lleva.)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(a Manu, al pasar)</w:t>
      </w:r>
      <w:r>
        <w:rPr>
          <w:rFonts w:ascii="Times New Roman" w:hAnsi="Times New Roman" w:eastAsia="Malgun Gothic"/>
          <w:b w:val="0"/>
          <w:i w:val="0"/>
          <w:sz w:val="22"/>
        </w:rPr>
        <w:t xml:space="preserve"> Todavía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lo necesites de verdad. No cuando lo quieras.</w:t>
      </w:r>
    </w:p>
    <w:p>
      <w:pPr>
        <w:spacing w:before="0" w:after="110" w:line="300" w:lineRule="auto"/>
      </w:pPr>
      <w:r>
        <w:rPr>
          <w:rFonts w:ascii="Times New Roman" w:hAnsi="Times New Roman" w:eastAsia="Malgun Gothic"/>
          <w:b w:val="0"/>
          <w:i/>
          <w:color w:val="555555"/>
          <w:sz w:val="22"/>
        </w:rPr>
        <w:t>(La segunda tumba: «Tomás Robles Garrido, 1945-2015». En la lápida, grabado, a petición de Carmen: «Se equivocó treinta años. Y lo dijo». Carmen se adelanta. Pone encima un décimo de lotería doblado en cuatro, el número de siempre. No dice nada. Manu se queda detrás de ella. Elena, a diez pasos, siente el sobre en el bolso.)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(muy bajo, de espaldas, junto a un ciprés)</w:t>
      </w:r>
      <w:r>
        <w:rPr>
          <w:rFonts w:ascii="Times New Roman" w:hAnsi="Times New Roman" w:eastAsia="Malgun Gothic"/>
          <w:b w:val="0"/>
          <w:i w:val="0"/>
          <w:sz w:val="22"/>
        </w:rPr>
        <w:t xml:space="preserve"> Cinco y diez. La tumba de Tomás. «Se equivocó treinta años. Y lo dijo.»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Tengo en el bolso una línea que dice que alguien cobró tres mil euros por seguirle. Seis días antes. Un jueves en Atocha.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Podría acercarme ahora. Podría decírselo a Manu delante de su madre, delante de la tumba, el día antes de que le nombren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No hasta saber quién es J. M. No hasta saber si «seguimiento» es solo mirar, como dice Abilio.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se lo digo hoy, mañana va a ser presidente con una pregunta que no puede contestar nadie. Y él la va a querer contestar con el Estado entero.</w:t>
      </w:r>
    </w:p>
    <w:p>
      <w:pPr>
        <w:spacing w:before="0" w:after="110" w:line="300" w:lineRule="auto"/>
      </w:pPr>
      <w:r>
        <w:rPr>
          <w:rFonts w:ascii="Times New Roman" w:hAnsi="Times New Roman" w:eastAsia="Malgun Gothic"/>
          <w:b w:val="0"/>
          <w:i/>
          <w:color w:val="555555"/>
          <w:sz w:val="22"/>
        </w:rPr>
        <w:t>(Manu se vuelve. La ve junto al ciprés. Se acerca.)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¿Estás bien?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Ya ninguno contesta «sí» a esa pregunta.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Manu.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algo que estoy investigando. No te lo puedo contar todavía.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sobre mí?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sobre los que estaban antes que tú.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lo sepa entero, te lo contaré antes que a nadie. Antes que al periódico.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única vez que te voy a hacer ese favor.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 un largo rato)</w:t>
      </w:r>
      <w:r>
        <w:rPr>
          <w:rFonts w:ascii="Times New Roman" w:hAnsi="Times New Roman" w:eastAsia="Malgun Gothic"/>
          <w:b w:val="0"/>
          <w:i w:val="0"/>
          <w:sz w:val="22"/>
        </w:rPr>
        <w:t xml:space="preserve"> Vale.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apunto.</w:t>
      </w:r>
    </w:p>
    <w:p>
      <w:pPr>
        <w:keepNext/>
        <w:spacing w:before="320" w:after="140"/>
      </w:pPr>
      <w:r>
        <w:rPr>
          <w:rFonts w:ascii="Times New Roman" w:hAnsi="Times New Roman" w:eastAsia="Malgun Gothic"/>
          <w:b/>
          <w:i w:val="0"/>
          <w:color w:val="1F3864"/>
          <w:sz w:val="26"/>
        </w:rPr>
        <w:t>장면 7 — 4월 13일(토) 저녁 7시, 몽클로아 정문 앞 / 기자단 구역: 취임</w:t>
      </w:r>
    </w:p>
    <w:p>
      <w:pPr>
        <w:spacing w:before="0" w:after="110" w:line="300" w:lineRule="auto"/>
      </w:pPr>
      <w:r>
        <w:rPr>
          <w:rFonts w:ascii="Times New Roman" w:hAnsi="Times New Roman" w:eastAsia="Malgun Gothic"/>
          <w:b w:val="0"/>
          <w:i/>
          <w:color w:val="555555"/>
          <w:sz w:val="22"/>
        </w:rPr>
        <w:t>(Sábado 13 de abril, siete de la tarde. La entrada del complejo de la Moncloa, en la carretera de La Coruña: una verja verde, garitas, una explanada con un cordón para la prensa. Esta mañana, en el Palacio de la Zarzuela, Manu ha prometido el cargo, sin crucifijo ni Biblia, delante de una Constitución abierta. Ahora llega al edificio del Consejo de Ministros en un coche oficial para la toma de posesión. Baja. Antes de entrar, se acerca al cordón de prensa. Treinta periodistas. Le gritan preguntas. Se para delante de Elena.)</w:t>
      </w:r>
    </w:p>
    <w:p>
      <w:pPr>
        <w:spacing w:before="0" w:after="110" w:line="300" w:lineRule="auto"/>
      </w:pPr>
      <w:r>
        <w:rPr>
          <w:rFonts w:ascii="Times New Roman" w:hAnsi="Times New Roman" w:eastAsia="Malgun Gothic"/>
          <w:b/>
          <w:i w:val="0"/>
          <w:sz w:val="22"/>
        </w:rPr>
        <w:t xml:space="preserve">Periodista 1: </w:t>
      </w:r>
      <w:r>
        <w:rPr>
          <w:rFonts w:ascii="Times New Roman" w:hAnsi="Times New Roman" w:eastAsia="Malgun Gothic"/>
          <w:b w:val="0"/>
          <w:i w:val="0"/>
          <w:sz w:val="22"/>
        </w:rPr>
        <w:t>¡Presidente! ¡Presidente, una pregunta!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todos, en voz alta)</w:t>
      </w:r>
      <w:r>
        <w:rPr>
          <w:rFonts w:ascii="Times New Roman" w:hAnsi="Times New Roman" w:eastAsia="Malgun Gothic"/>
          <w:b w:val="0"/>
          <w:i w:val="0"/>
          <w:sz w:val="22"/>
        </w:rPr>
        <w:t xml:space="preserve"> Hoy no contesto preguntas. Mañana sí. Todas.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Solo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mañana he prometido el cargo con una fórmula que dice «por mi conciencia y honor».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que conste que he leído la palabra «conciencia» dos veces antes de decirla en voz alta.</w:t>
      </w:r>
    </w:p>
    <w:p>
      <w:pPr>
        <w:spacing w:before="0" w:after="110" w:line="300" w:lineRule="auto"/>
      </w:pPr>
      <w:r>
        <w:rPr>
          <w:rFonts w:ascii="Times New Roman" w:hAnsi="Times New Roman" w:eastAsia="Malgun Gothic"/>
          <w:b w:val="0"/>
          <w:i/>
          <w:color w:val="555555"/>
          <w:sz w:val="22"/>
        </w:rPr>
        <w:t>(Se vuelve para irse. Elena, sin levantar la voz, desde el cordón.)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¿Te voy a tener que llamar 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detiene; se vuelve; los demás periodistas callan sin entender)</w:t>
      </w:r>
      <w:r>
        <w:rPr>
          <w:rFonts w:ascii="Times New Roman" w:hAnsi="Times New Roman" w:eastAsia="Malgun Gothic"/>
          <w:b w:val="0"/>
          <w:i w:val="0"/>
          <w:sz w:val="22"/>
        </w:rPr>
        <w:t xml:space="preserve"> En los artículos.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el bar de Dionisio, 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En el bar de Dionisio nadie te ha llamado nunca de otra manera que como le ha dado la gana.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 eso me gusta ese bar.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Elena. El martes, a las ocho, primer Consejo de Ministros. Antes, a las siete, hay café en la cocina. Para quien quiera.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quien quiera preguntar.</w:t>
      </w:r>
    </w:p>
    <w:p>
      <w:pPr>
        <w:spacing w:before="0" w:after="110" w:line="300" w:lineRule="auto"/>
      </w:pPr>
      <w:r>
        <w:rPr>
          <w:rFonts w:ascii="Times New Roman" w:hAnsi="Times New Roman" w:eastAsia="Malgun Gothic"/>
          <w:b w:val="0"/>
          <w:i/>
          <w:color w:val="555555"/>
          <w:sz w:val="22"/>
        </w:rPr>
        <w:t>(Entra. La verja verde se cierra detrás de él. Un ujier de la Moncloa le abre la puerta del edificio. Manu, antes de pasar, mira hacia arriba, al cielo de abril, un segundo. Entra.)</w:t>
      </w:r>
    </w:p>
    <w:p>
      <w:pPr>
        <w:keepNext/>
        <w:spacing w:before="320" w:after="140"/>
      </w:pPr>
      <w:r>
        <w:rPr>
          <w:rFonts w:ascii="Times New Roman" w:hAnsi="Times New Roman" w:eastAsia="Malgun Gothic"/>
          <w:b/>
          <w:i w:val="0"/>
          <w:color w:val="1F3864"/>
          <w:sz w:val="26"/>
        </w:rPr>
        <w:t>장면 8 — 같은 날 밤 11시 50분, 다락방: 서약</w:t>
      </w:r>
    </w:p>
    <w:p>
      <w:pPr>
        <w:spacing w:before="0" w:after="110" w:line="300" w:lineRule="auto"/>
      </w:pPr>
      <w:r>
        <w:rPr>
          <w:rFonts w:ascii="Times New Roman" w:hAnsi="Times New Roman" w:eastAsia="Malgun Gothic"/>
          <w:b w:val="0"/>
          <w:i/>
          <w:color w:val="555555"/>
          <w:sz w:val="22"/>
        </w:rPr>
        <w:t>(Once y cincuenta de la noche. La buhardilla. Sobre la mesa, las cuarenta fotocopias del libro verde, extendidas en cuatro filas de diez. Una, apartada, con un círculo en rojo: «Jueves 26-11-2015. 3.000. Seguimiento. T. R. Recoge: J. M. Entrega: Atocha, 6.40». Otra, apartada también, con un círculo azul: «Concordia — S. — campaña 2015. 300.000». En el fijo, un mensaje grabado del inspector Beltrán: «Letrada... perdón, señora Barceló. El martes a las diez, en Villaferrosa, en el bar de Nando. No por teléfono.» Elena enciende la grabadora.)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Sábado trece de abril de dos mil diecinueve. Doce menos diez.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mañana un hombre que conocí con una caja de cartón en la puerta de un juzgado ha prometido ser presidente del Gobierno «por su conciencia y honor». Lo he visto por la tele de la redacción. Gonzalo ha dicho: «Ya no es tu amigo. Es tu tema».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dos cosas, le he dicho. Y se ha callado.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Tengo dos círculos. El azul es para el periódico: trescientos mil euros de fondos reservados del Ministerio del Interior para la campaña de 2015 de la Concordia, recogidos por alguien con la inicial «S.». Con eso, mañana, se acaba lo que queda de un partido.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rojo es para mí. Tres mil euros para seguir a Tomás Robles, entregados un jueves a las seis y cuarenta en un andén de Atocha, seis días antes de que un coche sin luces le atropellara en un paseo sin farolas.</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Abilio dice que seguimiento es mirar.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lo sé. Beltrán me ve el martes. Y en algún sitio de Madrid hay un hombre alto, de unos cincuenta años, con anillo de casado, al que llaman J. M., que sabe quién soy.</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Hoy Manu me ha dicho que el martes hay café a las siete en la cocina de la Moncloa. «Para quien quiera preguntar.»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he prometido una cosa en un cementerio: que cuando lo sepa entero, se lo contaré antes que 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Él ha prometido el cargo con su conciencia. Yo he prometido esto con la mía.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Ninguno de los dos ha jurado. Los dos hemos prometido.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호르헤 만리케 「아버지의 죽음에 부치는 노래(Coplas por la muerte de su padre)」(1476년경) III</w:t>
      </w:r>
      <w:r>
        <w:rPr>
          <w:rFonts w:ascii="Times New Roman" w:hAnsi="Times New Roman" w:eastAsia="Malgun Gothic"/>
          <w:b w:val="0"/>
          <w:i w:val="0"/>
          <w:sz w:val="22"/>
        </w:rPr>
        <w:t xml:space="preserve"> — «Nuestras vidas son los ríos / que van a dar en la mar, / que es el morir.» 한국어 해설: '우리의 삶은 강이어서, 바다로 흘러가니, 그 바다는 죽음이다.' 15세기 시인이 아버지의 죽음에 부친 애가로, 스페인어 시의 가장 유명한 구절 가운데 하나다. 9화에서 새 총리는 취임 전날 세 개의 무덤을 차례로 찾는다 — 로시오의 무덤에는 물을, 에바리스토의 무덤에는 커피를, 아버지의 무덤 앞에서는 아무것도 하지 않는다. 묘비의 «Se equivocó treinta años. Y lo dijo»는 만리케의 아버지 찬가처럼 한 사람의 삶을 한 줄로 줄인다. 엘레나의 가방 속 '초록 장부'의 한 줄은 그 삶이 '바다로 흘러간' 방식에 대한 다른 기록이다.</w:t>
      </w:r>
    </w:p>
    <w:p>
      <w:pPr>
        <w:spacing w:before="0" w:after="120"/>
      </w:pPr>
      <w:r>
        <w:rPr>
          <w:rFonts w:ascii="Times New Roman" w:hAnsi="Times New Roman" w:eastAsia="Malgun Gothic"/>
          <w:b/>
          <w:i w:val="0"/>
          <w:sz w:val="22"/>
        </w:rPr>
        <w:t>로살리아 데 카스트로 『사르 강가에서(En las orillas del Sar)』(1884)</w:t>
      </w:r>
      <w:r>
        <w:rPr>
          <w:rFonts w:ascii="Times New Roman" w:hAnsi="Times New Roman" w:eastAsia="Malgun Gothic"/>
          <w:b w:val="0"/>
          <w:i w:val="0"/>
          <w:sz w:val="22"/>
        </w:rPr>
        <w:t xml:space="preserve"> — «Dicen que no hablan las plantas, ni las fuentes, ni los pájaros...» 한국어 해설: '식물도, 샘도, 새도 말하지 않는다고들 한다…' 갈리시아의 시인이 스페인어로 쓴 시의 첫 행으로, 시는 이어서 '그러나 사실이 아니다'라고 말한다. 9화의 발데로보스에서 샘은 여전히 물을 내고, 블라스는 로시오가 '웃는 소리를 듣는다'고 하고, 니코는 벌들에게 '가족의 소식'을 전한다. 말하지 않는다고 여겨지는 것들이 이 시리즈에서는 가장 정확한 증인이다.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«Hoy no cuentes»</w:t>
      </w:r>
      <w:r>
        <w:rPr>
          <w:rFonts w:ascii="Times New Roman" w:hAnsi="Times New Roman" w:eastAsia="Malgun Gothic"/>
          <w:b w:val="0"/>
          <w:i w:val="0"/>
          <w:sz w:val="22"/>
        </w:rPr>
        <w:t xml:space="preserve"> — 한국어 해설: "오늘은 세지 마." tú 부정 명령(접속법). 숫자를 세는 것이 일인 필리에게 엘레나가. 필리는 «Hoy es cuando hay que contar»로 받았다가 «Vale. Mañana.» 장면 1.</w:t>
      </w:r>
    </w:p>
    <w:p>
      <w:pPr>
        <w:spacing w:before="0" w:after="120"/>
      </w:pPr>
      <w:r>
        <w:rPr>
          <w:rFonts w:ascii="Times New Roman" w:hAnsi="Times New Roman" w:eastAsia="Malgun Gothic"/>
          <w:b/>
          <w:i w:val="0"/>
          <w:sz w:val="22"/>
        </w:rPr>
        <w:t>«Se lo juro por mi mujer»</w:t>
      </w:r>
      <w:r>
        <w:rPr>
          <w:rFonts w:ascii="Times New Roman" w:hAnsi="Times New Roman" w:eastAsia="Malgun Gothic"/>
          <w:b w:val="0"/>
          <w:i w:val="0"/>
          <w:sz w:val="22"/>
        </w:rPr>
        <w:t xml:space="preserve"> — 한국어 해설: "아내를 걸고 맹세합니다." jurar por + 소중한 것 = ~을 걸고 맹세하다. 아빌리오가 J. M.의 이름을 모른다며. 장면 2.</w:t>
      </w:r>
    </w:p>
    <w:p>
      <w:pPr>
        <w:spacing w:before="0" w:after="120"/>
      </w:pPr>
      <w:r>
        <w:rPr>
          <w:rFonts w:ascii="Times New Roman" w:hAnsi="Times New Roman" w:eastAsia="Malgun Gothic"/>
          <w:b/>
          <w:i w:val="0"/>
          <w:sz w:val="22"/>
        </w:rPr>
        <w:t>«Le he dicho lo que hay»</w:t>
      </w:r>
      <w:r>
        <w:rPr>
          <w:rFonts w:ascii="Times New Roman" w:hAnsi="Times New Roman" w:eastAsia="Malgun Gothic"/>
          <w:b w:val="0"/>
          <w:i w:val="0"/>
          <w:sz w:val="22"/>
        </w:rPr>
        <w:t xml:space="preserve"> — 한국어 해설: "있는 그대로를 말한 겁니다." lo que hay = 현실, 사정. Es lo que hay(그게 현실이다)는 매우 흔한 체념의 말. 지방 대표 의원이 마누에게. 장면 3.</w:t>
      </w:r>
    </w:p>
    <w:p>
      <w:pPr>
        <w:spacing w:before="0" w:after="120"/>
      </w:pPr>
      <w:r>
        <w:rPr>
          <w:rFonts w:ascii="Times New Roman" w:hAnsi="Times New Roman" w:eastAsia="Malgun Gothic"/>
          <w:b/>
          <w:i w:val="0"/>
          <w:sz w:val="22"/>
        </w:rPr>
        <w:t>«Que no muerdo»</w:t>
      </w:r>
      <w:r>
        <w:rPr>
          <w:rFonts w:ascii="Times New Roman" w:hAnsi="Times New Roman" w:eastAsia="Malgun Gothic"/>
          <w:b w:val="0"/>
          <w:i w:val="0"/>
          <w:sz w:val="22"/>
        </w:rPr>
        <w:t xml:space="preserve"> — 한국어 해설: "나 안 물어(무서워하지 마)." morder = 물다. 이유의 que + 직설법. 카르멘이 이레네를 부르며. 장면 4.</w:t>
      </w:r>
    </w:p>
    <w:p>
      <w:pPr>
        <w:spacing w:before="0" w:after="120"/>
      </w:pPr>
      <w:r>
        <w:rPr>
          <w:rFonts w:ascii="Times New Roman" w:hAnsi="Times New Roman" w:eastAsia="Malgun Gothic"/>
          <w:b/>
          <w:i w:val="0"/>
          <w:sz w:val="22"/>
        </w:rPr>
        <w:t>«A fuego lento»</w:t>
      </w:r>
      <w:r>
        <w:rPr>
          <w:rFonts w:ascii="Times New Roman" w:hAnsi="Times New Roman" w:eastAsia="Malgun Gothic"/>
          <w:b w:val="0"/>
          <w:i w:val="0"/>
          <w:sz w:val="22"/>
        </w:rPr>
        <w:t xml:space="preserve"> — 한국어 해설: "약한 불에서(천천히)." 요리 표현이자 '서두르지 않고'라는 비유. 카르멘의 베샤멜 조언이 인생 조언이 된다. 장면 4.</w:t>
      </w:r>
    </w:p>
    <w:p>
      <w:pPr>
        <w:spacing w:before="0" w:after="120"/>
      </w:pPr>
      <w:r>
        <w:rPr>
          <w:rFonts w:ascii="Times New Roman" w:hAnsi="Times New Roman" w:eastAsia="Malgun Gothic"/>
          <w:b/>
          <w:i w:val="0"/>
          <w:sz w:val="22"/>
        </w:rPr>
        <w:t>«Ya lo verás»</w:t>
      </w:r>
      <w:r>
        <w:rPr>
          <w:rFonts w:ascii="Times New Roman" w:hAnsi="Times New Roman" w:eastAsia="Malgun Gothic"/>
          <w:b w:val="0"/>
          <w:i w:val="0"/>
          <w:sz w:val="22"/>
        </w:rPr>
        <w:t xml:space="preserve"> — 한국어 해설: "두고 봐, 그렇게 될 거야." 미래형으로 확신을 전하는 구어. 장면 4.</w:t>
      </w:r>
    </w:p>
    <w:p>
      <w:pPr>
        <w:spacing w:before="0" w:after="120"/>
      </w:pPr>
      <w:r>
        <w:rPr>
          <w:rFonts w:ascii="Times New Roman" w:hAnsi="Times New Roman" w:eastAsia="Malgun Gothic"/>
          <w:b/>
          <w:i w:val="0"/>
          <w:sz w:val="22"/>
        </w:rPr>
        <w:t>«La Cámara otorga su confianza»</w:t>
      </w:r>
      <w:r>
        <w:rPr>
          <w:rFonts w:ascii="Times New Roman" w:hAnsi="Times New Roman" w:eastAsia="Malgun Gothic"/>
          <w:b w:val="0"/>
          <w:i w:val="0"/>
          <w:sz w:val="22"/>
        </w:rPr>
        <w:t xml:space="preserve"> — 한국어 해설: "하원은 (그에게) 신임을 부여한다." otorgar = 수여하다. 인준 표결의 공식 문구(헌법 99조). 장면 5.</w:t>
      </w:r>
    </w:p>
    <w:p>
      <w:pPr>
        <w:spacing w:before="0" w:after="120"/>
      </w:pPr>
      <w:r>
        <w:rPr>
          <w:rFonts w:ascii="Times New Roman" w:hAnsi="Times New Roman" w:eastAsia="Malgun Gothic"/>
          <w:b/>
          <w:i w:val="0"/>
          <w:sz w:val="22"/>
        </w:rPr>
        <w:t>«No te rías»</w:t>
      </w:r>
      <w:r>
        <w:rPr>
          <w:rFonts w:ascii="Times New Roman" w:hAnsi="Times New Roman" w:eastAsia="Malgun Gothic"/>
          <w:b w:val="0"/>
          <w:i w:val="0"/>
          <w:sz w:val="22"/>
        </w:rPr>
        <w:t xml:space="preserve"> — 한국어 해설: "웃지 마." reírse의 tú 부정 명령(접속법 te rías). 마누가 로시오의 무덤에. 블라스는 «Se está riendo. Yo la oigo»로 답한다. 장면 6.</w:t>
      </w:r>
    </w:p>
    <w:p>
      <w:pPr>
        <w:spacing w:before="0" w:after="120"/>
      </w:pPr>
      <w:r>
        <w:rPr>
          <w:rFonts w:ascii="Times New Roman" w:hAnsi="Times New Roman" w:eastAsia="Malgun Gothic"/>
          <w:b/>
          <w:i w:val="0"/>
          <w:sz w:val="22"/>
        </w:rPr>
        <w:t>«Me lo apunto»</w:t>
      </w:r>
      <w:r>
        <w:rPr>
          <w:rFonts w:ascii="Times New Roman" w:hAnsi="Times New Roman" w:eastAsia="Malgun Gothic"/>
          <w:b w:val="0"/>
          <w:i w:val="0"/>
          <w:sz w:val="22"/>
        </w:rPr>
        <w:t xml:space="preserve"> — 한국어 해설: "적어 둘게(기억해 둘게)." apuntarse algo = 자기 메모에 적다(재귀). '모두 적는다'는 레드 파로 규칙이 총리 취임 전날의 약속을 받는다. 장면 6.</w:t>
      </w:r>
    </w:p>
    <w:p>
      <w:pPr>
        <w:spacing w:before="0" w:after="120"/>
      </w:pPr>
      <w:r>
        <w:rPr>
          <w:rFonts w:ascii="Times New Roman" w:hAnsi="Times New Roman" w:eastAsia="Malgun Gothic"/>
          <w:b/>
          <w:i w:val="0"/>
          <w:sz w:val="22"/>
        </w:rPr>
        <w:t>«Por mi conciencia y honor»</w:t>
      </w:r>
      <w:r>
        <w:rPr>
          <w:rFonts w:ascii="Times New Roman" w:hAnsi="Times New Roman" w:eastAsia="Malgun Gothic"/>
          <w:b w:val="0"/>
          <w:i w:val="0"/>
          <w:sz w:val="22"/>
        </w:rPr>
        <w:t xml:space="preserve"> — 한국어 해설: "나의 양심과 명예를 걸고." 스페인 총리·장관 취임 선서(약속) 문구의 일부. 신앙을 내세우지 않는 사람은 jurar(맹세) 대신 prometer(약속)를 쓴다. 장면 7·8.</w:t>
      </w:r>
    </w:p>
    <w:p>
      <w:pPr>
        <w:spacing w:before="240" w:after="110"/>
      </w:pPr>
      <w:r>
        <w:rPr>
          <w:rFonts w:ascii="Times New Roman" w:hAnsi="Times New Roman" w:eastAsia="Malgun Gothic"/>
          <w:b w:val="0"/>
          <w:i/>
          <w:color w:val="555555"/>
          <w:sz w:val="22"/>
        </w:rPr>
        <w:t>[9화 끝 — 다음 화 예고: 「마지막 음성 메모」, 취임 일주일 뒤. 엘레나는 '하수구' 기사의 초안을 녹음기에 소리 내어 읽는다. 목요일 새벽, 수백 시간의 녹음을 넘기겠다는 낯선 남자의 전화. 장소와 시각은 «Atocha, 6.40». 엘레나는 녹음기를 이솔리나에게 맡기고 집을 나선다.]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