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10화 — 「첫 번째 균열」 (La Primera Grieta)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훌리안(44세, 4부의 시점 인물·보이스오버 — 이제 새 이름으로 산다) / 루시아(15세) / 마누엘 '마누' 로블레스 시드(39세, 총리 — 텔레비전) / 다비드 오르타(55세, 알타 마르카 자치정부 수반 — 텔레비전) / 칸델라 몬토로 비달(35세, 알타 마르카 자치정부 연설문 작성자 — 텔레비전, 뒷모습) / 이레네 마르토스(25세 — 전화) / 북부 도시 배구 클럽 코치(40대) / 옆집 이웃(60대) / 바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2월 27일(목), 북부의 이름 없는 중간 도시. 9화에서 사흘. 「하수구법」이 관보(BOE)에 실린 날 밤. 훌리안과 루시아는 새 이름으로, 새 도시의 새 집에서 첫날 밤을 보낸다. 상자는 아직 반이 안 풀렸고, 벽은 비어 있고, 커피포트만 조리대에 나와 있다. 두 사람이 텔레비전을 켜는 순간, 화면에서 알타 마르카 자치정부 수반 다비드 오르타가 '자결(自決) 주민투표'의 날짜를 발표한다. 하나의 균열을 닫은 바로 그날, 다른 균열이 열린다. 이 화는 4부를 닫고 5부 「알타 마르카」(시점 인물 칸델라)를 연다. 시점: 훌리안.</w:t>
      </w:r>
    </w:p>
    <w:p>
      <w:pPr>
        <w:keepNext/>
        <w:spacing w:before="320" w:after="140"/>
      </w:pPr>
      <w:r>
        <w:rPr>
          <w:rFonts w:ascii="Times New Roman" w:hAnsi="Times New Roman" w:eastAsia="Malgun Gothic"/>
          <w:b/>
          <w:i w:val="0"/>
          <w:color w:val="1F3864"/>
          <w:sz w:val="26"/>
        </w:rPr>
        <w:t>장면 1 — 2020년 2월 27일(목) 오후 6시, 북부 도시의 새 집: 상자들</w:t>
      </w:r>
    </w:p>
    <w:p>
      <w:pPr>
        <w:spacing w:before="0" w:after="110" w:line="300" w:lineRule="auto"/>
      </w:pPr>
      <w:r>
        <w:rPr>
          <w:rFonts w:ascii="Times New Roman" w:hAnsi="Times New Roman" w:eastAsia="Malgun Gothic"/>
          <w:b w:val="0"/>
          <w:i/>
          <w:color w:val="555555"/>
          <w:sz w:val="22"/>
        </w:rPr>
        <w:t>(Jueves 27 de febrero de 2020, seis de la tarde. Un piso de alquiler en una ciudad de tamaño medio del norte —no se nombra—: paredes desnudas, cajas de mudanza por todas partes, una ventana que da a una calle con castaños sin hojas y, al fondo, una montaña con nieve. En la encimera de la cocina, ya desembalada, la cafetera italiana. Lo demás, en cajas marcadas con rotulador. Julián —ahora con otro nombre, que no diremos— deshace una caja de libros. Lucía, sentada en el suelo entre cajas, con el móvil, busca algo.)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El veintisiete de febrero amanecimos siendo otros, en una ciudad del norte que no voy a nombrar, ni siquiera aquí, ni siquiera ahora.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Teníamos nombres nuevos, un piso vacío, una montaña con nieve en la ventana y una cafetera en la encimera.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mañana, en el Boletín Oficial del Estado, se publicó la Ley de Control Judicial de los Servicios de Información. La que prohíbe para siempre lo que yo hacía.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mismo día en que dejé de llamarme como mi padre, el país dejó de poder escuchar a escondidas. Las dos cosas en el mismo Boletín. No lo planeó nadie. Pasó así.</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(sin levantar la vista del móvil)</w:t>
      </w:r>
      <w:r>
        <w:rPr>
          <w:rFonts w:ascii="Times New Roman" w:hAnsi="Times New Roman" w:eastAsia="Malgun Gothic"/>
          <w:b w:val="0"/>
          <w:i w:val="0"/>
          <w:sz w:val="22"/>
        </w:rPr>
        <w:t xml:space="preserve"> Papá. He encontrado el club. El de vóley.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Entrenan martes y jueves. Juegan de azul.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chica que se llama como yo. Lucía. De líbero.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¿Vas a ir?</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martes.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ir el martes.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¿Me acompañas el primer día?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Te acompaño el primer día.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Pero te quedas fuera. No entras.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entras, soy «la nueva cuyo padre la acompaña». Si me quedo sola, soy «la nueva que recibe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ser la segunda.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mira; asiente)</w:t>
      </w:r>
      <w:r>
        <w:rPr>
          <w:rFonts w:ascii="Times New Roman" w:hAnsi="Times New Roman" w:eastAsia="Malgun Gothic"/>
          <w:b w:val="0"/>
          <w:i w:val="0"/>
          <w:sz w:val="22"/>
        </w:rPr>
        <w:t xml:space="preserve"> Me quedo en el bar de enfrente.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bar enfrente?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(mira el móvil)</w:t>
      </w:r>
      <w:r>
        <w:rPr>
          <w:rFonts w:ascii="Times New Roman" w:hAnsi="Times New Roman" w:eastAsia="Malgun Gothic"/>
          <w:b w:val="0"/>
          <w:i w:val="0"/>
          <w:sz w:val="22"/>
        </w:rPr>
        <w:t xml:space="preserve"> Hay un bar enfrente. Se llama...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«Bar Nuevo».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(medio sonríe)</w:t>
      </w:r>
      <w:r>
        <w:rPr>
          <w:rFonts w:ascii="Times New Roman" w:hAnsi="Times New Roman" w:eastAsia="Malgun Gothic"/>
          <w:b w:val="0"/>
          <w:i w:val="0"/>
          <w:sz w:val="22"/>
        </w:rPr>
        <w:t xml:space="preserve"> Qué apropiado.</w:t>
      </w:r>
    </w:p>
    <w:p>
      <w:pPr>
        <w:keepNext/>
        <w:spacing w:before="320" w:after="140"/>
      </w:pPr>
      <w:r>
        <w:rPr>
          <w:rFonts w:ascii="Times New Roman" w:hAnsi="Times New Roman" w:eastAsia="Malgun Gothic"/>
          <w:b/>
          <w:i w:val="0"/>
          <w:color w:val="1F3864"/>
          <w:sz w:val="26"/>
        </w:rPr>
        <w:t>장면 2 — 같은 날 밤 9시 40분, 새 집 거실: 텔레비전을 켜다</w:t>
      </w:r>
    </w:p>
    <w:p>
      <w:pPr>
        <w:spacing w:before="0" w:after="110" w:line="300" w:lineRule="auto"/>
      </w:pPr>
      <w:r>
        <w:rPr>
          <w:rFonts w:ascii="Times New Roman" w:hAnsi="Times New Roman" w:eastAsia="Malgun Gothic"/>
          <w:b w:val="0"/>
          <w:i/>
          <w:color w:val="555555"/>
          <w:sz w:val="22"/>
        </w:rPr>
        <w:t>(La misma noche, nueve y cuarenta. El salón, todavía con cajas. Han montado el sofá y la televisión, nada más. Lucía ha hecho sitio en el sofá apartando cajas. Julián trae dos tazones —no hay vasos todavía— con café. Es la primera vez que encienden la tele en la casa nueva. En la pantalla, el telediario de la noche. El rótulo: «ALTA MARCA: EL PRESIDENTE ORTA ANUNCIA FECHA PARA UN REFERÉNDUM DE AUTODETERMINACIÓN».)</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(con el tazón)</w:t>
      </w:r>
      <w:r>
        <w:rPr>
          <w:rFonts w:ascii="Times New Roman" w:hAnsi="Times New Roman" w:eastAsia="Malgun Gothic"/>
          <w:b w:val="0"/>
          <w:i w:val="0"/>
          <w:sz w:val="22"/>
        </w:rPr>
        <w:t xml:space="preserve"> ¿Eso dónde 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En el norte. Más al norte que nosotros.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Alta Marca. Una comunidad autónoma.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Llevan años queriendo votar para irse de España. Y el Gobierno dice que esa votación no cabe en la Constitución.</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¿Irse de España cómo? ¿Como nosotros nos hemos ido de Madrid?</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Nosotros nos hemos cambiado de ciudad dentro del mismo país. Ellos quieren cambiar de país sin moverse de sitio.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más difícil. Y la gente se enfada mucho más.</w:t>
      </w:r>
    </w:p>
    <w:p>
      <w:pPr>
        <w:spacing w:before="0" w:after="110" w:line="300" w:lineRule="auto"/>
      </w:pPr>
      <w:r>
        <w:rPr>
          <w:rFonts w:ascii="Times New Roman" w:hAnsi="Times New Roman" w:eastAsia="Malgun Gothic"/>
          <w:b w:val="0"/>
          <w:i/>
          <w:color w:val="555555"/>
          <w:sz w:val="22"/>
        </w:rPr>
        <w:t>(En la pantalla, un hombre de unos cincuenta y cinco años, traje oscuro, habla desde un atril con una bandera que no es la de España. Es David Orta. Detrás de él, de pie, a un lado, una mujer de unos treinta y cinco años con una carpeta: de espaldas, no se le ve la cara. Es Candela Montoro, aunque nadie en esa sala lo sabe todavía.)</w:t>
      </w:r>
    </w:p>
    <w:p>
      <w:pPr>
        <w:spacing w:before="0" w:after="110" w:line="300" w:lineRule="auto"/>
      </w:pPr>
      <w:r>
        <w:rPr>
          <w:rFonts w:ascii="Times New Roman" w:hAnsi="Times New Roman" w:eastAsia="Malgun Gothic"/>
          <w:b/>
          <w:i w:val="0"/>
          <w:sz w:val="22"/>
        </w:rPr>
        <w:t xml:space="preserve">Orta (TV): </w:t>
      </w:r>
      <w:r>
        <w:rPr>
          <w:rFonts w:ascii="Times New Roman" w:hAnsi="Times New Roman" w:eastAsia="Malgun Gothic"/>
          <w:b w:val="0"/>
          <w:i w:val="0"/>
          <w:sz w:val="22"/>
        </w:rPr>
        <w:t xml:space="preserve">...Por eso, como presidente de todos los habitantes de Alta Marca, anuncio que el próximo dieciocho de octubre se celebrará una consulta. Una consulta pacífica, cívica y democrática. Para que nuestro pueblo decida, por fin, su futuro.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Sabemos que el Gobierno central dirá que es ilegal. Lo lleva diciendo años. Pero una votación con urnas y papeletas nunca puede ser un delito. Lo diré las veces que haga falta: votar no es delito.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«Votar no es delito.»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dijo igual que decía Rocío Luján «estar de pie no es delito», según me contaron. Igual que decía Elena «apuntar no es delito».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este país todo el mundo dice que lo suyo no es delito. Y casi siempre tienen razón. El delito casi nunca está en lo que dice la gente que hace. Está en lo que hace la gente que no dice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lo sé mejor que nadie. Me pasé once años sin decir nada.</w:t>
      </w:r>
    </w:p>
    <w:p>
      <w:pPr>
        <w:keepNext/>
        <w:spacing w:before="320" w:after="140"/>
      </w:pPr>
      <w:r>
        <w:rPr>
          <w:rFonts w:ascii="Times New Roman" w:hAnsi="Times New Roman" w:eastAsia="Malgun Gothic"/>
          <w:b/>
          <w:i w:val="0"/>
          <w:color w:val="1F3864"/>
          <w:sz w:val="26"/>
        </w:rPr>
        <w:t>장면 3 — 같은 밤, 거실: 두 개의 균열</w:t>
      </w:r>
    </w:p>
    <w:p>
      <w:pPr>
        <w:spacing w:before="0" w:after="110" w:line="300" w:lineRule="auto"/>
      </w:pPr>
      <w:r>
        <w:rPr>
          <w:rFonts w:ascii="Times New Roman" w:hAnsi="Times New Roman" w:eastAsia="Malgun Gothic"/>
          <w:b w:val="0"/>
          <w:i/>
          <w:color w:val="555555"/>
          <w:sz w:val="22"/>
        </w:rPr>
        <w:t>(Sigue la misma escena. En la tele, ahora, la reacción del Gobierno: una comparecencia del presidente del Gobierno, Manu, grabada hace una hora. Lucía se incorpora en el sofá al reconocerle.)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Ese es el del bar. El de la periodista. El presidente.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Ese es.</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color w:val="555555"/>
          <w:sz w:val="22"/>
        </w:rPr>
        <w:t>(sobrio, sin agresividad)</w:t>
      </w:r>
      <w:r>
        <w:rPr>
          <w:rFonts w:ascii="Times New Roman" w:hAnsi="Times New Roman" w:eastAsia="Malgun Gothic"/>
          <w:b w:val="0"/>
          <w:i w:val="0"/>
          <w:sz w:val="22"/>
        </w:rPr>
        <w:t xml:space="preserve"> He hablado esta tarde con el presidente Orta por teléfono. Le he dicho tres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esa consulta, tal y como está convocada, no cabe en la ley, y el Gobierno la recurrirá ante los tribunales. No la va a impedir con policías. La va a llevar a un tribunal.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no va a haber ni un antidisturbios en Alta Marca el dieciocho de octubre. Lo que pasó en otros sitios, con porras y gente en el suelo, no va a pasar mientras yo gobierne.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tres: a partir de mañana, mi Gobierno se sienta a hablar con el de Alta Marca. De todo. De dinero, de competencias, de lengua, de lo que quieran. Menos de una cosa: de romper el país por un lado sin preguntar a los del otro 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un país también es de los que no salen en esa bandera de detrás del señor Orta.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(mira a su padre)</w:t>
      </w:r>
      <w:r>
        <w:rPr>
          <w:rFonts w:ascii="Times New Roman" w:hAnsi="Times New Roman" w:eastAsia="Malgun Gothic"/>
          <w:b w:val="0"/>
          <w:i w:val="0"/>
          <w:sz w:val="22"/>
        </w:rPr>
        <w:t xml:space="preserve"> ¿Él tiene razón o el otro?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muy larga)</w:t>
      </w:r>
      <w:r>
        <w:rPr>
          <w:rFonts w:ascii="Times New Roman" w:hAnsi="Times New Roman" w:eastAsia="Malgun Gothic"/>
          <w:b w:val="0"/>
          <w:i w:val="0"/>
          <w:sz w:val="22"/>
        </w:rPr>
        <w:t xml:space="preserve"> No lo sé, Lucía.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verdad que 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creo que es la primera cosa de todo este año de la que te digo «no lo sé» sin que sea para protegerte.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de las cloacas yo lo sabía. Sabía quién tenía razón y quién no. Había un foco y había un gatillo, y estaba claro quién estaba de qué 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es otra cosa. Esto es dos millones de personas que quieren una cosa y cuarenta millones que quieren otra, y las dos quieren votar, y las dos creen que la verdad y la ley están de su 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las cloacas había un lado oscuro y un lado con luz. Aquí hay dos lados con luz que se dan en la cara con ella.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Pero algo estará mal. Siempre hay algo mal.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Algo estará mal, sí. Pero esta vez no va a estar en una sola cloaca, con un foco y un gatillo. Va a estar repartido. Un poco en cada 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encontrarlo va a ser mucho más difícil que encontrar un micrófono detrás de una foto.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alegro de no tener que encontrarlo yo. Ya no es mi trabajo. Ya no tengo trabajo.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el trabajo de otros. De gente que todavía está dentro, en los dos lados, apuntando cosas, con miedo, como estaba yo.</w:t>
      </w:r>
    </w:p>
    <w:p>
      <w:pPr>
        <w:spacing w:before="0" w:after="110" w:line="300" w:lineRule="auto"/>
      </w:pPr>
      <w:r>
        <w:rPr>
          <w:rFonts w:ascii="Times New Roman" w:hAnsi="Times New Roman" w:eastAsia="Malgun Gothic"/>
          <w:b w:val="0"/>
          <w:i/>
          <w:color w:val="555555"/>
          <w:sz w:val="22"/>
        </w:rPr>
        <w:t>(En la pantalla, vuelven a la imagen del atril de Orta. Hacen un plano de la mujer de la carpeta, que ahora se gira un momento para pasarle un papel al presidente. Por un segundo se le ve la cara: Candela Montoro, treinta y cinco años, seria, cansada. Luego vuelve a girarse.)</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En la pantalla, un segundo, se vio la cara de una mujer que le pasaba un papel al presidente de Alta Marca. No dijeron su nombre. Era la que escribía lo que él leía.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llevaba un año aprendiendo a reconocer a la gente que está detrás, pasando papeles, apuntando, escribiendo lo que otros dicen en voz alta.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mujer era una de esas. Se le notaba en la cara el cansancio de los que escriben lo que no van a firmar.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supe su nombre aquella noche. Lo supe después, como todo el mundo, cuando las cosas se pusieron feas. Se llamaba Candela. Y la historia que viene ahora, la del referéndum y lo que pasó aquel dieciocho de octubre, la cuenta ella, no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ya he contado la mía.</w:t>
      </w:r>
    </w:p>
    <w:p>
      <w:pPr>
        <w:keepNext/>
        <w:spacing w:before="320" w:after="140"/>
      </w:pPr>
      <w:r>
        <w:rPr>
          <w:rFonts w:ascii="Times New Roman" w:hAnsi="Times New Roman" w:eastAsia="Malgun Gothic"/>
          <w:b/>
          <w:i w:val="0"/>
          <w:color w:val="1F3864"/>
          <w:sz w:val="26"/>
        </w:rPr>
        <w:t>장면 4 — 2월 28일(금) 오전 8시, 「바 누에보」: 새 단골 (일상)</w:t>
      </w:r>
    </w:p>
    <w:p>
      <w:pPr>
        <w:spacing w:before="0" w:after="110" w:line="300" w:lineRule="auto"/>
      </w:pPr>
      <w:r>
        <w:rPr>
          <w:rFonts w:ascii="Times New Roman" w:hAnsi="Times New Roman" w:eastAsia="Malgun Gothic"/>
          <w:b w:val="0"/>
          <w:i/>
          <w:color w:val="555555"/>
          <w:sz w:val="22"/>
        </w:rPr>
        <w:t>(Viernes 28 de febrero, ocho de la mañana. El «Bar Nuevo», enfrente de casa: una barra, cuatro mesas, un dueño de unos cincuenta años secando vasos, un televisor con las noticias. Julián entra. Es su primera mañana en el barrio nuevo. No conoce a nadie. Nadie le conoce. Es, exactamente, lo que necesitaba.)</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Buenos días. ¿Qué le pongo?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es una pregunta sencilla y para él, hoy, no lo es)</w:t>
      </w:r>
      <w:r>
        <w:rPr>
          <w:rFonts w:ascii="Times New Roman" w:hAnsi="Times New Roman" w:eastAsia="Malgun Gothic"/>
          <w:b w:val="0"/>
          <w:i w:val="0"/>
          <w:sz w:val="22"/>
        </w:rPr>
        <w:t xml:space="preserve"> Un café con leche.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una tostada con tomate.</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¿De aquí? No le había visto.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Me acabo de mudar. Enfrente.</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 xml:space="preserve">Ah. Al piso de la Remedios, que se fue con la hija a la costa. </w:t>
      </w:r>
      <w:r>
        <w:rPr>
          <w:rFonts w:ascii="Times New Roman" w:hAnsi="Times New Roman" w:eastAsia="Malgun Gothic"/>
          <w:b w:val="0"/>
          <w:i/>
          <w:color w:val="555555"/>
          <w:sz w:val="22"/>
        </w:rPr>
        <w:t>(pone el café)</w:t>
      </w:r>
      <w:r>
        <w:rPr>
          <w:rFonts w:ascii="Times New Roman" w:hAnsi="Times New Roman" w:eastAsia="Malgun Gothic"/>
          <w:b w:val="0"/>
          <w:i w:val="0"/>
          <w:sz w:val="22"/>
        </w:rPr>
        <w:t xml:space="preserve"> Pues bienvenido.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¿Trabaja aquí?</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Estoy buscando. Algo tranquilo.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trabajado muchos años en una oficina, en Madrid. Con ordenadores. Quiero algo más... con ventanas.</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color w:val="555555"/>
          <w:sz w:val="22"/>
        </w:rPr>
        <w:t>(asiente, sin curiosidad, que es lo mejor que le podía pasar)</w:t>
      </w:r>
      <w:r>
        <w:rPr>
          <w:rFonts w:ascii="Times New Roman" w:hAnsi="Times New Roman" w:eastAsia="Malgun Gothic"/>
          <w:b w:val="0"/>
          <w:i w:val="0"/>
          <w:sz w:val="22"/>
        </w:rPr>
        <w:t xml:space="preserve"> Aquí hay poco de ordenadores y mucho de ventanas.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Va a aburrirse.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(bebe el café; está caliente)</w:t>
      </w:r>
      <w:r>
        <w:rPr>
          <w:rFonts w:ascii="Times New Roman" w:hAnsi="Times New Roman" w:eastAsia="Malgun Gothic"/>
          <w:b w:val="0"/>
          <w:i w:val="0"/>
          <w:sz w:val="22"/>
        </w:rPr>
        <w:t xml:space="preserve"> No tengo ninguna gana de divertirme. Aburrirme me parece bien.</w:t>
      </w:r>
    </w:p>
    <w:p>
      <w:pPr>
        <w:spacing w:before="0" w:after="110" w:line="300" w:lineRule="auto"/>
      </w:pPr>
      <w:r>
        <w:rPr>
          <w:rFonts w:ascii="Times New Roman" w:hAnsi="Times New Roman" w:eastAsia="Malgun Gothic"/>
          <w:b w:val="0"/>
          <w:i/>
          <w:color w:val="555555"/>
          <w:sz w:val="22"/>
        </w:rPr>
        <w:t>(El televisor, al fondo, sigue con Alta Marca: el mapa, la fecha, las reacciones. El dueño le echa un vistazo y resopla.)</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Qué lío, ¿eh? Lo del norte.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(mira la tele)</w:t>
      </w:r>
      <w:r>
        <w:rPr>
          <w:rFonts w:ascii="Times New Roman" w:hAnsi="Times New Roman" w:eastAsia="Malgun Gothic"/>
          <w:b w:val="0"/>
          <w:i w:val="0"/>
          <w:sz w:val="22"/>
        </w:rPr>
        <w:t xml:space="preserve"> Qué lío.</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color w:val="555555"/>
          <w:sz w:val="22"/>
        </w:rPr>
        <w:t>(secando un vaso)</w:t>
      </w:r>
      <w:r>
        <w:rPr>
          <w:rFonts w:ascii="Times New Roman" w:hAnsi="Times New Roman" w:eastAsia="Malgun Gothic"/>
          <w:b w:val="0"/>
          <w:i w:val="0"/>
          <w:sz w:val="22"/>
        </w:rPr>
        <w:t xml:space="preserve"> Mi cuñado es de allí. De Alta Marca. No nos hablamos desde hace dos años por 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hermanas casadas con dos hombres que no se hablan. Las comidas de Navidad son un gusto. </w:t>
      </w:r>
      <w:r>
        <w:rPr>
          <w:rFonts w:ascii="Times New Roman" w:hAnsi="Times New Roman" w:eastAsia="Malgun Gothic"/>
          <w:b w:val="0"/>
          <w:i/>
          <w:color w:val="555555"/>
          <w:sz w:val="22"/>
        </w:rPr>
        <w:t>(resopla)</w:t>
      </w:r>
      <w:r>
        <w:rPr>
          <w:rFonts w:ascii="Times New Roman" w:hAnsi="Times New Roman" w:eastAsia="Malgun Gothic"/>
          <w:b w:val="0"/>
          <w:i w:val="0"/>
          <w:sz w:val="22"/>
        </w:rPr>
        <w:t xml:space="preserve"> Y nadie tiene razón del todo, esa es la gracia. Si alguien tuviera razón del todo, ya se habría arreglado.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más listo que he oído de este asunto.</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 xml:space="preserve">Soy camarero. Oigo mucho.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camarero oye más que un juez. Lo que pasa es que no puede hacer nada con lo que oye. Solo poner cafés.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(lo mira; piensa en todo lo que ha oído él en once años sin poder o sin querer hacer nada)</w:t>
      </w:r>
      <w:r>
        <w:rPr>
          <w:rFonts w:ascii="Times New Roman" w:hAnsi="Times New Roman" w:eastAsia="Malgun Gothic"/>
          <w:b w:val="0"/>
          <w:i w:val="0"/>
          <w:sz w:val="22"/>
        </w:rPr>
        <w:t xml:space="preserve"> A lo mejor poner cafés es más de lo que parece.</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color w:val="555555"/>
          <w:sz w:val="22"/>
        </w:rPr>
        <w:t>(se encoge de hombros)</w:t>
      </w:r>
      <w:r>
        <w:rPr>
          <w:rFonts w:ascii="Times New Roman" w:hAnsi="Times New Roman" w:eastAsia="Malgun Gothic"/>
          <w:b w:val="0"/>
          <w:i w:val="0"/>
          <w:sz w:val="22"/>
        </w:rPr>
        <w:t xml:space="preserve"> Será.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¿Otro?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Otro.</w:t>
      </w:r>
    </w:p>
    <w:p>
      <w:pPr>
        <w:keepNext/>
        <w:spacing w:before="320" w:after="140"/>
      </w:pPr>
      <w:r>
        <w:rPr>
          <w:rFonts w:ascii="Times New Roman" w:hAnsi="Times New Roman" w:eastAsia="Malgun Gothic"/>
          <w:b/>
          <w:i w:val="0"/>
          <w:color w:val="1F3864"/>
          <w:sz w:val="26"/>
        </w:rPr>
        <w:t>장면 5 — 3월 3일(화) 오후 5시, 체육관 밖 「바 누에보」: 리시버 (일상)</w:t>
      </w:r>
    </w:p>
    <w:p>
      <w:pPr>
        <w:spacing w:before="0" w:after="110" w:line="300" w:lineRule="auto"/>
      </w:pPr>
      <w:r>
        <w:rPr>
          <w:rFonts w:ascii="Times New Roman" w:hAnsi="Times New Roman" w:eastAsia="Malgun Gothic"/>
          <w:b w:val="0"/>
          <w:i/>
          <w:color w:val="555555"/>
          <w:sz w:val="22"/>
        </w:rPr>
        <w:t>(Martes 3 de marzo, cinco de la tarde. El Bar Nuevo. Julián, en una mesa junto a la ventana, con un café, mirando por el cristal el polideportivo de enfrente, donde su hija está en su primer entrenamiento con el equipo nuevo. No puede verla —las ventanas del pabellón son altas—, pero mira igual.)</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El primer día de mi hija en el equipo nuevo me senté en el Bar Nuevo, con un café, mirando una pared del polideportivo donde no se veía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Como un año antes me sentaba en las gradas con el móvil en el bolsillo. Pero al revés: ahora no tenía móvil que mirar, ni ficha que leer, ni coche gris que buscar. Solo una pared y un café caliente.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 cuenta de que era la primera vez en veintidós años que esperaba a alguien sin estar, a la vez, trabajando. Sin escuchar nada. Sin apuntar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horrible. Y era maravilloso. Las dos cosas.</w:t>
      </w:r>
    </w:p>
    <w:p>
      <w:pPr>
        <w:spacing w:before="0" w:after="110" w:line="300" w:lineRule="auto"/>
      </w:pPr>
      <w:r>
        <w:rPr>
          <w:rFonts w:ascii="Times New Roman" w:hAnsi="Times New Roman" w:eastAsia="Malgun Gothic"/>
          <w:b w:val="0"/>
          <w:i/>
          <w:color w:val="555555"/>
          <w:sz w:val="22"/>
        </w:rPr>
        <w:t>(A las seis y media, Lucía sale del polideportivo, con el pelo mojado y la bolsa de deporte, buscando con la mirada. Ve a su padre por la ventana del bar. Cruza. Entra. Se sienta enfrente, sin aliento, contenta.)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entrenadora me ha puesto de receptora directamente. Dice que tengo buena recepción.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otra Lucía, la de líbero, me ha dicho que como nos llamamos igual, me va a llamar por el apellido. </w:t>
      </w:r>
      <w:r>
        <w:rPr>
          <w:rFonts w:ascii="Times New Roman" w:hAnsi="Times New Roman" w:eastAsia="Malgun Gothic"/>
          <w:b w:val="0"/>
          <w:i/>
          <w:color w:val="555555"/>
          <w:sz w:val="22"/>
        </w:rPr>
        <w:t>(se le corta un segundo la sonrisa al acordarse de que el apellido es nuevo)</w:t>
      </w:r>
      <w:r>
        <w:rPr>
          <w:rFonts w:ascii="Times New Roman" w:hAnsi="Times New Roman" w:eastAsia="Malgun Gothic"/>
          <w:b w:val="0"/>
          <w:i w:val="0"/>
          <w:sz w:val="22"/>
        </w:rPr>
        <w:t xml:space="preserve"> Por el apellido nuevo.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sonado raro. Pero me ha llamado, y he contestado.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sea que ya respondo al apellido nuevo. En un día.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molesta?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(lo piensa de verdad)</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como cuando te acostumbras a una zapatilla nueva. Al principio sabes que no es la tuya. Y un día corres y no te acuerdas de que es nueva.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he recibido tres saques sin acordarme de cómo me llamo. Eso es bueno, ¿no?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mira; se le llenan los ojos un segundo, y lo disimula bebiendo café)</w:t>
      </w:r>
      <w:r>
        <w:rPr>
          <w:rFonts w:ascii="Times New Roman" w:hAnsi="Times New Roman" w:eastAsia="Malgun Gothic"/>
          <w:b w:val="0"/>
          <w:i w:val="0"/>
          <w:sz w:val="22"/>
        </w:rPr>
        <w:t xml:space="preserve"> Eso es muy bueno.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(coge la carta plastificada del bar)</w:t>
      </w:r>
      <w:r>
        <w:rPr>
          <w:rFonts w:ascii="Times New Roman" w:hAnsi="Times New Roman" w:eastAsia="Malgun Gothic"/>
          <w:b w:val="0"/>
          <w:i w:val="0"/>
          <w:sz w:val="22"/>
        </w:rPr>
        <w:t xml:space="preserve"> ¿Me puedo pedir algo? Tengo un hambre que me muero.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Pídete dos cosas.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(al dueño, que se acerca)</w:t>
      </w:r>
      <w:r>
        <w:rPr>
          <w:rFonts w:ascii="Times New Roman" w:hAnsi="Times New Roman" w:eastAsia="Malgun Gothic"/>
          <w:b w:val="0"/>
          <w:i w:val="0"/>
          <w:sz w:val="22"/>
        </w:rPr>
        <w:t xml:space="preserve"> Una tortilla. </w:t>
      </w:r>
      <w:r>
        <w:rPr>
          <w:rFonts w:ascii="Times New Roman" w:hAnsi="Times New Roman" w:eastAsia="Malgun Gothic"/>
          <w:b w:val="0"/>
          <w:i/>
          <w:color w:val="555555"/>
          <w:sz w:val="22"/>
        </w:rPr>
        <w:t>(pausa; mira a su padre; sonríe)</w:t>
      </w:r>
      <w:r>
        <w:rPr>
          <w:rFonts w:ascii="Times New Roman" w:hAnsi="Times New Roman" w:eastAsia="Malgun Gothic"/>
          <w:b w:val="0"/>
          <w:i w:val="0"/>
          <w:sz w:val="22"/>
        </w:rPr>
        <w:t xml:space="preserve"> Con jamón. Si tienen.</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Con jamón tenemos.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Con jamón, entonces. </w:t>
      </w:r>
      <w:r>
        <w:rPr>
          <w:rFonts w:ascii="Times New Roman" w:hAnsi="Times New Roman" w:eastAsia="Malgun Gothic"/>
          <w:b w:val="0"/>
          <w:i/>
          <w:color w:val="555555"/>
          <w:sz w:val="22"/>
        </w:rPr>
        <w:t>(al padre, bajito, cuando el dueño se va)</w:t>
      </w:r>
      <w:r>
        <w:rPr>
          <w:rFonts w:ascii="Times New Roman" w:hAnsi="Times New Roman" w:eastAsia="Malgun Gothic"/>
          <w:b w:val="0"/>
          <w:i w:val="0"/>
          <w:sz w:val="22"/>
        </w:rPr>
        <w:t xml:space="preserve"> No es como la tuya. Ninguna es como la tuya. Pero hay que empezar a probar las de fuera, ¿no?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Hay que empezar a probar las de fuera.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Sin dejar de hacer la de casa.</w:t>
      </w:r>
    </w:p>
    <w:p>
      <w:pPr>
        <w:keepNext/>
        <w:spacing w:before="320" w:after="140"/>
      </w:pPr>
      <w:r>
        <w:rPr>
          <w:rFonts w:ascii="Times New Roman" w:hAnsi="Times New Roman" w:eastAsia="Malgun Gothic"/>
          <w:b/>
          <w:i w:val="0"/>
          <w:color w:val="1F3864"/>
          <w:sz w:val="26"/>
        </w:rPr>
        <w:t>장면 6 — 3월 5일(목) 밤 10시, 새 집 거실: 벽에 거는 사진</w:t>
      </w:r>
    </w:p>
    <w:p>
      <w:pPr>
        <w:spacing w:before="0" w:after="110" w:line="300" w:lineRule="auto"/>
      </w:pPr>
      <w:r>
        <w:rPr>
          <w:rFonts w:ascii="Times New Roman" w:hAnsi="Times New Roman" w:eastAsia="Malgun Gothic"/>
          <w:b w:val="0"/>
          <w:i/>
          <w:color w:val="555555"/>
          <w:sz w:val="22"/>
        </w:rPr>
        <w:t>(Jueves 5 de marzo, diez de la noche. El salón de la casa nueva. Ya hay menos cajas. Han colgado algunas cosas. Lucía duerme. Julián, de pie delante de una pared vacía, con un martillo, un clavo y las dos fotos enmarcadas: su madre Ana en la playa, su padre Cipriano de uniforme. Clava un clavo. Cuelga las dos fotos, lado a lado, a la misma altura, en la pared de la casa nueva.)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La tercera noche en la casa nueva colgué las dos fotos.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Alcorcón, durante meses, tuve que esconder a una detrás de la otra, por un micrófono. Aquí no hay micrófonos. Lo he comprobado, por costumbre; tardaré años en dejar de comprobarlo.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colgué lado a lado. Mi madre, que no supo nunca del todo a qué me dedicaba. Mi padre, que se dedicó a lo mismo y se fue a tiempo.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llevo su nombre de segundo, en un carné con un apellido que no es el suyo. Es raro honrar a tu padre con un nombre falso. Pero es lo que hay. En este oficio, hasta el homenaje es clandestino.</w:t>
      </w:r>
    </w:p>
    <w:p>
      <w:pPr>
        <w:spacing w:before="0" w:after="110" w:line="300" w:lineRule="auto"/>
      </w:pPr>
      <w:r>
        <w:rPr>
          <w:rFonts w:ascii="Times New Roman" w:hAnsi="Times New Roman" w:eastAsia="Malgun Gothic"/>
          <w:b w:val="0"/>
          <w:i/>
          <w:color w:val="555555"/>
          <w:sz w:val="22"/>
        </w:rPr>
        <w:t>(Julián retrocede un paso. Mira las dos fotos rectas en la pared. Saca del bolsillo la libreta pequeña, la de los Ferrán, la que ya no va a seguir escribiendo con ese apellido. La mira. No la tira. Abre un cajón del mueble del salón —de los pocos muebles que han traído— y la guarda dentro, al fondo, debajo de unos manuales.)</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Guardé la libreta. No la tiré ni la quemé —Cuesta me enseñó que quemar los papeles es el mayor error—.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tampoco la dejé a la vista, como la última noche de Alcorcón. La guardé en un cajón.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no la necesito para apuntar. Lo que tenía que apuntarse está en un juzgado, con fechas y firmas.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guardo para otra cosa. Para que, si algún día mi hija pregunta de verdad, entera, quién fue su padre y de dónde viene su apellido raro, haya un sitio donde esté escrito. Con mi letra. Con fecha. Sin esconderlo.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eso sirve apuntar, al final. No para hacer daño. No para guardarse un arma. Para que un hijo, un día, pueda leer la verdad de su padre sin tener que escucharla a escondidas.</w:t>
      </w:r>
    </w:p>
    <w:p>
      <w:pPr>
        <w:keepNext/>
        <w:spacing w:before="320" w:after="140"/>
      </w:pPr>
      <w:r>
        <w:rPr>
          <w:rFonts w:ascii="Times New Roman" w:hAnsi="Times New Roman" w:eastAsia="Malgun Gothic"/>
          <w:b/>
          <w:i w:val="0"/>
          <w:color w:val="1F3864"/>
          <w:sz w:val="26"/>
        </w:rPr>
        <w:t>장면 7 — 3월 6일(금) 오후 7시, 새 집 부엌 / 전화: 이레네</w:t>
      </w:r>
    </w:p>
    <w:p>
      <w:pPr>
        <w:spacing w:before="0" w:after="110" w:line="300" w:lineRule="auto"/>
      </w:pPr>
      <w:r>
        <w:rPr>
          <w:rFonts w:ascii="Times New Roman" w:hAnsi="Times New Roman" w:eastAsia="Malgun Gothic"/>
          <w:b w:val="0"/>
          <w:i/>
          <w:color w:val="555555"/>
          <w:sz w:val="22"/>
        </w:rPr>
        <w:t>(Viernes 6 de marzo, siete de la tarde. La cocina de la casa nueva. Julián hace la cena —tortilla, con jamón—. Suena el móvil nuevo. Un número de Madrid. Contesta.)</w:t>
      </w:r>
    </w:p>
    <w:p>
      <w:pPr>
        <w:spacing w:before="0" w:after="110" w:line="300" w:lineRule="auto"/>
      </w:pPr>
      <w:r>
        <w:rPr>
          <w:rFonts w:ascii="Times New Roman" w:hAnsi="Times New Roman" w:eastAsia="Malgun Gothic"/>
          <w:b/>
          <w:i w:val="0"/>
          <w:sz w:val="22"/>
        </w:rPr>
        <w:t xml:space="preserve">Irene (al teléfono): </w:t>
      </w:r>
      <w:r>
        <w:rPr>
          <w:rFonts w:ascii="Times New Roman" w:hAnsi="Times New Roman" w:eastAsia="Malgun Gothic"/>
          <w:b w:val="0"/>
          <w:i w:val="0"/>
          <w:sz w:val="22"/>
        </w:rPr>
        <w:t>¿Es un buen momento?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Estoy haciendo una tortilla. Es el mejor momento que hay.</w:t>
      </w:r>
    </w:p>
    <w:p>
      <w:pPr>
        <w:spacing w:before="0" w:after="110" w:line="300" w:lineRule="auto"/>
      </w:pPr>
      <w:r>
        <w:rPr>
          <w:rFonts w:ascii="Times New Roman" w:hAnsi="Times New Roman" w:eastAsia="Malgun Gothic"/>
          <w:b/>
          <w:i w:val="0"/>
          <w:sz w:val="22"/>
        </w:rPr>
        <w:t xml:space="preserve">Irene (al teléfono): </w:t>
      </w:r>
      <w:r>
        <w:rPr>
          <w:rFonts w:ascii="Times New Roman" w:hAnsi="Times New Roman" w:eastAsia="Malgun Gothic"/>
          <w:b w:val="0"/>
          <w:i/>
          <w:color w:val="555555"/>
          <w:sz w:val="22"/>
        </w:rPr>
        <w:t>(una pausa que suena a sonrisa cansada)</w:t>
      </w:r>
      <w:r>
        <w:rPr>
          <w:rFonts w:ascii="Times New Roman" w:hAnsi="Times New Roman" w:eastAsia="Malgun Gothic"/>
          <w:b w:val="0"/>
          <w:i w:val="0"/>
          <w:sz w:val="22"/>
        </w:rPr>
        <w:t xml:space="preserve"> Le llamo porque me dijo el comisario, antes de ingresar, que le llamara de vez en cuando. Para saber que están bien. Él no puede, desde donde está. Me lo pidió a mí.</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Estamos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hija juega de receptora en un equipo azul. Yo busco un trabajo con ventanas. Y nadie nos ha mirado raro en una semana.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más parecido a estar bien que recuerdo.</w:t>
      </w:r>
    </w:p>
    <w:p>
      <w:pPr>
        <w:spacing w:before="0" w:after="110" w:line="300" w:lineRule="auto"/>
      </w:pPr>
      <w:r>
        <w:rPr>
          <w:rFonts w:ascii="Times New Roman" w:hAnsi="Times New Roman" w:eastAsia="Malgun Gothic"/>
          <w:b/>
          <w:i w:val="0"/>
          <w:sz w:val="22"/>
        </w:rPr>
        <w:t xml:space="preserve">Irene (al teléfono): </w:t>
      </w:r>
      <w:r>
        <w:rPr>
          <w:rFonts w:ascii="Times New Roman" w:hAnsi="Times New Roman" w:eastAsia="Malgun Gothic"/>
          <w:b w:val="0"/>
          <w:i w:val="0"/>
          <w:sz w:val="22"/>
        </w:rPr>
        <w:t xml:space="preserve">Me alegro.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cuento dos cosas y le dejo cenar.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el juicio de la trama de las cloacas tiene fecha. El año que viene. Usted tendrá que declarar. Pero será a puerta cerrada, con su identidad protegida. La abogada Bastida ya lo ha arreglado.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 Lastra?</w:t>
      </w:r>
    </w:p>
    <w:p>
      <w:pPr>
        <w:spacing w:before="0" w:after="110" w:line="300" w:lineRule="auto"/>
      </w:pPr>
      <w:r>
        <w:rPr>
          <w:rFonts w:ascii="Times New Roman" w:hAnsi="Times New Roman" w:eastAsia="Malgun Gothic"/>
          <w:b/>
          <w:i w:val="0"/>
          <w:sz w:val="22"/>
        </w:rPr>
        <w:t xml:space="preserve">Irene (al teléfono): </w:t>
      </w:r>
      <w:r>
        <w:rPr>
          <w:rFonts w:ascii="Times New Roman" w:hAnsi="Times New Roman" w:eastAsia="Malgun Gothic"/>
          <w:b w:val="0"/>
          <w:i w:val="0"/>
          <w:sz w:val="22"/>
        </w:rPr>
        <w:t xml:space="preserve">Lastra declara que cumplía órdenes. Como usted dijo que diría.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lo mejor le creen. A lo mejor duerme. Usted ya lo dijo todo.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 la otra cosa?</w:t>
      </w:r>
    </w:p>
    <w:p>
      <w:pPr>
        <w:spacing w:before="0" w:after="110" w:line="300" w:lineRule="auto"/>
      </w:pPr>
      <w:r>
        <w:rPr>
          <w:rFonts w:ascii="Times New Roman" w:hAnsi="Times New Roman" w:eastAsia="Malgun Gothic"/>
          <w:b/>
          <w:i w:val="0"/>
          <w:sz w:val="22"/>
        </w:rPr>
        <w:t xml:space="preserve">Irene (al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de Alta Marca se complica. El dieciocho de octubre va a ser... difícil. El presidente ha prometido que no habrá antidisturbios, y lo va a cumplir, pero hay gente, en los dos lados, que quiere que haya sangre, porque la sangre da votos.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aquí viene por qué le llamo de verdad, además de por el comisario.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el gabinete de Alta Marca, el de Orta, hay una persona que escribe los discursos y que, según nos consta, no está de acuerdo con cómo se está haciendo esto. Una mujer. Joven. Con un hermano que... bueno.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recuerda a alguien.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quién?</w:t>
      </w:r>
    </w:p>
    <w:p>
      <w:pPr>
        <w:spacing w:before="0" w:after="110" w:line="300" w:lineRule="auto"/>
      </w:pPr>
      <w:r>
        <w:rPr>
          <w:rFonts w:ascii="Times New Roman" w:hAnsi="Times New Roman" w:eastAsia="Malgun Gothic"/>
          <w:b/>
          <w:i w:val="0"/>
          <w:sz w:val="22"/>
        </w:rPr>
        <w:t xml:space="preserve">Irene (al teléfono): </w:t>
      </w:r>
      <w:r>
        <w:rPr>
          <w:rFonts w:ascii="Times New Roman" w:hAnsi="Times New Roman" w:eastAsia="Malgun Gothic"/>
          <w:b w:val="0"/>
          <w:i w:val="0"/>
          <w:sz w:val="22"/>
        </w:rPr>
        <w:t xml:space="preserve">A usted.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la gente que está dentro de un sitio, haciendo su trabajo, y que un día mira lo que escribe y deja de poder dormir.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le pido nada, Julián. Usted ya hizo lo suyo. Se lo cuento porque pensé que le gustaría saber que no es el único que cruza. Que hay otra, ahora, empezando a no dormir. En el otro lado del país. Por otra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mundo está lleno de gente aprendiendo a no dormir a tiempo.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 mira la tortilla en la sartén)</w:t>
      </w:r>
      <w:r>
        <w:rPr>
          <w:rFonts w:ascii="Times New Roman" w:hAnsi="Times New Roman" w:eastAsia="Malgun Gothic"/>
          <w:b w:val="0"/>
          <w:i w:val="0"/>
          <w:sz w:val="22"/>
        </w:rPr>
        <w:t xml:space="preserve"> Dígale, si algún día habla con ella...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No. No le diga nada. No me conoce.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Solo... que no queme los papeles. Que los lleve a un juez. Aunque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sé. Me lo enseñó una muerta y me lo repitió un preso. Páselo.</w:t>
      </w:r>
    </w:p>
    <w:p>
      <w:pPr>
        <w:spacing w:before="0" w:after="110" w:line="300" w:lineRule="auto"/>
      </w:pPr>
      <w:r>
        <w:rPr>
          <w:rFonts w:ascii="Times New Roman" w:hAnsi="Times New Roman" w:eastAsia="Malgun Gothic"/>
          <w:b/>
          <w:i w:val="0"/>
          <w:sz w:val="22"/>
        </w:rPr>
        <w:t xml:space="preserve">Irene (al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pasaré.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Cene, Julián. Que se le enfría.</w:t>
      </w:r>
    </w:p>
    <w:p>
      <w:pPr>
        <w:spacing w:before="0" w:after="110" w:line="300" w:lineRule="auto"/>
      </w:pPr>
      <w:r>
        <w:rPr>
          <w:rFonts w:ascii="Times New Roman" w:hAnsi="Times New Roman" w:eastAsia="Malgun Gothic"/>
          <w:b w:val="0"/>
          <w:i/>
          <w:color w:val="555555"/>
          <w:sz w:val="22"/>
        </w:rPr>
        <w:t>(Cuelga. Julián da la vuelta a la tortilla. Le sale entera, dorada, jugosa. La deja en un plato. Llama a su hija.)</w:t>
      </w:r>
    </w:p>
    <w:p>
      <w:pPr>
        <w:keepNext/>
        <w:spacing w:before="320" w:after="140"/>
      </w:pPr>
      <w:r>
        <w:rPr>
          <w:rFonts w:ascii="Times New Roman" w:hAnsi="Times New Roman" w:eastAsia="Malgun Gothic"/>
          <w:b/>
          <w:i w:val="0"/>
          <w:color w:val="1F3864"/>
          <w:sz w:val="26"/>
        </w:rPr>
        <w:t>장면 8 — 같은 밤 11시 50분, 새 집 거실: 마지막 보이스오버</w:t>
      </w:r>
    </w:p>
    <w:p>
      <w:pPr>
        <w:spacing w:before="0" w:after="110" w:line="300" w:lineRule="auto"/>
      </w:pPr>
      <w:r>
        <w:rPr>
          <w:rFonts w:ascii="Times New Roman" w:hAnsi="Times New Roman" w:eastAsia="Malgun Gothic"/>
          <w:b w:val="0"/>
          <w:i/>
          <w:color w:val="555555"/>
          <w:sz w:val="22"/>
        </w:rPr>
        <w:t>(Viernes 6 de marzo, doce menos diez de la noche. El salón. Lucía ya duerme. Julián, solo, de pie en la ventana. Fuera, la calle con castaños y, al fondo, la montaña con nieve, iluminada por la luna. En la pared, las dos fotos. En la encimera de la cocina, al fondo, la cafetera, limpia, boca abajo, escurriendo. En la tele, apagada, el reflejo de la ventana.)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Esa noche, la primera semana de la casa nueva, me quedé en la ventana mirando una montaña con nieve.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algún sótano de Madrid, los equipos que yo manejé están precintados, con pegatinas numeradas, esperando un juicio. El comisario Cuesta está en una celda, durmiendo mal por primera vez con razón. Lastra busca quien le crea. Y en el norte, más al norte que yo, una mujer que se llama Candela empieza a mirar lo que escribe y a no reconocerlo.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escuché el teléfono de un presidente durante un año. Nunca pidió que me buscaran. El que fue a buscarle fui yo. Tarde. Pero fui.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ahora, por fin, no escucho nada. Ni teléfonos, ni andenes, ni sótanos. Solo a mi hija respirar en la habitación de al lado, y a una montaña callarse ahí fuera, que es el único silencio que no da miedo.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Cerraron una cloaca. La mía.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mismo día se abrió otra grieta, en el norte, que no es una cloaca: es un país partiéndose por una costura vieja, y nadie tiene del todo razón, y por eso no hay foco ni gatillo, solo dos banderas y mucha gente de buena fe a cada lado y unos pocos, en las sombras de los dos lados, que quieren sangre porque la sangre da votos.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historia no la sé contar. No es la mía. La sabe contar una mujer que pasa papeles detrás de un atril y que esta semana ha empezado a no dormir.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le mando, sin conocerla, lo único que aprendí en un sótano sin ventanas: no quemes los papeles. Llévalos a un juez. Aunque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tómate el café caliente. Que en estos oficios siempre se enfría.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ya me tomo el mío caliente. Me costó cuarenta y cuatro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Buenas noches. Me voy a dormir. Puedo.</w:t>
      </w:r>
    </w:p>
    <w:p>
      <w:pPr>
        <w:spacing w:before="0" w:after="110" w:line="300" w:lineRule="auto"/>
      </w:pPr>
      <w:r>
        <w:rPr>
          <w:rFonts w:ascii="Times New Roman" w:hAnsi="Times New Roman" w:eastAsia="Malgun Gothic"/>
          <w:b w:val="0"/>
          <w:i/>
          <w:color w:val="555555"/>
          <w:sz w:val="22"/>
        </w:rPr>
        <w:t>(Julián se aparta de la ventana. Mira las dos fotos en la pared. Apaga la luz del salón. La montaña con nieve queda en la ventana, iluminada por la luna, en la casa en silencio. [4부 끝])</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「격언과 노래」 LIII</w:t>
      </w:r>
      <w:r>
        <w:rPr>
          <w:rFonts w:ascii="Times New Roman" w:hAnsi="Times New Roman" w:eastAsia="Malgun Gothic"/>
          <w:b w:val="0"/>
          <w:i w:val="0"/>
          <w:sz w:val="22"/>
        </w:rPr>
        <w:t xml:space="preserve"> — «Ya hay un español que quiere / vivir y a vivir empieza, / entre una España que muere / y otra España que bosteza. / ...Una de las dos Españas / ha de helarte el corazón.» 한국어 해설: '이제 한 스페인 사람이 살기를 원하고 살기 시작한다, 죽어 가는 한 스페인과 하품하는 다른 스페인 사이에서. …두 스페인 중 하나가 네 심장을 얼게 하리라.' 3부·4부에 걸쳐 돌아온 '두 개의 스페인'이 4부를 닫고 5부를 연다. 4부의 '두 스페인'은 하수구(어둠)와 법치(빛)였다. 5부의 '두 스페인'은 알타 마르카를 사이에 둔 두 깃발이다 — 어느 쪽도 어둠이 아니라서 더 어렵다. 훌리안의 마지막 말이 이 전환을 짚는다: «no hay foco ni gatillo, solo dos banderas».</w:t>
      </w:r>
    </w:p>
    <w:p>
      <w:pPr>
        <w:spacing w:before="0" w:after="120"/>
      </w:pPr>
      <w:r>
        <w:rPr>
          <w:rFonts w:ascii="Times New Roman" w:hAnsi="Times New Roman" w:eastAsia="Malgun Gothic"/>
          <w:b/>
          <w:i w:val="0"/>
          <w:sz w:val="22"/>
        </w:rPr>
        <w:t>미겔 데 우나무노 (1936년 살라망카 대학 연설, 전해지는 말)</w:t>
      </w:r>
      <w:r>
        <w:rPr>
          <w:rFonts w:ascii="Times New Roman" w:hAnsi="Times New Roman" w:eastAsia="Malgun Gothic"/>
          <w:b w:val="0"/>
          <w:i w:val="0"/>
          <w:sz w:val="22"/>
        </w:rPr>
        <w:t xml:space="preserve"> — «Venceréis, pero no convenceréis.» 한국어 해설: '너희는 이길 것이나, 설득하지는 못할 것이다.' 내전 초 우나무노가 폭력에 맞서 했다고 전하는 말. 4부 10화에서 마누의 입장이 이 말의 반대편에 선다: 이기되(법정에서) 설득하려(대화로) 한다 — «no la va a impedir con policías. La va a llevar a un tribunal... mi Gobierno se sienta a hablar». '이김'과 '설득'을 분리하지 않으려는 시도가 5부 「알타 마르카」의 중심 갈등이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acabo de mudar»</w:t>
      </w:r>
      <w:r>
        <w:rPr>
          <w:rFonts w:ascii="Times New Roman" w:hAnsi="Times New Roman" w:eastAsia="Malgun Gothic"/>
          <w:b w:val="0"/>
          <w:i w:val="0"/>
          <w:sz w:val="22"/>
        </w:rPr>
        <w:t xml:space="preserve"> — 한국어 해설: "막 이사 왔어요." acabar de + 부정사 = 방금 ~했다(1부 8화). mudarse = 이사하다(재귀). 새 동네 첫 인사. 장면 4.</w:t>
      </w:r>
    </w:p>
    <w:p>
      <w:pPr>
        <w:spacing w:before="0" w:after="120"/>
      </w:pPr>
      <w:r>
        <w:rPr>
          <w:rFonts w:ascii="Times New Roman" w:hAnsi="Times New Roman" w:eastAsia="Malgun Gothic"/>
          <w:b/>
          <w:i w:val="0"/>
          <w:sz w:val="22"/>
        </w:rPr>
        <w:t>«Va a aburrirse»</w:t>
      </w:r>
      <w:r>
        <w:rPr>
          <w:rFonts w:ascii="Times New Roman" w:hAnsi="Times New Roman" w:eastAsia="Malgun Gothic"/>
          <w:b w:val="0"/>
          <w:i w:val="0"/>
          <w:sz w:val="22"/>
        </w:rPr>
        <w:t xml:space="preserve"> — 한국어 해설: "(여기선) 심심하실 거예요." aburrirse = 지루해하다(재귀). 바 주인의 농담. 훌리안은 «Aburrirme me parece bien»(지루한 게 좋다)으로 받는다. 장면 4.</w:t>
      </w:r>
    </w:p>
    <w:p>
      <w:pPr>
        <w:spacing w:before="0" w:after="120"/>
      </w:pPr>
      <w:r>
        <w:rPr>
          <w:rFonts w:ascii="Times New Roman" w:hAnsi="Times New Roman" w:eastAsia="Malgun Gothic"/>
          <w:b/>
          <w:i w:val="0"/>
          <w:sz w:val="22"/>
        </w:rPr>
        <w:t>«No nos hablamos desde hace dos años»</w:t>
      </w:r>
      <w:r>
        <w:rPr>
          <w:rFonts w:ascii="Times New Roman" w:hAnsi="Times New Roman" w:eastAsia="Malgun Gothic"/>
          <w:b w:val="0"/>
          <w:i w:val="0"/>
          <w:sz w:val="22"/>
        </w:rPr>
        <w:t xml:space="preserve"> — 한국어 해설: "2년째 서로 말을 안 한다." hablarse(상호 재귀) + desde hace(4부 6화). 독립 문제로 갈라선 가족. 장면 4.</w:t>
      </w:r>
    </w:p>
    <w:p>
      <w:pPr>
        <w:spacing w:before="0" w:after="120"/>
      </w:pPr>
      <w:r>
        <w:rPr>
          <w:rFonts w:ascii="Times New Roman" w:hAnsi="Times New Roman" w:eastAsia="Malgun Gothic"/>
          <w:b/>
          <w:i w:val="0"/>
          <w:sz w:val="22"/>
        </w:rPr>
        <w:t>«Nadie tiene razón del todo»</w:t>
      </w:r>
      <w:r>
        <w:rPr>
          <w:rFonts w:ascii="Times New Roman" w:hAnsi="Times New Roman" w:eastAsia="Malgun Gothic"/>
          <w:b w:val="0"/>
          <w:i w:val="0"/>
          <w:sz w:val="22"/>
        </w:rPr>
        <w:t xml:space="preserve"> — 한국어 해설: "누구도 완전히 옳지는 않다." tener razón(옳다) + del todo(완전히). 5부의 주제를 바 주인이 미리 말한다. 장면 4·3.</w:t>
      </w:r>
    </w:p>
    <w:p>
      <w:pPr>
        <w:spacing w:before="0" w:after="120"/>
      </w:pPr>
      <w:r>
        <w:rPr>
          <w:rFonts w:ascii="Times New Roman" w:hAnsi="Times New Roman" w:eastAsia="Malgun Gothic"/>
          <w:b/>
          <w:i w:val="0"/>
          <w:sz w:val="22"/>
        </w:rPr>
        <w:t>«Tengo un hambre que me muero»</w:t>
      </w:r>
      <w:r>
        <w:rPr>
          <w:rFonts w:ascii="Times New Roman" w:hAnsi="Times New Roman" w:eastAsia="Malgun Gothic"/>
          <w:b w:val="0"/>
          <w:i w:val="0"/>
          <w:sz w:val="22"/>
        </w:rPr>
        <w:t xml:space="preserve"> — 한국어 해설: "배고파 죽겠어." un(a) + 명사 + que + 과장. el hambre지만 여성(el은 강세 a 때문). 루시아. 장면 5.</w:t>
      </w:r>
    </w:p>
    <w:p>
      <w:pPr>
        <w:spacing w:before="0" w:after="120"/>
      </w:pPr>
      <w:r>
        <w:rPr>
          <w:rFonts w:ascii="Times New Roman" w:hAnsi="Times New Roman" w:eastAsia="Malgun Gothic"/>
          <w:b/>
          <w:i w:val="0"/>
          <w:sz w:val="22"/>
        </w:rPr>
        <w:t>«Me ha sonado raro»</w:t>
      </w:r>
      <w:r>
        <w:rPr>
          <w:rFonts w:ascii="Times New Roman" w:hAnsi="Times New Roman" w:eastAsia="Malgun Gothic"/>
          <w:b w:val="0"/>
          <w:i w:val="0"/>
          <w:sz w:val="22"/>
        </w:rPr>
        <w:t xml:space="preserve"> — 한국어 해설: "낯설게 들렸어." sonar + 형용사(~하게 들리다, 4부 2화). 새 성(姓)에 대한 루시아의 느낌. 장면 5.</w:t>
      </w:r>
    </w:p>
    <w:p>
      <w:pPr>
        <w:spacing w:before="0" w:after="120"/>
      </w:pPr>
      <w:r>
        <w:rPr>
          <w:rFonts w:ascii="Times New Roman" w:hAnsi="Times New Roman" w:eastAsia="Malgun Gothic"/>
          <w:b/>
          <w:i w:val="0"/>
          <w:sz w:val="22"/>
        </w:rPr>
        <w:t>«Hay que empezar a probar las de fuera»</w:t>
      </w:r>
      <w:r>
        <w:rPr>
          <w:rFonts w:ascii="Times New Roman" w:hAnsi="Times New Roman" w:eastAsia="Malgun Gothic"/>
          <w:b w:val="0"/>
          <w:i w:val="0"/>
          <w:sz w:val="22"/>
        </w:rPr>
        <w:t xml:space="preserve"> — 한국어 해설: "바깥 것들도 먹어 보기 시작해야지." las de fuera = 바깥의 것들(여기선 토르티야, 은유로 새 삶). las de + 장소(정관사 + de, 4부 2화). 장면 5.</w:t>
      </w:r>
    </w:p>
    <w:p>
      <w:pPr>
        <w:spacing w:before="0" w:after="120"/>
      </w:pPr>
      <w:r>
        <w:rPr>
          <w:rFonts w:ascii="Times New Roman" w:hAnsi="Times New Roman" w:eastAsia="Malgun Gothic"/>
          <w:b/>
          <w:i w:val="0"/>
          <w:sz w:val="22"/>
        </w:rPr>
        <w:t>«Es el mejor momento que hay»</w:t>
      </w:r>
      <w:r>
        <w:rPr>
          <w:rFonts w:ascii="Times New Roman" w:hAnsi="Times New Roman" w:eastAsia="Malgun Gothic"/>
          <w:b w:val="0"/>
          <w:i w:val="0"/>
          <w:sz w:val="22"/>
        </w:rPr>
        <w:t xml:space="preserve"> — 한국어 해설: "지금이 제일 좋은 때야." el mejor ... que hay = 있을 수 있는 최고의. 요리 중이라 좋은 때라는 역설. 장면 7.</w:t>
      </w:r>
    </w:p>
    <w:p>
      <w:pPr>
        <w:spacing w:before="0" w:after="120"/>
      </w:pPr>
      <w:r>
        <w:rPr>
          <w:rFonts w:ascii="Times New Roman" w:hAnsi="Times New Roman" w:eastAsia="Malgun Gothic"/>
          <w:b/>
          <w:i w:val="0"/>
          <w:sz w:val="22"/>
        </w:rPr>
        <w:t>«Que se le enfría»</w:t>
      </w:r>
      <w:r>
        <w:rPr>
          <w:rFonts w:ascii="Times New Roman" w:hAnsi="Times New Roman" w:eastAsia="Malgun Gothic"/>
          <w:b w:val="0"/>
          <w:i w:val="0"/>
          <w:sz w:val="22"/>
        </w:rPr>
        <w:t xml:space="preserve"> — 한국어 해설: "식어요." 무의지의 se + le(4부 1화) + 이유의 que. 1부부터 이어진 '식는 커피'를 이레네가 쓴다. 장면 7.</w:t>
      </w:r>
    </w:p>
    <w:p>
      <w:pPr>
        <w:spacing w:before="0" w:after="120"/>
      </w:pPr>
      <w:r>
        <w:rPr>
          <w:rFonts w:ascii="Times New Roman" w:hAnsi="Times New Roman" w:eastAsia="Malgun Gothic"/>
          <w:b/>
          <w:i w:val="0"/>
          <w:sz w:val="22"/>
        </w:rPr>
        <w:t>«Venceréis, pero no convenceréis»</w:t>
      </w:r>
      <w:r>
        <w:rPr>
          <w:rFonts w:ascii="Times New Roman" w:hAnsi="Times New Roman" w:eastAsia="Malgun Gothic"/>
          <w:b w:val="0"/>
          <w:i w:val="0"/>
          <w:sz w:val="22"/>
        </w:rPr>
        <w:t xml:space="preserve"> — 한국어 해설: "이기되 설득하지는 못하리라." vencer(이기다) ↔ convencer(설득하다)의 말놀이. vosotros 미래. 우나무노의 말(인용). 핵심 인용 참고.</w:t>
      </w:r>
    </w:p>
    <w:p>
      <w:pPr>
        <w:spacing w:before="240" w:after="110"/>
      </w:pPr>
      <w:r>
        <w:rPr>
          <w:rFonts w:ascii="Times New Roman" w:hAnsi="Times New Roman" w:eastAsia="Malgun Gothic"/>
          <w:b w:val="0"/>
          <w:i/>
          <w:color w:val="555555"/>
          <w:sz w:val="22"/>
        </w:rPr>
        <w:t>[4부 끝 · 5부 예고: 「알타 마르카(Alta Marca)」. 이번 이야기를 하는 사람은 훌리안이 텔레비전에서 한 번 본, 자치정부 수반 뒤에서 연설문을 쓰던 여자다. 이름은 칸델라 몬토로. 2020년 10월 18일, 그녀가 쓴 독립 선언문이 낭독되고, 그날 주민투표장에서 그녀의 동생 다니가 고무탄에 한쪽 눈을 잃는다. 그때부터 마누는 칸델라에게 '경찰을 보낸 사람'이 된다. 시점 인물이 처음으로 주인공을 적으로 여기는 부(部)다.]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