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4부 2화 — 「올가의 옥중 투쟁」 (Тюремная борьба Ольги)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올가 빅토로브나 네스테로바(수감 중) / 알렉세이 “료샤” 오를로프 / 카탸 리시나 / 아나톨리 그레벤시코프 / 콜로니 소장 표도르 일리치 부르미스트로프(신규) / 교도소 의무관 라리사 안드레예브나 시도로바(신규) / 미하일 예고로비치 촐칸(전화) / 외신기자 클라라 뮐러(재등장) / 기자(신규, 무명)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1화로부터 넉 달 뒤, 대선까지 두 달 남짓. 2부 말 수감된 올가는 3년 넘게 콜로니에 갇혀 있다. 리트비노프메탈이 타이볼라 개발을 재개하자 올가가 옥중 단식투쟁을 시작하고, 이 화는 단식 사흘째부터 엿새째까지를 다룬다.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단식 사흘째, 본부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срочные новости из колонии. Ольга Викторовна объявила голодовку три дня назад. Нам сообщили только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Голодовку? Почему?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Новое решение суда по Тайболе. «Литвиновметалл» возобновил разработку месторождения, пока Ольга Викторовна сидит и не может бороться лично. Она требует пересмотра решения и международных наблюдателей.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Три дня без еды — в её возрасте и с её сердцем. Почему колония молчала трое суток?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Официально — «не было оснований для уведомления». Узнали через адвоката, которого пустили только вчера.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что говорит сам адвокат? Как она?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Говорит — держится прямо, шутит, пьёт только воду. И просила передать вам, чтобы вы не приезжали.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(горько 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точно надо ехать.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прежде чем вы сорвётесь в колонию, одна мысль. Если вы поедете, это станет главной новостью дня. И вас обвинят в том, что вы делаете политику на чужом голоде.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не поеду, Анатолий Викторович, меня обвинит собственная совесть. Её я боюсь больше, чем государственных каналов.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(вздыхает)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хотя бы без камер у ворот.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Камеры там будут и без нас, Анатолий Викторович. Мюллер уже звонила, спрашивала, правда ли это.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пусть хоть снимут, как он входит, а не как он выступает у забора.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Без камер. Катя, машину. Сейчас.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같은 날 저녁, 콜로니 행정동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нужно увидеть Ольгу Викторовну. Немедленно.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Бурмистров: </w:t>
      </w:r>
      <w:r>
        <w:rPr>
          <w:rFonts w:ascii="Times New Roman" w:hAnsi="Times New Roman" w:eastAsia="Malgun Gothic"/>
          <w:b w:val="0"/>
          <w:i w:val="0"/>
          <w:sz w:val="22"/>
        </w:rPr>
        <w:t>Свидания — по расписанию, Алексей Николаевич. У вас нет статуса адвоката по её делу.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меня статус кандидата в президенты и старого друга, который беспокоится о здоровье заключённой.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Бурмистров: </w:t>
      </w:r>
      <w:r>
        <w:rPr>
          <w:rFonts w:ascii="Times New Roman" w:hAnsi="Times New Roman" w:eastAsia="Malgun Gothic"/>
          <w:b w:val="0"/>
          <w:i w:val="0"/>
          <w:sz w:val="22"/>
        </w:rPr>
        <w:t>При всём уважении, это не меняет процедуры.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Фёдор Ильич, когда-то я был адвокатом, который неделями ждал свиданий под этой самой дверью. Я знаю вашу процедуру лучше, чем вы думаете. И знаю, где в ней написано слово «вправе».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Бурмистров: </w:t>
      </w:r>
      <w:r>
        <w:rPr>
          <w:rFonts w:ascii="Times New Roman" w:hAnsi="Times New Roman" w:eastAsia="Malgun Gothic"/>
          <w:b w:val="0"/>
          <w:i w:val="0"/>
          <w:sz w:val="22"/>
        </w:rPr>
        <w:t>Вправе — не значит обязан.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обязаны. Но вправе. И если завтра её давление упадёт ниже того, что пишет ваш медпункт, отвечать будете вы, а не инструкция.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Бурмистров: </w:t>
      </w:r>
      <w:r>
        <w:rPr>
          <w:rFonts w:ascii="Times New Roman" w:hAnsi="Times New Roman" w:eastAsia="Malgun Gothic"/>
          <w:b w:val="0"/>
          <w:i w:val="0"/>
          <w:sz w:val="22"/>
        </w:rPr>
        <w:t>Вы мне угрожаете,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вам объясняю, Фёдор Ильич. Угрожать мне нечем, у меня нет ни одной должности в вашей системе. Есть только люди, которые завтра спросят, почему её никто не увидел.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Бурмистров: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(устало)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Все они спрашивают. Никто из них здесь не работает.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решайте, что вам проще объяснить прессе завтра утром: почему вы отказали в свидании человеку, объявившему голодовку, или почему вы его всё-таки разрешили.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Бурмистров: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пауза, неохотно)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Пятнадцать минут. Через стекло. И никаких заявлений на территории колонии.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면회실, 유리 너머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(бледная, но твёрдая)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Алексей, не нужно было приезжать лично. У вас кампания.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Викторовна, вы важнее любой кампании.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Не говорите так. Я делаю это не для того, чтобы вы всё бросили и примчались. Я делаю это потому, что Тайбола снова под угрозой, а отсюда я не могу защитить её иначе.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дней вы готовы продержаться?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Столько, сколько потребуется. Мне и так немного лет осталось, Алексей. Лучше потратить их на что-то значимое.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говорите так, Ольга Викторовна. Пожалуйста.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Чехов писал одному молодому литератору: нельзя ставить на сцене заряженное ружьё, если никто не имеет в виду выстрелить из него. Может быть, вся моя жизнь — это то самое ружьё, Алексей. Пусть выстрелит с пользой.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бы предпочёл, чтобы оно так и висело на стене. Ещё лет двадцать.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 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стали дипломатом. Раньше вы бы просто накричали на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и сейчас хочу накричать. Только стекло мешает.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Как ваша мама?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Держится. Говорит, что я похудел. Это у неё главный показатель моей политической карьеры.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(смеётся, потом закашливается)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Передайте ей, что я тоже похудела. Нам обеим есть за что ругать правительство.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Передам. Она будет ругаться за двоих.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Знаете, что я здесь перечитала? Тютчева. В библиотеке колонии, между прочим, нашёлся. «Не то, что мните вы, природа: не слепок, не бездушный лик — в ней есть душа, в ней есть свобода, в ней есть любовь, в ней есть язык».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читали мне это когда-то. В Тайболе, у костра.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Помните?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инженеры «Литвиновметалла» думают, что Тайбола — слепок. Запасы, тонны, кубометры. А у неё есть язык, Алексей. Просто его понимают только те, кто там живёт.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теперь вы хотите, чтобы этот язык услышали отсюда.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Отсюда слышнее, как ни странно. Голодный человек за решёткой — это единственное, что в этой стране ещё слышат. Не отнимайте у меня этого, Алексей. Лучше помогите.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мне сделать?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Не давайте им превратить это в историю про несчастную старуху. Это история про землю и про закон. Про чолканов. Не про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И ещё. Сидорова, врач. Она хорошая. Не ругайте её, если придётся. Она здесь одна пишет правду, хоть и маленькими буквами.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буду. Что-нибудь нужно? Книги, одеяло, что угодно?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Мне нужна запись в суде о пересмотре. Одеяло у меня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(конвоир стучит по стеклу: время)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(поднимаясь, держась за стол)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Идите, Алексей. И не приезжайте больше без дела. Приезжайте с решением.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의무실, 의무관과의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Состояние Нестеровой ухудшается. Давление падает, есть признаки обезвоживания.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можете начать принудительное кормление?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По закону — только с её письменного согласия, пока она в сознании и дееспособна. Она отказывается подписывать.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 её уговаривали?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Дважды. Она оба раза спросила меня, подписала бы я на её месте. Я не нашлась, что ответить.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она потеряет сознание?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Тогда решение в экстренном порядке примет врачебная комиссия. Но до этого момента мои руки связаны законом, Алексей Николаевич, как бы мне ни хотелось иначе.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Лариса Андреевна, скажите честно, как врач, а не как сотрудник учреждения: сколько у неё времени?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(оглядывается на дверь)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 её сердце — дней десять, может быть, двенадцать. Потом начнутся необратимые вещи. И здесь, в медпункте, я их не остановлю.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её нужно переводить в гражданскую больницу.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Я написала рапорт ещё вчера. Он лежит у начальника.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Можно получить копию?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Официально — нет.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из ящика лист, кладёт на край стола и отворачивается к окну)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пора на обход.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(забирая лист)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Лариса Андреевна. Я не видел, откуда он взялся.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Я тоже.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밤, 콜로니에서 돌아오는 차 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машине)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молчите уже сорок минут,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Думаю, Катя. Она сказала — приезжайте с решением. А у меня в руках только копия рапорта, который никто не читает.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 уже больше, чем было утром. Рапорт — это документ. С ним можно идти в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всегда была сильнее нас всех. Помните её последнее слово на суде? Что человека можно запереть, а мысль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Помню. Весь зал тогда встал, хотя судья стучала молотком.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Мысль они запереть не смогли. Поэтому теперь ждут, пока она сама замолчит — от голода.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Значит, будем объяснять статью закона тем, кто сидит выше начальника колонии. Завтра утром пресс-конференция. Что говорим?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Говорим о Тайболе. Она просила.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단식 나흘째, 기자회견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Нестерова четвёртый день не принимает пищу. Она протестует против того, что закон в этой стране применяется избирательно: для одних он свят, для других — пустой звук, когда мешает интересам крупного бизнеса.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Вы связываете это со своей кампанией?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связываю это с простой истиной: если мы хотим страну, где закон что-то значит для всех, мы не можем закрывать глаза на то, что происходит с Ольгой Викторовной. Неважно, кто кандидат в президенты, а кто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Штаб действующей власти заявил, что заключённая Нестерова получает всю необходимую медицинскую помощь.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пусть покажут медицинскую карту. Всю, с первого дня голодовки. Если всё в порядке, им нечего бояться.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Но вы же понимаете, что именно ваш визит сделал голодовку главной новостью?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И если бы новость можно было сделать главной без моего визита, я бы с радостью остался в штабе. Ольга Викторовна просила об одном: говорить не о ней, а о Тайболе. Поэтому говорю о Тайболе. Решение суда, возобновившее разработку, вынесено без участия общины, чьи земли там находятся. Это нарушение, и мы будем его обжаловать.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А если суд откажет в пересмотре?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мы обжалуем отказ. А потом обжалуем следующий. Ольга Викторовна двадцать лет судится за эту землю. Она научила нас, что у закона бывает очень длинное дыхание. Главное — дожить до его конца.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같은 날, 외신 인터뷰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Мюллер: </w:t>
      </w:r>
      <w:r>
        <w:rPr>
          <w:rFonts w:ascii="Times New Roman" w:hAnsi="Times New Roman" w:eastAsia="Malgun Gothic"/>
          <w:b w:val="0"/>
          <w:i w:val="0"/>
          <w:sz w:val="22"/>
        </w:rPr>
        <w:t>Господин Орлов, международное сообщество снова обращает внимание на дело Нестеровой. Ожидаете ли вы реакции европейских институтов?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Уже есть заявления нескольких правозащитных организаций. Надеюсь на большее — на прямое давление по дипломатическим каналам.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Мюллер: </w:t>
      </w:r>
      <w:r>
        <w:rPr>
          <w:rFonts w:ascii="Times New Roman" w:hAnsi="Times New Roman" w:eastAsia="Malgun Gothic"/>
          <w:b w:val="0"/>
          <w:i w:val="0"/>
          <w:sz w:val="22"/>
        </w:rPr>
        <w:t>Я пишу о Нестеровой уже много лет, господин Орлов. Поэтому спрашиваю не для себя. Мои читатели хотят понять, почему старая женщина должна умирать от голода, чтобы её услышали.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всё остальное она уже пробовала. Суды, письма, дорогу. Голод — это последнее слово человека, у которого отняли все остальные.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Мюллер: </w:t>
      </w:r>
      <w:r>
        <w:rPr>
          <w:rFonts w:ascii="Times New Roman" w:hAnsi="Times New Roman" w:eastAsia="Malgun Gothic"/>
          <w:b w:val="0"/>
          <w:i w:val="0"/>
          <w:sz w:val="22"/>
        </w:rPr>
        <w:t>Некоторые критики говорят, что вы используете её голодовку в предвыборных целях.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(жёстко)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Пусть говорят. Я знал Ольгу Викторовну задолго до того, как решил куда-либо баллотироваться. Она защищала Тайболу, когда я ещё был стажёром в провинциальной конторе. Если кто-то видит в моей заботе только политику — это говорит больше о них, чем обо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Мюллер: </w:t>
      </w:r>
      <w:r>
        <w:rPr>
          <w:rFonts w:ascii="Times New Roman" w:hAnsi="Times New Roman" w:eastAsia="Malgun Gothic"/>
          <w:b w:val="0"/>
          <w:i w:val="0"/>
          <w:sz w:val="22"/>
        </w:rPr>
        <w:t>А если она умрёт — это не станет лучшим аргументом вашей кампании?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Госпожа Мюллер, я вам этого вопроса не прощу. Но отвечу. Если она умрёт, это станет обвинением против всех нас. И против меня тоже — за то, что не успел.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Мюллер: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паузы, тише, без камеры)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Простите. Этот вопрос мне велел задать редактор. Сама я надеюсь, что вы успеете.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단식 닷새째, 미하일과의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техника «Литвиновметалла» снова у границ посёлка. Люди в отчаянии, не знают, выходить ли снова на дорогу, как тогда.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Михаил Егорович, не выходите пока. Я направляю юристов и буду добиваться приостановки работ через суд, ссылаясь на незакрытое дело.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В прошлый раз суд тоже был на нашей стороне. А техника всё равно пришла.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Поэтому на этот раз рядом с юристами будут журналисты. И не только наши.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Сколько машин?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Шесть. Два экскаватора, остальное — самосвалы. Стоят у старого моста, дальше пока не идут. Будто ждут чего-то.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Ждут, чем кончится голодовка. Им выгоднее, чтобы ничем.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А Ольга Викторовна? Как она?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Держится. Но с каждым днём тяжелее.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Скажите ей… скажите, что Тайбола её не забыла. Что мы все молимся, кто как умеет. Старики — по-своему, молодые — в церкви в районе.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Передам. Она просила вас об одном: не превращать её в икону. Держаться за землю, а не за неё.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горький смех)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на неё похоже. Даже из тюрьмы командует.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Командует. И, как всегда, правильно.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Знаете, Алексей Николаевич, мы терпим. Работаем, судимся, ждём. А изнашивается почему-то не их техника, а наши люди.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Износится и техника, Михаил Егорович. Только надо, чтобы это случилось раньше, чем кончатся силы у Ольги Викторовны.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단식 엿새째 밤, 본부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шестой день голодовки. Врачи говорят, что при её возрасте и сердце критическая точка — десять-двенадцать дней.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у нас максимум неделя, чтобы добиться пересмотра или хотя бы перевода в гражданскую больницу.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Юристы подали экстренное ходатайство. Ответ ожидается через два 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Два дня — это долго, когда счёт идёт на часы.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Два дня — если судья не уйдёт на больничный. Судьи в таких делах удивительно часто болеют.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пусть Мюллер и все, кто есть, пишут фамилию судьи каждый день. Чтобы ему было неловко болеть.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У нас и так людей на юридической работе не хватает. Половина юристов сидит на кампании, половина — на жалобах из регионов.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Добровольцев много, но юристов среди них почти нет. Денис говорит, завтра придёт студентка с юрфака, которая якобы знает дело Нестеровой наизусть.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приходит. Сейчас нам пригодится любой, кто умеет читать документы внимательнее, чем мы.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Студентка с юрфака против колонии и конвойной службы. Звучит как начало анекдота.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тоже когда-то были началом анекдота, Анатолий Викторович. «Приходит политтехнолог в штаб провинциального адвоката…»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именно поэтому я и не смеюсь.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Делаем всё возможное.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тихо, глядя в окно)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Держитесь, Ольга Викторовна. Пожалуйста, держитесь.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Антон Чехов, письмо А. С. Лазареву-Грузинскому (1 ноября 1889 г.): «Нельзя ставить на сцене заряженное ружьё, если никто не имеет в виду выстрелить из него»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이른바 "체호프의 총" 원칙의 원전 표현. 올가가 면회 유리 너머에서 "내 삶이 그 총이라면 쓸모 있게 쏘이게 하라"며 쓰고, 12화 장면 9에서 료샤가 이 말을 회수한다 (장면 3).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Фёдор Тютчев, «Не то, что мните вы, природа…» (1836): «Не то, что мните вы, природа: / Не слепок, не бездушный лик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/ В ней есть душа, в ней есть свобода, / В ней есть любовь, в ней есть язык» — 한국어 해설: 자연을 "영혼 없는 주형"으로 보는 이들에게 맞서는 시. 평생 타이볼라를 지켜 온 올가가 콜로니 도서관에서 찾은 이 시를 유리 너머로 읊으며, 리트비노프메탈에게 숲은 "매장량과 톤수"일 뿐이지만 그 땅에는 "그곳에 사는 사람만 알아듣는 언어"가 있다고 말한다 (장면 3).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[2화 끝 — 다음 화 예고: 「이리나의 등장」, 단식 아흐레째, 젊은 법대생 이리나 마르첸코가 료샤의 선거 캠프에 합류해 타이볼라 청원서의 치명적 오류를 찾아낸다.]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4부 2화 — 「올가의 옥중 투쟁」 (Тюремная борьба Ольги)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