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7화 「헤지 클라레이라」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Rede Clareira · 2017년 2~3월, 노바 카라자이 · 세베리누의 옛 사무실에서 태어난 인권 네트워크, 모에마의 세 가지 조건, 프라두의 돈이 흐르는 재단 후원을 거절하다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xícara lascada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xícaras lascadas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 빠진 찻잔 (세베리누의 유품)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«enche a xícara lascada da garrafa térmica»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contestação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contestações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(민사소송의) 답변서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«Chegou a contestação da Prado na ação civil pública.»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sumário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sumários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요약, 목차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«Já li o sumário.»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litigante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명·남녀 공통 (a litigante) · 복 litigantes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 당사자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«litigantes induzidos por terceiros»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induzir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induzir (과거분사 induzido)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부추기다, 유도하다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«Chama as famílias do rio de "litigantes induzidos por terceiros".»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certidão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certidões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(공적) 증명서 — 출생·혼인증명서 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«estendendo a certidão»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moringa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moringas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토기 물항아리 (물이 시원하게 유지됨)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água está na moringa.»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caminhonete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caminhonetes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픽업트럭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janeiro vieram três caminhonetes sem placa na estrada da aldeia.»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guardião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guardiões (여 a guardiã)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지킴이, 수호자 (숲을 지키는 청년들)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as velhas e com os guardiões»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roçado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roçados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숲을 개간한 밭 (마니오크 등을 심는 곳)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se abre um roçado»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clareira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clareiras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숲속의 빈터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primeira coisa que a gente faz é uma clareira»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derrubar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derrubar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(나무를) 베어 넘기다; 넘어뜨리다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é pra derrubar a mata.»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lantejoula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lantejoulas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스팽글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lantejoula até no feijão»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fantasia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fantasias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(카니발) 의상, 분장; 환상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«Esse ano a fantasia é de peixe.»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bloco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blocos (지소 bloquinho)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카니발 거리 행진단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o bloquinho das crianças da Ribanceira,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escama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escamas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(물고기) 비늘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«Chega de escama.»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véspera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vésperas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전날; às vésperas de ~ 직전에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«obrigado por atender às vésperas do Carnaval»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parcialidade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편파성, 불공정 (↔ a imparcialidade)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Prado pede o seu afastamento por parcialidade no dia seguinte»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ofício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ofícios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공문 (기관 사이의 공식 서신)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ofício ao meu gabinete comunicando a participação»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fechadura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fechaduras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(문에 달린) 자물쇠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fechadura emperra.»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emperrar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emperrar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(문·기계가) 뻑뻑해서 안 움직이다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fechadura emperra.»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empacar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empacar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(일이) 막혀 나아가지 않다; (짐승이) 버티고 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o processo empacava»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sublinhar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sublinhar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밑줄을 긋다; 강조하다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sublinhou duas vezes.»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lavadeira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lavadeiras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세탁부, 빨래하는 여성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«Graça Souza. Lavadeira. Da Ribanceira.»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contrapartida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contrapartidas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반대급부, (지원의) 대가 조건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única contrapartida é um compromisso de diálogo.»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solução negociada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soluções negociadas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협상에 의한 해결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«priorizar a solução negociada dos conflitos antes de medidas judiciais»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mantenedora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mantenedoras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(재단·학교를) 출연·운영하는 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mantenedora do Instituto é uma tal de Carajaí Participações S.A.»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acionista controlador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acionistas controladores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지배주주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um único acionista controlador»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conselho fiscal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conselhos fiscais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감사위원회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conselho fiscal do Instituto: Cristina Sales.»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letrinha miúda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주로 복 letrinhas miúdas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깨알 같은 글씨 (계약서의 숨은 조건)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«Dinheiro que vem com letrinha miúda não é presente, meu filho.»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uma força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힘을 보태다, 거들다.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친구·이웃 사이에서 “좀 도와줘/도와줄게”를 가볍게 말하는 구어. 격식 자리에서는 ajudar, colaborar.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«Opa, doutor! Veio dar uma força no bloco?» → «Vim porque sua mãe disse que tinha almoço. Mas posso dar uma força.» (장면 3, 제 ↔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uma mão / quebrar um galho ↔ atrapalhar (방해하다)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botar a mão na massa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반죽에 손을 넣다 → 말만 하지 말고 직접 일에 뛰어들다.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1부에서는 “현장에서 붙잡히다(com a mão na massa)”의 뜻도 보았다. 여기서는 명령형 </w:t>
      </w:r>
      <w:r>
        <w:rPr>
          <w:rFonts w:ascii="Times New Roman" w:hAnsi="Times New Roman" w:eastAsia="Malgun Gothic"/>
          <w:b/>
          <w:i w:val="0"/>
          <w:sz w:val="22"/>
        </w:rPr>
        <w:t>bota</w:t>
      </w:r>
      <w:r>
        <w:rPr>
          <w:rFonts w:ascii="Times New Roman" w:hAnsi="Times New Roman" w:eastAsia="Malgun Gothic"/>
          <w:b w:val="0"/>
          <w:i w:val="0"/>
          <w:sz w:val="22"/>
        </w:rPr>
        <w:t>로 “자, 직접 해 보세요”. 격식 없는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«Doutor, então senta aí e bota a mão na massa. As escamas são essas.» (장면 3,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arregaçar as mangas (소매를 걷어붙이다) ↔ ficar só olhando (구경만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Rapidinho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금방, 잠깐만 — rápido의 지소형.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“금방 다녀올게”라는 약속이지만 대개 지켜지지 않는다는 농담이 따라붙는다. 어머니는 같은 말을 되풀이해 비꼰다.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«Mãe, posso ir no ensaio da bateria hoje? Rapidinho.» → «Rapidinho, rapidinho. Tu fala rapidinho e volta meia-noite.» (장면 3, 케이치 ↔ 그라사)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num instante / num pulo ↔ demorar uma eternidade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 a corda toda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태엽이 다 감긴 → 기운이 넘치는, 신이 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옛 태엽 장난감에서 온 말. estar com a corda toda 형태로 쓴다. 그라사는 “설거지만 빼고”라며 받아친다.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«Viu? Tô com a corda toda hoje!» → «Tá com a corda toda pra tudo, menos pra lavar louça.»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elétrico / a mil ↔ sem pique, desanimado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 a pulga atrás da orelha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귀 뒤에 벼룩이 있는 → 뭔가 수상해서 찜찜한.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증거는 없지만 의심이 가시지 않을 때. estar/ficar com a pulga atrás da orelha.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tô com a pulga atrás da orelha, doutor.» → «Eu também.» (장면 7, 비아 ↔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desconfiado / aí tem coisa ↔ tranquilo, sem suspeita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mão beijada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입맞춘 손으로 → 대가 없이, 거저.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주로 부정문에서 “아무도 거저 주지 않는다”. 협상 자리에서도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«Ninguém dá nada de mão beijada pra quem está brigando com eles.» (장면 9, 모에마)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graça / na faixa ↔ a peso de ouro (아주 비싸게)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cavalo dado não se olham os dentes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선물로 받은 말은 이빨을 들여다보지 않는다 → 공짜로 받는 것은 흠잡지 마라.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모에마는 </w:t>
      </w:r>
      <w:r>
        <w:rPr>
          <w:rFonts w:ascii="Times New Roman" w:hAnsi="Times New Roman" w:eastAsia="Malgun Gothic"/>
          <w:b/>
          <w:i w:val="0"/>
          <w:sz w:val="22"/>
        </w:rPr>
        <w:t>Dizem que</w:t>
      </w:r>
      <w:r>
        <w:rPr>
          <w:rFonts w:ascii="Times New Roman" w:hAnsi="Times New Roman" w:eastAsia="Malgun Gothic"/>
          <w:b w:val="0"/>
          <w:i w:val="0"/>
          <w:sz w:val="22"/>
        </w:rPr>
        <w:t>로 속담을 인용한 뒤 뒤집는다. 속담의 동사 olham은 수동의 se(“이빨들이 들여다보아지지 않는다”)라서 복수 dentes에 일치한다.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«Dizem que a cavalo dado não se olham os dentes. Nós olhamos. E vimos que o cavalo é da Prado.» (장면 9)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graça, até injeção na testa. (공짜면 이마에 주사도 맞는다) ↔ Quando a esmola é demais, o santo desconfia. (적선이 지나치면 성인도 의심한다)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com (algo) na cabeça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무언가가 머리에서 떠나지 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노래·말·의심이 계속 맴돌 때. 비아는 이 ‘찜찜함’ 덕에 밤새 재단의 돈줄을 추적했다.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fiquei com aquela cláusula na cabeça.» (장면 8,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sair da cabeça ↔ esquecer, deixar pra lá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모에마의 조건: 공동체의 말은 공동체가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모에마는 짧은 평서문과 번호 매기기로 협상한다: «Três. Primeira: ninguém fala por nós. Cada povo, cada bairro, fala por si. Segunda: nenhum dinheiro entra sem que todos saibam de onde veio. Terceira: você não é o chefe.»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공동체를 가리킬 때 </w:t>
      </w:r>
      <w:r>
        <w:rPr>
          <w:rFonts w:ascii="Times New Roman" w:hAnsi="Times New Roman" w:eastAsia="Malgun Gothic"/>
          <w:b/>
          <w:i w:val="0"/>
          <w:sz w:val="22"/>
        </w:rPr>
        <w:t>nós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(격식·집단의 목소리)와 </w:t>
      </w:r>
      <w:r>
        <w:rPr>
          <w:rFonts w:ascii="Times New Roman" w:hAnsi="Times New Roman" w:eastAsia="Malgun Gothic"/>
          <w:b/>
          <w:i w:val="0"/>
          <w:sz w:val="22"/>
        </w:rPr>
        <w:t>a gente</w:t>
      </w:r>
      <w:r>
        <w:rPr>
          <w:rFonts w:ascii="Times New Roman" w:hAnsi="Times New Roman" w:eastAsia="Malgun Gothic"/>
          <w:b w:val="0"/>
          <w:i w:val="0"/>
          <w:sz w:val="22"/>
        </w:rPr>
        <w:t>(일상)를 오간다: «E nós fazemos ofício pra Polícia Federal.» / «A gente quer uma rede.» 결정 과정도 드러낸다: «Então nós conversamos na aldeia, com as velhas e com os guardiões.» — 원로 여성(as velhas)은 여기서 존경의 호칭이다. 한국어 ‘늙은이’처럼 낮추는 말로 옮기지 말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외부 변호인에게 존대와 거리를 동시에 둔다. 하파는 이름(Rafael)으로, 재단 담당자는 </w:t>
      </w:r>
      <w:r>
        <w:rPr>
          <w:rFonts w:ascii="Times New Roman" w:hAnsi="Times New Roman" w:eastAsia="Malgun Gothic"/>
          <w:b/>
          <w:i w:val="0"/>
          <w:sz w:val="22"/>
        </w:rPr>
        <w:t>a senhora / dona Marina</w:t>
      </w:r>
      <w:r>
        <w:rPr>
          <w:rFonts w:ascii="Times New Roman" w:hAnsi="Times New Roman" w:eastAsia="Malgun Gothic"/>
          <w:b w:val="0"/>
          <w:i w:val="0"/>
          <w:sz w:val="22"/>
        </w:rPr>
        <w:t>로: «A senhora ligou dois dias depois da fundação. Foi rápido pra senhora também.» / «Obrigada pelo café, dona Marina. A gente responde.»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학습 포인트: 원주민 지도자의 말은 ‘서툰 포르투갈어’가 아니라 계산된 간결함이다. 대본은 그녀가 표준 문법으로 정확히 말하게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그라사의 집: doutor와 tu가 한 문장에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하파가 «Dona Graça, de novo o doutor? Rafa, por favor.»라고 해도 그라사는 </w:t>
      </w:r>
      <w:r>
        <w:rPr>
          <w:rFonts w:ascii="Times New Roman" w:hAnsi="Times New Roman" w:eastAsia="Malgun Gothic"/>
          <w:b/>
          <w:i w:val="0"/>
          <w:sz w:val="22"/>
        </w:rPr>
        <w:t>Doutor Rafa, então.</w:t>
      </w:r>
      <w:r>
        <w:rPr>
          <w:rFonts w:ascii="Times New Roman" w:hAnsi="Times New Roman" w:eastAsia="Malgun Gothic"/>
          <w:b w:val="0"/>
          <w:i w:val="0"/>
          <w:sz w:val="22"/>
        </w:rPr>
        <w:t>으로 타협한다. doutor는 직업보다 ‘존중’의 표시라 쉽게 버리지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그런데 바로 다음에는 친근한 </w:t>
      </w:r>
      <w:r>
        <w:rPr>
          <w:rFonts w:ascii="Times New Roman" w:hAnsi="Times New Roman" w:eastAsia="Malgun Gothic"/>
          <w:b/>
          <w:i w:val="0"/>
          <w:sz w:val="22"/>
        </w:rPr>
        <w:t>tu</w:t>
      </w:r>
      <w:r>
        <w:rPr>
          <w:rFonts w:ascii="Times New Roman" w:hAnsi="Times New Roman" w:eastAsia="Malgun Gothic"/>
          <w:b w:val="0"/>
          <w:i w:val="0"/>
          <w:sz w:val="22"/>
        </w:rPr>
        <w:t>가 나온다: «Então com os dois, que tu tá magro.» 파라식 2인칭 활용(tu estás)이 아니라 tu + 3인칭 동사(tu tá)인 일반 구어형이다. «Tu fala rapidinho e volta meia-noite.»도 같은 형태.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que</w:t>
      </w:r>
      <w:r>
        <w:rPr>
          <w:rFonts w:ascii="Times New Roman" w:hAnsi="Times New Roman" w:eastAsia="Malgun Gothic"/>
          <w:b w:val="0"/>
          <w:i w:val="0"/>
          <w:sz w:val="22"/>
        </w:rPr>
        <w:t>가 이유를 붙이는 구어: «que tu tá magro» (= porque), «que a Moema vem aí».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청장의 격식: o senhor와 조건의 나열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소니아는 하파를 끝까지 </w:t>
      </w:r>
      <w:r>
        <w:rPr>
          <w:rFonts w:ascii="Times New Roman" w:hAnsi="Times New Roman" w:eastAsia="Malgun Gothic"/>
          <w:b/>
          <w:i w:val="0"/>
          <w:sz w:val="22"/>
        </w:rPr>
        <w:t>o senhor / doutor Rafael</w:t>
      </w:r>
      <w:r>
        <w:rPr>
          <w:rFonts w:ascii="Times New Roman" w:hAnsi="Times New Roman" w:eastAsia="Malgun Gothic"/>
          <w:b w:val="0"/>
          <w:i w:val="0"/>
          <w:sz w:val="22"/>
        </w:rPr>
        <w:t>로 부르고, 규칙을 부정문으로 쌓는다: «Não pode advogar fora da instituição, não pode receber, e não pode usar estrutura da Defensoria.»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공문 요청은 격식 어휘로: «um ofício ao meu gabinete comunicando a participação. Com data.» 하파의 답도 미래형으로 격식을 맞춘다: «A senhora terá na quarta-feira.»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sem que / antes que + 접속법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sem que(~하지 않고, ~없이), antes que(~하기 전에), para que(~하도록) 같은 접속사 뒤에는 항상 접속법. 주절이 현재·미래면 접속법 현재. 주어가 같으면 sem/antes de + 부정사로 줄인다.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«nenhum dinheiro entra sem que todos saibam de onde veio» — 주절 entra(현재) → saber의 접속법 현재 </w:t>
      </w:r>
      <w:r>
        <w:rPr>
          <w:rFonts w:ascii="Times New Roman" w:hAnsi="Times New Roman" w:eastAsia="Malgun Gothic"/>
          <w:b/>
          <w:i w:val="0"/>
          <w:sz w:val="22"/>
        </w:rPr>
        <w:t>saibam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«Toma o café antes que esfrie.» — esfriar → </w:t>
      </w:r>
      <w:r>
        <w:rPr>
          <w:rFonts w:ascii="Times New Roman" w:hAnsi="Times New Roman" w:eastAsia="Malgun Gothic"/>
          <w:b/>
          <w:i w:val="0"/>
          <w:sz w:val="22"/>
        </w:rPr>
        <w:t>esfrie</w:t>
      </w:r>
      <w:r>
        <w:rPr>
          <w:rFonts w:ascii="Times New Roman" w:hAnsi="Times New Roman" w:eastAsia="Malgun Gothic"/>
          <w:b w:val="0"/>
          <w:i w:val="0"/>
          <w:sz w:val="22"/>
        </w:rPr>
        <w:t>(엄마의 명령, 곧 식을 것을 막으려는 목적). 대조: «Não é pra derrubar a mata.»처럼 주어를 따로 말하지 않으면 부정사로 충분하다.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rede não assina nada sem que as mães ___ (ler) a minuta.”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leiam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인칭부정사 ②: 주어가 ‘그들’이거나 문장 주어와 다를 때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4화에서 본 인칭부정사(pra tu lembrar, pra ninguém subir)를 antes de, por, a favor de 같은 전치사 뒤로 넓힌다. 부정사의 주어가 주절과 다르면 어미로 표시한다(nós -rmos, vocês/eles -rem). 불특정한 ‘그들(누군가)’도 -rem으로 드러난다. 격식 문어에서는 부정사의 주어 앞 관사를 전치사와 축약하지 않는다(de a, de 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«Ele pagou adiantado em setembro, antes de o prenderem.» — 잡아간 사람은 불특정한 ‘그들’ → prender → </w:t>
      </w:r>
      <w:r>
        <w:rPr>
          <w:rFonts w:ascii="Times New Roman" w:hAnsi="Times New Roman" w:eastAsia="Malgun Gothic"/>
          <w:b/>
          <w:i w:val="0"/>
          <w:sz w:val="22"/>
        </w:rPr>
        <w:t>prenderem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목적어 o(그를)는 부정사 앞. «Obrigada por me receberem tão rápido.» — 받아 준 사람은 vocês → </w:t>
      </w:r>
      <w:r>
        <w:rPr>
          <w:rFonts w:ascii="Times New Roman" w:hAnsi="Times New Roman" w:eastAsia="Malgun Gothic"/>
          <w:b/>
          <w:i w:val="0"/>
          <w:sz w:val="22"/>
        </w:rPr>
        <w:t>receberem</w:t>
      </w:r>
      <w:r>
        <w:rPr>
          <w:rFonts w:ascii="Times New Roman" w:hAnsi="Times New Roman" w:eastAsia="Malgun Gothic"/>
          <w:b w:val="0"/>
          <w:i w:val="0"/>
          <w:sz w:val="22"/>
        </w:rPr>
        <w:t>. «Eu sou a favor de a Defensoria existir daqui a dez anos.» — 주어가 단수라 어미 없이 existir, 그리고 da가 아니라 de 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“Vocês ligaram antes de nós ___ (chegar).”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chegarmos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se의 두 얼굴: 일반 주어의 se와 수동의 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① 동사 + se가 “(사람들이 일반적으로) ~한다”를 뜻하면 동사는 3인칭 단수(비인칭 se). ② 타동사 + se + 복수 명사는 수동(“~가 …되다”)이라 동사가 그 명사에 수 일치하는 것이 규범이다. 구어에서는 ②도 단수로 말하는 일이 많다.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비인칭: «Na aldeia, quando se abre um roçado, a primeira coisa que a gente faz é uma clareira.» (밭을 열 때는 — 누가 열든) / «eu não quero ela achando que aqui não se come» (여기선 밥을 안 먹는다고). 수동 일치: «Dizem que a cavalo dado não se olham os dentes.» — os dentes(복수)가 문법상 주어이므로 </w:t>
      </w:r>
      <w:r>
        <w:rPr>
          <w:rFonts w:ascii="Times New Roman" w:hAnsi="Times New Roman" w:eastAsia="Malgun Gothic"/>
          <w:b/>
          <w:i w:val="0"/>
          <w:sz w:val="22"/>
        </w:rPr>
        <w:t>olham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같은 뜻의 구어 주어: </w:t>
      </w:r>
      <w:r>
        <w:rPr>
          <w:rFonts w:ascii="Times New Roman" w:hAnsi="Times New Roman" w:eastAsia="Malgun Gothic"/>
          <w:b/>
          <w:i w:val="0"/>
          <w:sz w:val="22"/>
        </w:rPr>
        <w:t>a gente</w:t>
      </w:r>
      <w:r>
        <w:rPr>
          <w:rFonts w:ascii="Times New Roman" w:hAnsi="Times New Roman" w:eastAsia="Malgun Gothic"/>
          <w:b w:val="0"/>
          <w:i w:val="0"/>
          <w:sz w:val="22"/>
        </w:rPr>
        <w:t>(a gente faz), 무주어 3인칭 복수(“Dizem que…”, «Disseram que andar de caminhonete não é crime.»).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규범형으로: “Aqui ___ (vender) farinha e peixe.” (수동의 se, 복수 주어)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vendem (구어에서는 vende도 흔함)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não achar que + 접속법 불완료과거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achar, acreditar, pensar는 긍정일 때 직설법, </w:t>
      </w:r>
      <w:r>
        <w:rPr>
          <w:rFonts w:ascii="Times New Roman" w:hAnsi="Times New Roman" w:eastAsia="Malgun Gothic"/>
          <w:b/>
          <w:i w:val="0"/>
          <w:sz w:val="22"/>
        </w:rPr>
        <w:t>부정·의심</w:t>
      </w:r>
      <w:r>
        <w:rPr>
          <w:rFonts w:ascii="Times New Roman" w:hAnsi="Times New Roman" w:eastAsia="Malgun Gothic"/>
          <w:b w:val="0"/>
          <w:i w:val="0"/>
          <w:sz w:val="22"/>
        </w:rPr>
        <w:t>일 때 접속법. 주절이 과거면 접속법 불완료과거(-sse)로 시제를 맞춘다.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«Eu nunca achei que ele estivesse falando só de galo.» — nunca achei(과거·부정) → estar의 접속법 불완료 </w:t>
      </w:r>
      <w:r>
        <w:rPr>
          <w:rFonts w:ascii="Times New Roman" w:hAnsi="Times New Roman" w:eastAsia="Malgun Gothic"/>
          <w:b/>
          <w:i w:val="0"/>
          <w:sz w:val="22"/>
        </w:rPr>
        <w:t>estivesse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같은 원리의 </w:t>
      </w:r>
      <w:r>
        <w:rPr>
          <w:rFonts w:ascii="Times New Roman" w:hAnsi="Times New Roman" w:eastAsia="Malgun Gothic"/>
          <w:b/>
          <w:i w:val="0"/>
          <w:sz w:val="22"/>
        </w:rPr>
        <w:t>como 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접속법 불완료: «Ele pagou adiantado em setembro, antes de o prenderem. Como se soubesse.» (saber → soubesse, 사실이 아닐 수도 있는 가정)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não achava que a rede ___ (ter) tanta gente.”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tivesse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모에마가 네트워크를 만들며 내건 세 가지 조건은?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① 아무도 우리를 대신해 말하지 않는다(각 민족·동네가 스스로 말한다) ② 모두가 출처를 알기 전에는 어떤 돈도 들어오지 않는다 ③ 하파는 대표가 아니다.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비아가 밤새 밝혀낸 ‘이스치투투 히우 비부’ 재단의 실체는?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공익소송 두 달 전(2016년 10월)에 세워졌고, 출연 법인 Carajaí Participações의 지배주주가 HVP Holding(헤이토르 바스콘셀루스 프라두)이며, 감사위원에 프라두 법무이사 크리스치나 살리스가 있고, 주소도 프라두 벨렝 사무소와 같은 층이었다.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재단 협약서의 ‘협상 우선’ 조항이 왜 위험한가?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네트워크가 서명하면 프라두가 소송에서 “공동체 스스로 협상을 원한다”고 주장해 공익소송의 정지를 신청할 수 있기 때문이다. 모에마는 두 번째 규칙대로 “이제 모두가 출처를 안다”며 거절한다.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