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7화 「아녜세의 재판」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mandorlo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mandorli (열매는 f. mandorla)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아몬드나무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mandorli del pezzo di sotto sono tutti bianchi»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fedina penale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fedine penali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범죄 경력 기록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la fedina più lunga di un sindaco.»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tela del ragno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tele (ragno m. · pl. ragni)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거미줄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legge è come la tela del ragno»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calabrone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calabroni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calabroni passano.»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conclusioni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conclusione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(검사·변호인의) 최종 의견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parola al pubblico ministero per le conclusioni.»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carreggiata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carreggiate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차도, 찻길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imputati sedevano sulla carreggiata d'accesso al cantiere»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sgomberare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sgomberare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(자리를) 비우다, 물러나다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«Invitati tre volte a sgomberare, hanno rifiutato.»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resistenza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resistenze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(공무집행에 대한) 저항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«L'imputata Mancuso ha opposto resistenza al momento del sollevamento.»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distorsione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distorsioni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염좌, 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agente si è procurato una distorsione al polso»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zelo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(단수만)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열성, 지나친 열의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la applica con molto zelo.»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reiterazione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reiterazioni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되풀이, (범행의) 반복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«tenuto conto della reiterazione e del ruolo di promotrice»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promotrice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promotrici · m. promotore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주도자, 발기인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«del ruolo di promotrice»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ruspa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ruspe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불도저, 굴착기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una vecchia signora con le reti si sedesse davanti a una ruspa?»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assoluzione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assoluzioni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무죄 선고 (↔ condanna)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«Chiedo l'assoluzione perché il fatto non costituisce reato.»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 subordine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예비적으로, 그게 안 되면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subordine, il minimo della pena»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camera di consiglio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camere di consiglio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(판사의) 평의실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giudice si ritira in camera di consiglio.»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triglia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triglie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노랑촉수(지중해 생선)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le triglie, quello che hai detto la settimana passata.»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bilancia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bilance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il furgoncino e la bilancia»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ascritto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과거분사·형 (ascrivere: ~의 탓으로 돌리다) · f. ascritta · pl. ascritti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(범죄가) ~에게 씌워진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«colpevoli del reato loro ascritto»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vincolo della continuazione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vincoli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(형법) 연속범 관계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«riuniti sotto il vincolo della continuazione»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misura cautelare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misure cautelari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(구속 등) 강제 처분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 aggravamento della misura cautelare»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riservarsi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riservarsi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(결정을) 유보하다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Tribunale si riserva e provvederà con separata ordinanza»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ordinanza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ordinanze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(법원의) 결정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«provvederà con separata ordinanza»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manetta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che scende le scale. Senza manette.»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virgolette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virgoletta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따옴표, 인용 부호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 virgolette. È sua, non nostra.»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occhiello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occhielli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(신문) 제목 위의 작은 머리글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occhiello no, in titolo»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custodia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custodie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구금; 보관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«Custodia in carcere.»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cognata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cognate · m. cognato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시누이·올케·처제 등 (배우자의 자매, 형제의 아내)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 do a mia cognata che li fa col pomodoro.»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 nesci, arrinesci» — 떠나는 사람이 성공한다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옛말. 표준어 </w:t>
      </w:r>
      <w:r>
        <w:rPr>
          <w:rFonts w:ascii="Times New Roman" w:hAnsi="Times New Roman" w:eastAsia="Malgun Gothic"/>
          <w:b/>
          <w:i w:val="0"/>
          <w:sz w:val="22"/>
        </w:rPr>
        <w:t>Chi esce (dal paese), riesce</w:t>
      </w:r>
      <w:r>
        <w:rPr>
          <w:rFonts w:ascii="Times New Roman" w:hAnsi="Times New Roman" w:eastAsia="Malgun Gothic"/>
          <w:b w:val="0"/>
          <w:i w:val="0"/>
          <w:sz w:val="22"/>
        </w:rPr>
        <w:t>. 고향을 떠나 북부·외국으로 가야 잘된다는 체념 섞인 격언. 눈치아티나가 밀라노로 '보내진' 알레시오를 두고 인용하고, 마시노는 뒤집는다.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 nesci, arrinesci, dicevano i vecchi. Chi parte, fa fortuna.» → 마시노 «Io dico: cu nesci, torna.» · 반대로 쓰기: 떠난 사람은 돌아온다(마시노식 변형)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«Mancu li cani» — 개들도 안 거들떠본다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Neanche i cani</w:t>
      </w:r>
      <w:r>
        <w:rPr>
          <w:rFonts w:ascii="Times New Roman" w:hAnsi="Times New Roman" w:eastAsia="Malgun Gothic"/>
          <w:b w:val="0"/>
          <w:i w:val="0"/>
          <w:sz w:val="22"/>
        </w:rPr>
        <w:t>. 아무도 원하지 않는다는 과장된 강조. 마시노가 도매상 메나의 말투를 흉내 내며 농담으로(tu).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«Tanto mancu li cani li vogliono, dici tu.» · 비슷한 표현: Non li vuole nessuno(대본에서 메나의 표준어 문장)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«Forza e coraggio» — 힘내, 용기 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어려운 일을 앞둔 사람에게 건네는 짧은 짝말. 선고 뒤 계단에서 키아라가 아녜세에게(tu).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«Forza e coraggio, Agnese.» → «La forza ce l'ho. Il coraggio pure.» · 비슷한 표현: Tieni duro / Coraggio!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«Staremo a vedere» — 두고 보자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확신 없는 예측, 은근한 경고. stare a + 부정사(미래형). 카르네몰라가 기자 키아라에게, 리날디도 언젠가 법령을 쓸 거라며.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«Digli che i decreti, prima o poi, li usa anche lui. Staremo a vedere quale.» · 비슷한 표현: Vedremo / Chi vivrà vedrà(살아 있으면 보게 되겠지)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«come Dio comanda» — 제대로, 빈틈없이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'하느님이 명하시는 대로'. 일을 격식과 원칙대로 해내라는 말. 편집장 과르네라가 키아라에게(tu).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«Allora fai le cose come Dio comanda. Rileggi le cifre, il nome del giudice, l'articolo del decreto.» · 비슷한 표현: a regola d'arte(솜씨 있게) · 반대: alla carlona(대충)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 che sarà mai?» — 그게 뭐 대수라고?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상대의 걱정을 가볍게 털어 주는 말. 미래형 sarà가 '추측'을 나타낸다(대체 뭐겠어?). 키아라가 CSM을 걱정하는 알레시오에게(tu).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 che sarà mai? Le frasi le scrivo io. Loro al massimo le copiano.» · 비슷한 표현: Non è niente / Figurati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«Fammi sapere» — (어떻게 되는지) 알려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헤어질 때 흔히 붙이는 인사. fare + 부정사(사역: ~하게 하다), tu 명령에 mi가 붙음. Lei에게는 Mi faccia sapere. 구금 직전 아녜세가 키아라에게.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«Fammi sapere quando esce. Lo leggo pure io, dentro.» · 비슷한 표현: Tienimi aggiornato/a(계속 알려 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«L'udienza è tolta» — 이것으로 폐정합니다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판사가 재판을 마칠 때의 정해진 문구(togliere l'udienza). 시작은 Siamo in udienza. 판사는 이 말 뒤로는 공식 발언을 받지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«Signora, l'udienza è tolta.» · 비슷한 표현: La seduta è tolta(회의 폐회) · 반대: Siamo in udienza(개정)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부두의 시칠리아어 — 마시노와 돈나 메나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메나: «Talè, talè. Tutto chistu hai pigliatu stamatina?» = 표준어 </w:t>
      </w:r>
      <w:r>
        <w:rPr>
          <w:rFonts w:ascii="Times New Roman" w:hAnsi="Times New Roman" w:eastAsia="Malgun Gothic"/>
          <w:b/>
          <w:i w:val="0"/>
          <w:sz w:val="22"/>
        </w:rPr>
        <w:t>Guarda, guarda. Tutto questo hai preso stamattina?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talè(보라), chistu(questo), 과거분사 -atu(-ato).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마시노: «'U pisci non talìa 'u trafficu, Mena.» = </w:t>
      </w:r>
      <w:r>
        <w:rPr>
          <w:rFonts w:ascii="Times New Roman" w:hAnsi="Times New Roman" w:eastAsia="Malgun Gothic"/>
          <w:b/>
          <w:i w:val="0"/>
          <w:sz w:val="22"/>
        </w:rPr>
        <w:t>Il pesce non guarda il traffico.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관사 il → 'u, 어미 -o → -u.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메나: «Con quella faccia da picciriddu?» = </w:t>
      </w:r>
      <w:r>
        <w:rPr>
          <w:rFonts w:ascii="Times New Roman" w:hAnsi="Times New Roman" w:eastAsia="Malgun Gothic"/>
          <w:b/>
          <w:i w:val="0"/>
          <w:sz w:val="22"/>
        </w:rPr>
        <w:t>bambino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«Bedda Matri.» = </w:t>
      </w:r>
      <w:r>
        <w:rPr>
          <w:rFonts w:ascii="Times New Roman" w:hAnsi="Times New Roman" w:eastAsia="Malgun Gothic"/>
          <w:b/>
          <w:i w:val="0"/>
          <w:sz w:val="22"/>
        </w:rPr>
        <w:t>Madonna mia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(성모님 맙소사) · 아녜세: «Amunì, compare.» = </w:t>
      </w:r>
      <w:r>
        <w:rPr>
          <w:rFonts w:ascii="Times New Roman" w:hAnsi="Times New Roman" w:eastAsia="Malgun Gothic"/>
          <w:b/>
          <w:i w:val="0"/>
          <w:sz w:val="22"/>
        </w:rPr>
        <w:t>Andiamo, amico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마시노: «Chi fu che diceva che a nuddu ci interessa di nuatri?» = </w:t>
      </w:r>
      <w:r>
        <w:rPr>
          <w:rFonts w:ascii="Times New Roman" w:hAnsi="Times New Roman" w:eastAsia="Malgun Gothic"/>
          <w:b/>
          <w:i w:val="0"/>
          <w:sz w:val="22"/>
        </w:rPr>
        <w:t>Chi è che diceva che a nessuno interessiamo noi?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시칠리아 구어는 가까운 과거에도 passato remoto(fu, dissi)를 쓴다: «E che ti dissi io?» = 표준어 E che ti ho detto io?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법정에서는 같은 사람들도 표준어: 누초 «Niente, Presidente. Grazie.» — 장소가 말투를 바꾼다.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로마네스코 — 전화 속 페트로키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«Me dicono che c'hai la condannata del giorno.» = </w:t>
      </w:r>
      <w:r>
        <w:rPr>
          <w:rFonts w:ascii="Times New Roman" w:hAnsi="Times New Roman" w:eastAsia="Malgun Gothic"/>
          <w:b/>
          <w:i w:val="0"/>
          <w:sz w:val="22"/>
        </w:rPr>
        <w:t>Mi dicono che hai la condannata del giorno.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(mi → me, 구어 c'hai = hai)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«E mo' me la mandi.» = </w:t>
      </w:r>
      <w:r>
        <w:rPr>
          <w:rFonts w:ascii="Times New Roman" w:hAnsi="Times New Roman" w:eastAsia="Malgun Gothic"/>
          <w:b/>
          <w:i w:val="0"/>
          <w:sz w:val="22"/>
        </w:rPr>
        <w:t>E adesso me la mandi.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«Nun lo sprecà.» = </w:t>
      </w:r>
      <w:r>
        <w:rPr>
          <w:rFonts w:ascii="Times New Roman" w:hAnsi="Times New Roman" w:eastAsia="Malgun Gothic"/>
          <w:b/>
          <w:i w:val="0"/>
          <w:sz w:val="22"/>
        </w:rPr>
        <w:t>Non sprecarlo.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(non → nun, 부정사 끝 -re 탈락)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«Er titolo lo fa er desk» = </w:t>
      </w:r>
      <w:r>
        <w:rPr>
          <w:rFonts w:ascii="Times New Roman" w:hAnsi="Times New Roman" w:eastAsia="Malgun Gothic"/>
          <w:b/>
          <w:i w:val="0"/>
          <w:sz w:val="22"/>
        </w:rPr>
        <w:t>Il titolo lo fa il desk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(il → er) · «Mettemo tipo…» = </w:t>
      </w:r>
      <w:r>
        <w:rPr>
          <w:rFonts w:ascii="Times New Roman" w:hAnsi="Times New Roman" w:eastAsia="Malgun Gothic"/>
          <w:b/>
          <w:i w:val="0"/>
          <w:sz w:val="22"/>
        </w:rPr>
        <w:t>Mettiamo, per esempio…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«Anvedi questa. Me stai a fa' la lezione de Costituzione?» = </w:t>
      </w:r>
      <w:r>
        <w:rPr>
          <w:rFonts w:ascii="Times New Roman" w:hAnsi="Times New Roman" w:eastAsia="Malgun Gothic"/>
          <w:b/>
          <w:i w:val="0"/>
          <w:sz w:val="22"/>
        </w:rPr>
        <w:t>Guarda un po' questa! Mi stai facendo la lezione di Costituzione?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(stare a + 부정사 = 진행형, di → de)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판사: 법조인은 «Presidente»(단독판사에게도), 일반인 아녜세는 «signor giudice». 검사: «Dottoressa»(판사 → 카르네몰라), 변호인: «Avvocata»(여성형이 이제 표준).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판사는 피고인을 성·이름 순서로 부른다: «Procedimento contro Mancuso Agnese» — 서류식 호명. 검사는 기자를 성으로만: «Vitale. Mi citi pure.»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판결문의 분사 구문(과거분사 절대 구문)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과거분사 + 명사</w:t>
      </w:r>
      <w:r>
        <w:rPr>
          <w:rFonts w:ascii="Times New Roman" w:hAnsi="Times New Roman" w:eastAsia="Malgun Gothic"/>
          <w:b w:val="0"/>
          <w:i w:val="0"/>
          <w:sz w:val="22"/>
        </w:rPr>
        <w:t>가 '~한 뒤에, ~을 고려하여'의 부사절을 대신한다. 분사는 뒤의 명사에 성·수 일치. 판결·공문서의 대표 문체.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</w:t>
      </w:r>
      <w:r>
        <w:rPr>
          <w:rFonts w:ascii="Times New Roman" w:hAnsi="Times New Roman" w:eastAsia="Malgun Gothic"/>
          <w:b/>
          <w:i w:val="0"/>
          <w:sz w:val="22"/>
        </w:rPr>
        <w:t>visti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gli articoli cinquecentotrentatré e seguenti» (= dopo aver visto gli articoli, m. pl. 일치) · «</w:t>
      </w:r>
      <w:r>
        <w:rPr>
          <w:rFonts w:ascii="Times New Roman" w:hAnsi="Times New Roman" w:eastAsia="Malgun Gothic"/>
          <w:b/>
          <w:i w:val="0"/>
          <w:sz w:val="22"/>
        </w:rPr>
        <w:t>tenuto conto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della reiterazione» (고정 표현, 불변) · «colpevole dei reati a lei ascritti, </w:t>
      </w:r>
      <w:r>
        <w:rPr>
          <w:rFonts w:ascii="Times New Roman" w:hAnsi="Times New Roman" w:eastAsia="Malgun Gothic"/>
          <w:b/>
          <w:i w:val="0"/>
          <w:sz w:val="22"/>
        </w:rPr>
        <w:t>riuniti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sotto il vincolo della continuazione» (reati에 일치).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주어가 같은 사람일 때도 쓴다: «</w:t>
      </w:r>
      <w:r>
        <w:rPr>
          <w:rFonts w:ascii="Times New Roman" w:hAnsi="Times New Roman" w:eastAsia="Malgun Gothic"/>
          <w:b/>
          <w:i w:val="0"/>
          <w:sz w:val="22"/>
        </w:rPr>
        <w:t>Invitati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tre volte a sgomberare, hanno rifiutato.» (= Dopo che erano stati invitati…, 주어 imputati에 m. pl. 일치)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분사 구문으로 — «Dopo che ha letto le conclusioni, il giudice si ritira.» → 정답: </w:t>
      </w:r>
      <w:r>
        <w:rPr>
          <w:rFonts w:ascii="Times New Roman" w:hAnsi="Times New Roman" w:eastAsia="Malgun Gothic"/>
          <w:b/>
          <w:i w:val="0"/>
          <w:sz w:val="22"/>
        </w:rPr>
        <w:t>Lette le conclusioni, il giudice si ritira.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법과 관습을 말하는 비인칭 si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si + 3인칭 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'(사람들은) ~한다'. 뒤에 복수 명사가 오면 동사도 복수(si passivante). 특정 주어 없이 규칙·관행을 말하므로 법정·공문서에 잘 맞는다.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검사 «La legge dice che la strada non </w:t>
      </w:r>
      <w:r>
        <w:rPr>
          <w:rFonts w:ascii="Times New Roman" w:hAnsi="Times New Roman" w:eastAsia="Malgun Gothic"/>
          <w:b/>
          <w:i w:val="0"/>
          <w:sz w:val="22"/>
        </w:rPr>
        <w:t>si chiude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col corpo.» — 사람을 지우고 원칙만 남긴다. 판사 «</w:t>
      </w:r>
      <w:r>
        <w:rPr>
          <w:rFonts w:ascii="Times New Roman" w:hAnsi="Times New Roman" w:eastAsia="Malgun Gothic"/>
          <w:b/>
          <w:i w:val="0"/>
          <w:sz w:val="22"/>
        </w:rPr>
        <w:t>Si riprende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prima delle tredici.» 아녜세 «a Torrenera alle otto non </w:t>
      </w:r>
      <w:r>
        <w:rPr>
          <w:rFonts w:ascii="Times New Roman" w:hAnsi="Times New Roman" w:eastAsia="Malgun Gothic"/>
          <w:b/>
          <w:i w:val="0"/>
          <w:sz w:val="22"/>
        </w:rPr>
        <w:t>si parcheggia</w:t>
      </w:r>
      <w:r>
        <w:rPr>
          <w:rFonts w:ascii="Times New Roman" w:hAnsi="Times New Roman" w:eastAsia="Malgun Gothic"/>
          <w:b w:val="0"/>
          <w:i w:val="0"/>
          <w:sz w:val="22"/>
        </w:rPr>
        <w:t>.» (생활 속 관행)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대비: «Il giudice </w:t>
      </w:r>
      <w:r>
        <w:rPr>
          <w:rFonts w:ascii="Times New Roman" w:hAnsi="Times New Roman" w:eastAsia="Malgun Gothic"/>
          <w:b/>
          <w:i w:val="0"/>
          <w:sz w:val="22"/>
        </w:rPr>
        <w:t>si ritira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camera di consiglio.» — 이것은 재귀동사 ritirarsi(물러나다), 비인칭이 아니다.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«In aula (non / parlare) ad alta voce.» → 정답: </w:t>
      </w:r>
      <w:r>
        <w:rPr>
          <w:rFonts w:ascii="Times New Roman" w:hAnsi="Times New Roman" w:eastAsia="Malgun Gothic"/>
          <w:b/>
          <w:i w:val="0"/>
          <w:sz w:val="22"/>
        </w:rPr>
        <w:t>In aula non si parla ad alta voce.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조건법 현재 lo rifarei와 미래 시제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조건법 현재(rifarei, farei)는 조건절 없이도 '(기회가 있다면) ~하겠다'는 의지·가정을 말한다. 미래 시제는 계획(ricorrerà)과 추측(sarà)에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«Io mi sono seduta, l'ho fatto, e lo </w:t>
      </w:r>
      <w:r>
        <w:rPr>
          <w:rFonts w:ascii="Times New Roman" w:hAnsi="Times New Roman" w:eastAsia="Malgun Gothic"/>
          <w:b/>
          <w:i w:val="0"/>
          <w:sz w:val="22"/>
        </w:rPr>
        <w:t>rifarei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— 과거(ho fatto) → 가정의 현재(rifarei). 이 한마디가 '재범 위험'의 근거가 되어 구금으로 이어진다: «Ho detto in aula che lo </w:t>
      </w:r>
      <w:r>
        <w:rPr>
          <w:rFonts w:ascii="Times New Roman" w:hAnsi="Times New Roman" w:eastAsia="Malgun Gothic"/>
          <w:b/>
          <w:i w:val="0"/>
          <w:sz w:val="22"/>
        </w:rPr>
        <w:t>rifarei</w:t>
      </w:r>
      <w:r>
        <w:rPr>
          <w:rFonts w:ascii="Times New Roman" w:hAnsi="Times New Roman" w:eastAsia="Malgun Gothic"/>
          <w:b w:val="0"/>
          <w:i w:val="0"/>
          <w:sz w:val="22"/>
        </w:rPr>
        <w:t>, e lui mi ha creduto.»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미래: «</w:t>
      </w:r>
      <w:r>
        <w:rPr>
          <w:rFonts w:ascii="Times New Roman" w:hAnsi="Times New Roman" w:eastAsia="Malgun Gothic"/>
          <w:b/>
          <w:i w:val="0"/>
          <w:sz w:val="22"/>
        </w:rPr>
        <w:t>Ricorrerai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appello?» — «L'avvocata </w:t>
      </w:r>
      <w:r>
        <w:rPr>
          <w:rFonts w:ascii="Times New Roman" w:hAnsi="Times New Roman" w:eastAsia="Malgun Gothic"/>
          <w:b/>
          <w:i w:val="0"/>
          <w:sz w:val="22"/>
        </w:rPr>
        <w:t>ricorrerà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(ricorrere → ricorrerò…), «Glielo </w:t>
      </w:r>
      <w:r>
        <w:rPr>
          <w:rFonts w:ascii="Times New Roman" w:hAnsi="Times New Roman" w:eastAsia="Malgun Gothic"/>
          <w:b/>
          <w:i w:val="0"/>
          <w:sz w:val="22"/>
        </w:rPr>
        <w:t>dirò</w:t>
      </w:r>
      <w:r>
        <w:rPr>
          <w:rFonts w:ascii="Times New Roman" w:hAnsi="Times New Roman" w:eastAsia="Malgun Gothic"/>
          <w:b w:val="0"/>
          <w:i w:val="0"/>
          <w:sz w:val="22"/>
        </w:rPr>
        <w:t>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potesse tornare indietro, Agnese (sedersi) di nuovo sulla strada.» → 정답: </w:t>
      </w:r>
      <w:r>
        <w:rPr>
          <w:rFonts w:ascii="Times New Roman" w:hAnsi="Times New Roman" w:eastAsia="Malgun Gothic"/>
          <w:b/>
          <w:i w:val="0"/>
          <w:sz w:val="22"/>
        </w:rPr>
        <w:t>si siederebbe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목적어를 앞으로 빼는 말투(전위 구문)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강조하려는 목적어를 문장 앞(또는 뒤)에 내고, 그 자리에 대명사 </w:t>
      </w:r>
      <w:r>
        <w:rPr>
          <w:rFonts w:ascii="Times New Roman" w:hAnsi="Times New Roman" w:eastAsia="Malgun Gothic"/>
          <w:b/>
          <w:i w:val="0"/>
          <w:sz w:val="22"/>
        </w:rPr>
        <w:t>lo/la/li/le</w:t>
      </w:r>
      <w:r>
        <w:rPr>
          <w:rFonts w:ascii="Times New Roman" w:hAnsi="Times New Roman" w:eastAsia="Malgun Gothic"/>
          <w:b w:val="0"/>
          <w:i w:val="0"/>
          <w:sz w:val="22"/>
        </w:rPr>
        <w:t>를 다시 넣는다. 구어·변론에서 매우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</w:t>
      </w:r>
      <w:r>
        <w:rPr>
          <w:rFonts w:ascii="Times New Roman" w:hAnsi="Times New Roman" w:eastAsia="Malgun Gothic"/>
          <w:b/>
          <w:i w:val="0"/>
          <w:sz w:val="22"/>
        </w:rPr>
        <w:t>Le conclusioni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scritte </w:t>
      </w:r>
      <w:r>
        <w:rPr>
          <w:rFonts w:ascii="Times New Roman" w:hAnsi="Times New Roman" w:eastAsia="Malgun Gothic"/>
          <w:b/>
          <w:i w:val="0"/>
          <w:sz w:val="22"/>
        </w:rPr>
        <w:t>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ho lette.» · «A me </w:t>
      </w:r>
      <w:r>
        <w:rPr>
          <w:rFonts w:ascii="Times New Roman" w:hAnsi="Times New Roman" w:eastAsia="Malgun Gothic"/>
          <w:b/>
          <w:i w:val="0"/>
          <w:sz w:val="22"/>
        </w:rPr>
        <w:t>la condizionale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</w:t>
      </w:r>
      <w:r>
        <w:rPr>
          <w:rFonts w:ascii="Times New Roman" w:hAnsi="Times New Roman" w:eastAsia="Malgun Gothic"/>
          <w:b/>
          <w:i w:val="0"/>
          <w:sz w:val="22"/>
        </w:rPr>
        <w:t>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danno.» · «</w:t>
      </w:r>
      <w:r>
        <w:rPr>
          <w:rFonts w:ascii="Times New Roman" w:hAnsi="Times New Roman" w:eastAsia="Malgun Gothic"/>
          <w:b/>
          <w:i w:val="0"/>
          <w:sz w:val="22"/>
        </w:rPr>
        <w:t>La strada l'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ha fatta il cantiere» · 오른쪽 전위: «Non </w:t>
      </w:r>
      <w:r>
        <w:rPr>
          <w:rFonts w:ascii="Times New Roman" w:hAnsi="Times New Roman" w:eastAsia="Malgun Gothic"/>
          <w:b/>
          <w:i w:val="0"/>
          <w:sz w:val="22"/>
        </w:rPr>
        <w:t>l'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ho scritta io, </w:t>
      </w:r>
      <w:r>
        <w:rPr>
          <w:rFonts w:ascii="Times New Roman" w:hAnsi="Times New Roman" w:eastAsia="Malgun Gothic"/>
          <w:b/>
          <w:i w:val="0"/>
          <w:sz w:val="22"/>
        </w:rPr>
        <w:t>questa legge</w:t>
      </w:r>
      <w:r>
        <w:rPr>
          <w:rFonts w:ascii="Times New Roman" w:hAnsi="Times New Roman" w:eastAsia="Malgun Gothic"/>
          <w:b w:val="0"/>
          <w:i w:val="0"/>
          <w:sz w:val="22"/>
        </w:rPr>
        <w:t>.» — 변호인은 이 문장을 그대로 되받아 반격한다: «</w:t>
      </w:r>
      <w:r>
        <w:rPr>
          <w:rFonts w:ascii="Times New Roman" w:hAnsi="Times New Roman" w:eastAsia="Malgun Gothic"/>
          <w:b/>
          <w:i w:val="0"/>
          <w:sz w:val="22"/>
        </w:rPr>
        <w:t>L'</w:t>
      </w:r>
      <w:r>
        <w:rPr>
          <w:rFonts w:ascii="Times New Roman" w:hAnsi="Times New Roman" w:eastAsia="Malgun Gothic"/>
          <w:b w:val="0"/>
          <w:i w:val="0"/>
          <w:sz w:val="22"/>
        </w:rPr>
        <w:t>ha scritta un governo, d'estate, in fretta».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목적어를 앞으로 — «Ho letto la sentenza tre volte.» → 정답: </w:t>
      </w:r>
      <w:r>
        <w:rPr>
          <w:rFonts w:ascii="Times New Roman" w:hAnsi="Times New Roman" w:eastAsia="Malgun Gothic"/>
          <w:b/>
          <w:i w:val="0"/>
          <w:sz w:val="22"/>
        </w:rPr>
        <w:t>La sentenza l'ho letta tre volte.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(la + ho → l'ho, 과거분사 letta 일치)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선고 결과는 어떻게 나왔고, 이튿날 아침 아녜세에게는 무슨 일이 일어나나요?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누초와 페페는 징역 6개월에 집행유예, 아녜세는 2년 8개월에 집행유예 없음. 판사는 검사의 구금 청구 결정을 유보했다가 그날 저녁 교도소 구금을 명령했고, 이튿날 카라비니에리 초소에 서명하러 갔다가 집행된다(«Pericolo di reiterazione»).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선고 직후 아녜세가 덧붙인 '한 문장'은 무엇이고, 판사는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«Però oggi la legge è stata dalla parte del cantiere.»(법은 모두에게 평등하다고 믿지만 오늘 법은 공사장 편이었다). 판사는 조서에는 남지 않지만 들었다고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로마의 페트로키가 제목을 바꾸자고 하자 키아라는 무엇으로 맞서나요?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헌법 제21조 «La stampa non può essere soggetta ad autorizzazioni o censure.»를 읽어 주고, 인용문을 빼면 자기 서명도 빼라고 한다. 결국 그 문장이 따옴표째 제목에 실린다.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