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6"/>
        </w:rPr>
        <w:t>이탈리아판 4부 「신임(La fiducia)」 정본 (코디네이터 확정 — 모든 작성자 공통)</w:t>
      </w:r>
    </w:p>
    <w:p>
      <w:r>
        <w:rPr>
          <w:rFonts w:ascii="Times New Roman" w:hAnsi="Times New Roman" w:eastAsia="Malgun Gothic"/>
          <w:b w:val="0"/>
          <w:i w:val="0"/>
          <w:sz w:val="22"/>
        </w:rPr>
        <w:t>형식·방언 규칙은 IT_SPEC.md(3부 지역 말투 층위 포함), 1~3부 정본은 IT_SPEC.md, CANON_2부.md, CANON_3부.md(모든 '추가' 포함)를 따른다. it/out/1~3부 대본과 모순 금지.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제도 (실제 이탈리아 절차에 맞출 것)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선거법: 2017년 가을 개정된 혼합제(소선거구 collegio uninominale + 비례 명부 listino). 한 후보가 소선거구와 비례 명부에 동시에 오를 수 있음(파올로가 이 방식으로 원내 진입).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조기 총선: 2017년 9월 대통령이 양원 해산(scioglimento delle Camere) → 11월 26일(일) 투표(극중 가상 일정; 실제 2018년 3월 총선과 다름). 후보 등록 10월 말.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의회 반마피아위원회(Commissione parlamentare antimafia): 양원 합동, 위원장은 위원들이 선출. 조사위원회로서 사법기관과 같은 권한(헌법 제82조) — 증인 소환, 문서 압수 요청 가능.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 xml:space="preserve">정부 구성 순서: 불신임(mozione di sfiducia) 가결 또는 총리 사임 → 대통령 협의(consultazioni) → 조각 위임(incarico, 퀴리날레) → 수락은 '유보부'(con riserva) → 장관 명단 제출 → 퀴리날레에서 선서(giuramento) → 10일 안에 양원 신임 투표(fiducia; 하원 먼저 또는 상원 먼저). </w:t>
      </w:r>
      <w:r>
        <w:rPr>
          <w:rFonts w:ascii="Times New Roman" w:hAnsi="Times New Roman" w:eastAsia="Malgun Gothic"/>
          <w:b/>
          <w:i w:val="0"/>
          <w:sz w:val="22"/>
        </w:rPr>
        <w:t>선서가 신임 투표보다 먼저</w:t>
      </w:r>
      <w:r>
        <w:rPr>
          <w:rFonts w:ascii="Times New Roman" w:hAnsi="Times New Roman" w:eastAsia="Malgun Gothic"/>
          <w:b w:val="0"/>
          <w:i w:val="0"/>
          <w:sz w:val="22"/>
        </w:rPr>
        <w:t>다(12화는 선서 → 양원 신임 → 그날 밤 무덤 방문 순).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대통령은 4부에서 이름 없이 화면 밖(퀴리날레 사무총장 등을 통해). 안젤로 베르티 대통령은 6부에 첫 등장하므로 4부에 이름을 쓰지 않는다.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수형자 이송: 교정경찰 이송반(Nucleo traduzioni e piantonamenti della Polizia Penitenziaria)의 '호송 절차'(traduzione) — 7화 지연의 제도적 이유.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연표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1화 2017년 7월(창당) + 2029 콜드 오픈 → 2화 10월 말~11월 초(후보 등록 일주일 뒤 니콜라 사망) → 3화 11월(파올로 시점: 표 매수, 장례식) → 4화 11월 26~27일 개표 밤 → 5화 2018년 1~2월 위원회 출범 → 6화 3월 이레네 → 7화 5월 아녜세 사망 → 8화 5~6월 전국 추모·파업 → 9화 6월 크리벨리 → 10화 2018년 11~12월 명단 전체 의회 공개, 정부 불신임 → 11화 2019년 1월 조각 위임(파올로 시점) → 12화 2019년 1월 말 선서·양원 신임. (5부 1화는 2019년 봄 경제부.)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인물·세부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2029 콜드 오픈(1화만): 벙커 법정, 재판장, 검사 엘레나 사르토리, 스크린 뒤 파올로. 문답: «Nelle elezioni del 2017 ha comprato voti?» «Cinquanta euro a voto.» «Perché Rinaldi non l'ha denunciata?» — 침묵. 피고인석 비추지 않음.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가상 정당: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«Onda Civile»: 알레시오의 시민정당. 2017년 7월 15일(토) 토레네라 보르고의 몰수된 빵집(옛 살레미 계열 명의, «Luce» 협동조합이 위탁 관리하는 '몰수 재산', 화덕이 아직 따뜻한 것처럼 보이는 가게)에서 창당. 공동 창당: 알레시오, 에토레 그리말디(자기 원내 그룹을 떠나 합류), «Luce»의 로살리아, 어부 마시노, 로마 «Luce»의 로렌초 파브리, 은퇴 교사들과 학생들. 상징: 파도 한 줄.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«Alleanza del Mezzogiorno»: 살레미가 후원하는 남부 정당. 토레네라 소선거구 후보 = 파올로 세라.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기존 여당 연합(가상): «Polo Nazionale» 중심, 총리 구이도 페라레시(Guido Ferraresi, 가상). 로지 명단에 여당 인사 다수.</w:t>
      </w:r>
    </w:p>
    <w:p>
      <w:pPr>
        <w:pStyle w:val="ListBullet2"/>
      </w:pPr>
      <w:r>
        <w:rPr>
          <w:rFonts w:ascii="Times New Roman" w:hAnsi="Times New Roman" w:eastAsia="Malgun Gothic"/>
          <w:b w:val="0"/>
          <w:i w:val="0"/>
          <w:sz w:val="22"/>
        </w:rPr>
        <w:t>야당(가상): 중도좌파 «Partito dei Riformisti», 포퓰리스트 «Nuova Riscossa»(지도자 아르테미오 콜라산티 — 4부에서는 짧게, 12화 연정 파트너로).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리나: 재무경찰에 무급 휴직(aspettativa)을 내고 선거본부장. 알레시오와 tu.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다비데: 현직 검사라 당에 들어갈 수 없음 — 친구로만, 선을 지킴. 벨란디의 모카포트는 3부 12화에 알레시오에게 돌아감(알레시오가 가지고 있음).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니콜라 리날디 사망(2화): 2017년 11월 2일(목) 저녁 7시 10분경, 선거 사무소(비아 델 파로 근처 옛 페인트 가게)에서 전단 봉투 작업을 돕고 걸어서 귀가하던 중 비아 델 파로 건널목에서 어두운 색 SUV에 치임, 차는 달아남. 목격자: 이웃 과부 콘체타(Concetta). 수사: 도로 살인·도주(omicidio stradale, 형법 589-bis·589-ter), 번호판 확인 안 됨, 4부 내내 미제. 니콜라는 영상에서 «Sono orgoglioso di mio figlio»라고 말한 적이 있음(10월 말 지역 방송 인터뷰). 장례: 산자코모 성당.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파올로(3화·11화 시점): «Centro Servizi Sant'Elia»의 표 매수 기계는 3부 9화 키아라 기사 뒤에도 이름만 바꿔 계속(«Patronato San Michele», 같은 사람, 같은 대문자 장부) — 한 표에 50유로, 대리 투표(투표소 동행 '도우미'). 니콜라 장례식 뒷줄에 섰다가 안나가 아니라 다비데가 조용히 데리고 나감(안나는 그를 보기만 함). 줄리아는 여전히 모름. 11화 파올로는 살레미 쪽 의원 11명의 신임표를 '면책(로지 명단 관련 수사에서 의원 불체포 특권 유지·법무 개혁 보류)'과 맞바꾸자고 옴 → 알레시오는 처음으로 커피를 내지 않음.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4화 결과: 토레네라 소선거구 알레시오 38.4% 대 파올로 36.9%(1,212표 차). 파올로는 비례 명부로 당선. «Onda Civile» 전국 11.8%, 하원 52석·상원 24석. 개표 밤, 로마의 한 호텔 로비 또는 토레네라 부두에서 크리벨리 장군이 키아라 이야기를 꺼내며 거래 제안(위원회가 UCSN 인사를 건드리지 않으면 '키아라에 대해 아는 것'을 주겠다) — 알레시오는 «Me lo dica davanti a un magistrato»로 거절. 키아라는 여전히 실종(유해는 5부 9화).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5화: 반마피아위원회 위원장 선출(2018년 1월 말, 초선 위원장). 사무실은 로마 산 마쿠토 궁(Palazzo San Macuto, 실제 위원회 소재지). 리나가 민간 감사사 «Bussola Revisioni»(6인)를 자금 추적 자문으로 데려옴: 욜란다 사키(수석 감사역, 경력 30년, «Trent'anni di mestiere…», 손님보다 먼저 커피를 냄, 부부를 'ragazzi', 'piccioncini'), 카를로 아르뎅기(원칙주의)와 아내 노라 아르뎅기(현실주의), 포렌식 회계사 베니아미노 스트레사.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6화: 이레네 마르텔리(22, 팔레르모 대학 법학과 4학년, 위원회 연수생 tirocinante). 명단의 빈칸: USB 파일은 408명, 초록 가죽 회비 장부의 번호는 420까지 — 빠진 번호 12개. 이레네가 이를 처음 지적. 알레시오와 Lei → 나중에도 Lei 유지.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7화: 아녜세 만쿠소는 항소심 계류 중 토레네라 교도소 여성동 수감. 2018년 5월 단식: 요구는 ① «Luce» 협동조합의 몰수 토지가 국가몰수재산청(ANBSC) 결정으로 살레미 연고 회사에 재위탁된 것의 철회 ② 로지 명단 전체 공개. 단식 14일째 교도소 의사가 병원 이송을 요청, 판사 승인까지 났으나 이송반 호송 인력·차량 '절차'로 하루 지연, 이송 전 밤 심장 부정맥으로 숨짐. 절제: 죽음 장면은 보여 주지 않음, 빈 침상과 물컵, 변호인 롱고의 전화.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8화: 추모 집회 전국 확산, 토레네라·조이아 같은 항만(가상 항만명 사용)·공장 파업. 진압 명령을 거부한 경찰관: 기동대(Reparto mobile) 부감독관 살바토레 아레나(Salvatore Arena, 44) — 헬멧을 벗어 땅에 내려놓는 사진이 상징이 됨. 폭력 묘사 절제.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9화: 크리벨리 장군이 로마 비미날레의 국가 공공질서·치안위원회(Comitato nazionale per l'ordine e la sicurezza pubblica) 확대 회의에서 강경 진압안 대신 협상안을 지지 — 처음으로 로지(브란카티)의 지시를 거스름.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10화: 위원회가 408명 + 빠진 12개 번호 추적 결과를 의회 문서(Doc. XXIII)로 전체 공개. 여당 의원·장관 다수, 연정 붕괴, 상원 불신임 가결(2018년 12월).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11~12화: 새 다수파 = «Onda Civile» + «Partito dei Riformisti» + «Nuova Riscossa»(콜라산티), 살레미 쪽(«Alleanza del Mezzogiorno») 표 없이. 12화 알레시오 선서(퀴리날레) → 하원·상원 신임 → 그날 밤 토레네라로 내려가 벨란디, 아버지 니콜라, 아녜세의 무덤. 안나와 부엌.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브란카티: 로지 '재무관', 파올로의 연결. 4부에서 기소되지 않음.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말투: 로마 토박이(몬테치토리오 앞 바 주인, 택시 기사, 의회 수위 commesso)는 로마네스코, 알레시오·리나·이레네·그리말디는 표준어(이레네는 가족 통화에서만 시칠리아어 한두 마디), 토레네라 가족·어부는 시칠리아어 층위. 저속어 금지.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인용·표현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1~3부에 쓰인 인용(각 파일 핵심 문학 인용 섹션 + CANON_2부·CANON_3부 '인용 선점')과 겹치지 말 것. 4부 안에서도 중복 금지 — 쓴 인용은 이 파일 끝 "인용 선점(4부)"에 즉시 기록.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알레시오는 고전 인용 외에 이탈리아 역사 인물의 고사(故事)도 인용한다(가리발디, 마치니, 킨키나투스, 레굴루스, 카부르 등). 출전이 불확실한 말은 대사에서도 '~라고 전해진다'(si racconta che / si dice che)로 처리.</w:t>
      </w:r>
    </w:p>
    <w:p>
      <w:pPr>
        <w:pStyle w:val="ListBullet"/>
      </w:pPr>
      <w:r>
        <w:rPr>
          <w:rFonts w:ascii="Times New Roman" w:hAnsi="Times New Roman" w:eastAsia="Malgun Gothic"/>
          <w:b w:val="0"/>
          <w:i w:val="0"/>
          <w:sz w:val="22"/>
        </w:rPr>
        <w:t>생활 표현은 it/used_expr_it.txt와 중복 금지, `4부 N화: «…»`로 추가.</w:t>
      </w:r>
    </w:p>
    <w:p>
      <w:pPr>
        <w:keepNext/>
        <w:spacing w:before="280"/>
      </w:pPr>
      <w:r>
        <w:rPr>
          <w:rFonts w:ascii="Times New Roman" w:hAnsi="Times New Roman" w:eastAsia="Malgun Gothic"/>
          <w:b/>
          <w:i w:val="0"/>
          <w:color w:val="1F3864"/>
          <w:sz w:val="30"/>
        </w:rPr>
        <w:t>인용 선점(4부)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