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10화 — 「벼랑 끝의 포기」 (La Renuncia al Borde del Abismo)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마르토스(28세, 보이스오버) / 마누엘 '마누' 로블레스 시드(43세, 총리) / 필라르 '필리' 로사다(37세) / 에르네스토 라디갈레스(58세, 내무장관) / 알폰소 코르테스(60대, 정보국장) / 메르세데스 알칸타라(55세, 알타 마르카 수반) / 칸델라 몬토로 비달(38세, 알타 마르카 정부 참모) / 카르멘 페레르(60대, 순직 경찰관의 어머니) / 이반 칼레로 페레르(순직 경찰관, 29세 — 사진·영상으로만) / 하원의장 로사리오 아길라르(60대) / 장례식 참석자들 / 마르타(30대, 이반의 동료)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2024년 6월 7일(금)부터 27일(목)까지, 마드리드·알타 마르카의 아르헨타. 프렌테 델 알바의 소규모 분파가 도로 검문소에서 알타 마르카 자치경찰(Guardia Marquesa) 순경 한 명을 숨지게 한다. 이 화는 '벼랑 끝'에서 총리가 '하지 않기로 하는 것'과, 그것을 제도로 굳히는 과정이다. 폭력은 소리와 사진으로만 존재한다. 시점: 이레네.</w:t>
      </w:r>
    </w:p>
    <w:p>
      <w:pPr>
        <w:keepNext/>
        <w:spacing w:before="320" w:after="140"/>
      </w:pPr>
      <w:r>
        <w:rPr>
          <w:rFonts w:ascii="Times New Roman" w:hAnsi="Times New Roman" w:eastAsia="Malgun Gothic"/>
          <w:b/>
          <w:i w:val="0"/>
          <w:color w:val="1F3864"/>
          <w:sz w:val="26"/>
        </w:rPr>
        <w:t>장면 1 — 2024년 6월 7일(금) 밤 11시 40분, 몽클로아 위기 대응실: 소식</w:t>
      </w:r>
    </w:p>
    <w:p>
      <w:pPr>
        <w:spacing w:before="0" w:after="110" w:line="300" w:lineRule="auto"/>
      </w:pPr>
      <w:r>
        <w:rPr>
          <w:rFonts w:ascii="Times New Roman" w:hAnsi="Times New Roman" w:eastAsia="Malgun Gothic"/>
          <w:b w:val="0"/>
          <w:i/>
          <w:color w:val="555555"/>
          <w:sz w:val="22"/>
        </w:rPr>
        <w:t>(Viernes 7 de junio de 2024, once y cuarenta de la noche. La sala de crisis de la Moncloa, con las luces a medias. Manu, de pie, con la corbata aflojada. Irene, con la carpeta, junto a Pili, que habla por teléfono, de espaldas. Entra Radigales, por primera vez sin chaqueta, con la camisa abierta en el cuello y el rostro blanco.)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Presidente. </w:t>
      </w:r>
      <w:r>
        <w:rPr>
          <w:rFonts w:ascii="Times New Roman" w:hAnsi="Times New Roman" w:eastAsia="Malgun Gothic"/>
          <w:b w:val="0"/>
          <w:i/>
          <w:color w:val="555555"/>
          <w:sz w:val="22"/>
        </w:rPr>
        <w:t>(se detiene; traga saliva)</w:t>
      </w:r>
      <w:r>
        <w:rPr>
          <w:rFonts w:ascii="Times New Roman" w:hAnsi="Times New Roman" w:eastAsia="Malgun Gothic"/>
          <w:b w:val="0"/>
          <w:i w:val="0"/>
          <w:sz w:val="22"/>
        </w:rPr>
        <w:t xml:space="preserve"> Ha muerto un agente.</w:t>
      </w:r>
    </w:p>
    <w:p>
      <w:pPr>
        <w:spacing w:before="0" w:after="110" w:line="300" w:lineRule="auto"/>
      </w:pPr>
      <w:r>
        <w:rPr>
          <w:rFonts w:ascii="Times New Roman" w:hAnsi="Times New Roman" w:eastAsia="Malgun Gothic"/>
          <w:b w:val="0"/>
          <w:i/>
          <w:color w:val="555555"/>
          <w:sz w:val="22"/>
        </w:rPr>
        <w:t>(Silencio. Manu cierra los ojos un segundo.)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¿Dónde?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En un control de carretera, en Alta Marca. A las diez y diez. Un coche se saltó el control y, cuando el agente se acercó, desde otro vehículo... </w:t>
      </w:r>
      <w:r>
        <w:rPr>
          <w:rFonts w:ascii="Times New Roman" w:hAnsi="Times New Roman" w:eastAsia="Malgun Gothic"/>
          <w:b w:val="0"/>
          <w:i/>
          <w:color w:val="555555"/>
          <w:sz w:val="22"/>
        </w:rPr>
        <w:t>(se interrumpe)</w:t>
      </w:r>
      <w:r>
        <w:rPr>
          <w:rFonts w:ascii="Times New Roman" w:hAnsi="Times New Roman" w:eastAsia="Malgun Gothic"/>
          <w:b w:val="0"/>
          <w:i w:val="0"/>
          <w:sz w:val="22"/>
        </w:rPr>
        <w:t xml:space="preserve"> Un agente de la Guardia Marquesa. Se llamaba Iván Calero Ferrer. Veintinueve años. Estaba solo con otra compañera, Marta Ibarra, que está herida de un hombro.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 habido reivindicación.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(cuelga el teléfono, en voz baja)</w:t>
      </w:r>
      <w:r>
        <w:rPr>
          <w:rFonts w:ascii="Times New Roman" w:hAnsi="Times New Roman" w:eastAsia="Malgun Gothic"/>
          <w:b w:val="0"/>
          <w:i w:val="0"/>
          <w:sz w:val="22"/>
        </w:rPr>
        <w:t xml:space="preserve"> Mercedes ya lo sabe. Se lo ha dicho el consejero de Interior. Está en camino a casa de la familia.</w:t>
      </w:r>
    </w:p>
    <w:p>
      <w:pPr>
        <w:spacing w:before="0" w:after="110" w:line="300" w:lineRule="auto"/>
      </w:pPr>
      <w:r>
        <w:rPr>
          <w:rFonts w:ascii="Times New Roman" w:hAnsi="Times New Roman" w:eastAsia="Malgun Gothic"/>
          <w:b w:val="0"/>
          <w:i/>
          <w:color w:val="555555"/>
          <w:sz w:val="22"/>
        </w:rPr>
        <w:t>(Manu se sienta, despacio. Mira la mesa.)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Veintinueve años.</w:t>
      </w:r>
    </w:p>
    <w:p>
      <w:pPr>
        <w:spacing w:before="0" w:after="110" w:line="300" w:lineRule="auto"/>
      </w:pPr>
      <w:r>
        <w:rPr>
          <w:rFonts w:ascii="Times New Roman" w:hAnsi="Times New Roman" w:eastAsia="Malgun Gothic"/>
          <w:b w:val="0"/>
          <w:i/>
          <w:color w:val="555555"/>
          <w:sz w:val="22"/>
        </w:rPr>
        <w:t>(Nadie dice nada. Irene siente cómo se le seca la garganta. Piensa, sin querer, en un hombre que lleva, desde dos años, una libreta con nombres. Piensa en el siguiente nombre.)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Esa noche, en la sala, nadie habló de venganza. Nadie lo necesitaba. La palabra estaba ya en el aire, como el olor del café frío. Alguien, tarde o temprano, la diría en voz alta.</w:t>
      </w:r>
    </w:p>
    <w:p>
      <w:pPr>
        <w:keepNext/>
        <w:spacing w:before="320" w:after="140"/>
      </w:pPr>
      <w:r>
        <w:rPr>
          <w:rFonts w:ascii="Times New Roman" w:hAnsi="Times New Roman" w:eastAsia="Malgun Gothic"/>
          <w:b/>
          <w:i w:val="0"/>
          <w:color w:val="1F3864"/>
          <w:sz w:val="26"/>
        </w:rPr>
        <w:t>장면 2 — 2024년 6월 8일(토) 새벽 1시, 같은 장소: 제안</w:t>
      </w:r>
    </w:p>
    <w:p>
      <w:pPr>
        <w:spacing w:before="0" w:after="110" w:line="300" w:lineRule="auto"/>
      </w:pPr>
      <w:r>
        <w:rPr>
          <w:rFonts w:ascii="Times New Roman" w:hAnsi="Times New Roman" w:eastAsia="Malgun Gothic"/>
          <w:b w:val="0"/>
          <w:i/>
          <w:color w:val="555555"/>
          <w:sz w:val="22"/>
        </w:rPr>
        <w:t>(Sábado 8 de junio, la una de la madrugada. La sala se ha llenado: Manu, sentado; Radigales, a su derecha; Pili e Irene detrás. Frente a ellos, de pie, un hombre de sesenta y tantos años, con traje gris, sin corbata, sin escoltas visibles: Alfonso Cortés, director del servicio de inteligencia, con una carpeta cerrada. Se detiene antes de abrirla.)</w:t>
      </w:r>
    </w:p>
    <w:p>
      <w:pPr>
        <w:spacing w:before="0" w:after="110" w:line="300" w:lineRule="auto"/>
      </w:pPr>
      <w:r>
        <w:rPr>
          <w:rFonts w:ascii="Times New Roman" w:hAnsi="Times New Roman" w:eastAsia="Malgun Gothic"/>
          <w:b/>
          <w:i w:val="0"/>
          <w:sz w:val="22"/>
        </w:rPr>
        <w:t xml:space="preserve">Cortés: </w:t>
      </w:r>
      <w:r>
        <w:rPr>
          <w:rFonts w:ascii="Times New Roman" w:hAnsi="Times New Roman" w:eastAsia="Malgun Gothic"/>
          <w:b w:val="0"/>
          <w:i w:val="0"/>
          <w:sz w:val="22"/>
        </w:rPr>
        <w:t xml:space="preserve">Presidente. Voy a hablar con claridad, porque la hora no admite otra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Sabemos dónde están, probablemente, los dos o tres responsables del Frente del Alba.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tenemos orden de detención. Tardaríamos varios días en tenerla.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opción que no pasa por el procedimiento ordinario.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Dígamela.</w:t>
      </w:r>
    </w:p>
    <w:p>
      <w:pPr>
        <w:spacing w:before="0" w:after="110" w:line="300" w:lineRule="auto"/>
      </w:pPr>
      <w:r>
        <w:rPr>
          <w:rFonts w:ascii="Times New Roman" w:hAnsi="Times New Roman" w:eastAsia="Malgun Gothic"/>
          <w:b/>
          <w:i w:val="0"/>
          <w:sz w:val="22"/>
        </w:rPr>
        <w:t xml:space="preserve">Cortés: </w:t>
      </w:r>
      <w:r>
        <w:rPr>
          <w:rFonts w:ascii="Times New Roman" w:hAnsi="Times New Roman" w:eastAsia="Malgun Gothic"/>
          <w:b w:val="0"/>
          <w:i/>
          <w:color w:val="555555"/>
          <w:sz w:val="22"/>
        </w:rPr>
        <w:t>(con mucha calma)</w:t>
      </w:r>
      <w:r>
        <w:rPr>
          <w:rFonts w:ascii="Times New Roman" w:hAnsi="Times New Roman" w:eastAsia="Malgun Gothic"/>
          <w:b w:val="0"/>
          <w:i w:val="0"/>
          <w:sz w:val="22"/>
        </w:rPr>
        <w:t xml:space="preserve"> Una operación sin trazabilidad. Sin juez, sin acta, sin comunicación a la Fiscalía. Solo con una orden suya, verbal, y mi garantía de que no aparecerá en ningún papel.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Resolvería el problema antes del domingo.</w:t>
      </w:r>
    </w:p>
    <w:p>
      <w:pPr>
        <w:spacing w:before="0" w:after="110" w:line="300" w:lineRule="auto"/>
      </w:pPr>
      <w:r>
        <w:rPr>
          <w:rFonts w:ascii="Times New Roman" w:hAnsi="Times New Roman" w:eastAsia="Malgun Gothic"/>
          <w:b w:val="0"/>
          <w:i/>
          <w:color w:val="555555"/>
          <w:sz w:val="22"/>
        </w:rPr>
        <w:t>(Un silencio helado. Irene siente que el tiempo se detiene. Pili se lleva la mano a la boca. Radigales mira el suelo.)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(en voz muy baja)</w:t>
      </w:r>
      <w:r>
        <w:rPr>
          <w:rFonts w:ascii="Times New Roman" w:hAnsi="Times New Roman" w:eastAsia="Malgun Gothic"/>
          <w:b w:val="0"/>
          <w:i w:val="0"/>
          <w:sz w:val="22"/>
        </w:rPr>
        <w:t xml:space="preserve"> Yo no la he propuesto, 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Pero la entiendo.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También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Alfonso. ¿Qué quiere decir «resolver»?</w:t>
      </w:r>
    </w:p>
    <w:p>
      <w:pPr>
        <w:spacing w:before="0" w:after="110" w:line="300" w:lineRule="auto"/>
      </w:pPr>
      <w:r>
        <w:rPr>
          <w:rFonts w:ascii="Times New Roman" w:hAnsi="Times New Roman" w:eastAsia="Malgun Gothic"/>
          <w:b/>
          <w:i w:val="0"/>
          <w:sz w:val="22"/>
        </w:rPr>
        <w:t xml:space="preserve">Cortés: </w:t>
      </w:r>
      <w:r>
        <w:rPr>
          <w:rFonts w:ascii="Times New Roman" w:hAnsi="Times New Roman" w:eastAsia="Malgun Gothic"/>
          <w:b w:val="0"/>
          <w:i/>
          <w:color w:val="555555"/>
          <w:sz w:val="22"/>
        </w:rPr>
        <w:t>(sin pestañear)</w:t>
      </w:r>
      <w:r>
        <w:rPr>
          <w:rFonts w:ascii="Times New Roman" w:hAnsi="Times New Roman" w:eastAsia="Malgun Gothic"/>
          <w:b w:val="0"/>
          <w:i w:val="0"/>
          <w:sz w:val="22"/>
        </w:rPr>
        <w:t xml:space="preserve"> Que no habrá un juicio. Que no habrá un juez que decida.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no habrá un problema.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largo silencio)</w:t>
      </w:r>
      <w:r>
        <w:rPr>
          <w:rFonts w:ascii="Times New Roman" w:hAnsi="Times New Roman" w:eastAsia="Malgun Gothic"/>
          <w:b w:val="0"/>
          <w:i w:val="0"/>
          <w:sz w:val="22"/>
        </w:rPr>
        <w:t xml:space="preserve"> Que no habrá un juicio.</w:t>
      </w:r>
    </w:p>
    <w:p>
      <w:pPr>
        <w:spacing w:before="0" w:after="110" w:line="300" w:lineRule="auto"/>
      </w:pPr>
      <w:r>
        <w:rPr>
          <w:rFonts w:ascii="Times New Roman" w:hAnsi="Times New Roman" w:eastAsia="Malgun Gothic"/>
          <w:b/>
          <w:i w:val="0"/>
          <w:sz w:val="22"/>
        </w:rPr>
        <w:t xml:space="preserve">Cortés: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val="0"/>
          <w:i/>
          <w:color w:val="555555"/>
          <w:sz w:val="22"/>
        </w:rPr>
        <w:t>(Manu se levanta. Va hasta la ventana. Se queda mucho rato de espaldas. En la sala solo se oye el zumbido del aire. Irene aprieta su libreta con las dos manos. Cuando por fin Manu habla, lo hace sin volverse, con una voz baja y clara.)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Hace unas semanas, con una joven, en un salón de actos de Villaferrosa, leímos los nombres de personas a las que un servicio de este Estado, sin juez y sin papel, hizo desaparecer.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Doscientos tres nombres, Alfonso. Y casi todos empezaron con una orden verbal.</w:t>
      </w:r>
    </w:p>
    <w:p>
      <w:pPr>
        <w:spacing w:before="0" w:after="110" w:line="300" w:lineRule="auto"/>
      </w:pPr>
      <w:r>
        <w:rPr>
          <w:rFonts w:ascii="Times New Roman" w:hAnsi="Times New Roman" w:eastAsia="Malgun Gothic"/>
          <w:b/>
          <w:i w:val="0"/>
          <w:sz w:val="22"/>
        </w:rPr>
        <w:t xml:space="preserve">Cortés: </w:t>
      </w:r>
      <w:r>
        <w:rPr>
          <w:rFonts w:ascii="Times New Roman" w:hAnsi="Times New Roman" w:eastAsia="Malgun Gothic"/>
          <w:b w:val="0"/>
          <w:i w:val="0"/>
          <w:sz w:val="22"/>
        </w:rPr>
        <w:t>Presidente. No es lo mismo. Aquello 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No me lo diga. Aquello era «razón de Estado». Y esto también lo 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misma frase, con otra fecha.</w:t>
      </w:r>
    </w:p>
    <w:p>
      <w:pPr>
        <w:spacing w:before="0" w:after="110" w:line="300" w:lineRule="auto"/>
      </w:pPr>
      <w:r>
        <w:rPr>
          <w:rFonts w:ascii="Times New Roman" w:hAnsi="Times New Roman" w:eastAsia="Malgun Gothic"/>
          <w:b/>
          <w:i w:val="0"/>
          <w:sz w:val="22"/>
        </w:rPr>
        <w:t xml:space="preserve">Cortés: </w:t>
      </w:r>
      <w:r>
        <w:rPr>
          <w:rFonts w:ascii="Times New Roman" w:hAnsi="Times New Roman" w:eastAsia="Malgun Gothic"/>
          <w:b w:val="0"/>
          <w:i w:val="0"/>
          <w:sz w:val="22"/>
        </w:rPr>
        <w:t>Un agente ha muerto.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sé. Se llamaba Iván. Tenía veintinueve años. Una madre. Una compañera con un hombro herido.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recuerde a quién han matado. Lo recuerdo mejor que usted.</w:t>
      </w:r>
    </w:p>
    <w:p>
      <w:pPr>
        <w:spacing w:before="0" w:after="110" w:line="300" w:lineRule="auto"/>
      </w:pPr>
      <w:r>
        <w:rPr>
          <w:rFonts w:ascii="Times New Roman" w:hAnsi="Times New Roman" w:eastAsia="Malgun Gothic"/>
          <w:b w:val="0"/>
          <w:i/>
          <w:color w:val="555555"/>
          <w:sz w:val="22"/>
        </w:rPr>
        <w:t>(Silencio. Cortés baja los ojos. Radigales respira hondo.)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Cortés: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habrá operación sin juez. No habrá orden verbal. No habrá nada que no conste.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el Servicio sabe dónde están, que se lo diga a un juez de guardia esta noche. A las tres de la madrugada, si hace falta.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Tenemos uno. Con medios. Veinticuatro horas. Lo hicimos nosotros. Que lo use.</w:t>
      </w:r>
    </w:p>
    <w:p>
      <w:pPr>
        <w:spacing w:before="0" w:after="110" w:line="300" w:lineRule="auto"/>
      </w:pPr>
      <w:r>
        <w:rPr>
          <w:rFonts w:ascii="Times New Roman" w:hAnsi="Times New Roman" w:eastAsia="Malgun Gothic"/>
          <w:b/>
          <w:i w:val="0"/>
          <w:sz w:val="22"/>
        </w:rPr>
        <w:t xml:space="preserve">Cortés: </w:t>
      </w:r>
      <w:r>
        <w:rPr>
          <w:rFonts w:ascii="Times New Roman" w:hAnsi="Times New Roman" w:eastAsia="Malgun Gothic"/>
          <w:b w:val="0"/>
          <w:i w:val="0"/>
          <w:sz w:val="22"/>
        </w:rPr>
        <w:t>Tardará.</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Tardará. Y será legal.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si tarda un día más, y ese día hay otro muerto, y ese muerto es mi responsabilidad, la asumiré.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no abriré esa puerta. Ni esta noche, ni con un muerto, ni con tres.</w:t>
      </w:r>
    </w:p>
    <w:p>
      <w:pPr>
        <w:spacing w:before="0" w:after="110" w:line="300" w:lineRule="auto"/>
      </w:pPr>
      <w:r>
        <w:rPr>
          <w:rFonts w:ascii="Times New Roman" w:hAnsi="Times New Roman" w:eastAsia="Malgun Gothic"/>
          <w:b w:val="0"/>
          <w:i/>
          <w:color w:val="555555"/>
          <w:sz w:val="22"/>
        </w:rPr>
        <w:t>(Cortés se queda un largo rato inmóvil. Finalmente guarda la carpeta, con un gesto seco. Hace una breve inclinación de cabeza.)</w:t>
      </w:r>
    </w:p>
    <w:p>
      <w:pPr>
        <w:spacing w:before="0" w:after="110" w:line="300" w:lineRule="auto"/>
      </w:pPr>
      <w:r>
        <w:rPr>
          <w:rFonts w:ascii="Times New Roman" w:hAnsi="Times New Roman" w:eastAsia="Malgun Gothic"/>
          <w:b/>
          <w:i w:val="0"/>
          <w:sz w:val="22"/>
        </w:rPr>
        <w:t xml:space="preserve">Cortés: </w:t>
      </w:r>
      <w:r>
        <w:rPr>
          <w:rFonts w:ascii="Times New Roman" w:hAnsi="Times New Roman" w:eastAsia="Malgun Gothic"/>
          <w:b w:val="0"/>
          <w:i w:val="0"/>
          <w:sz w:val="22"/>
        </w:rPr>
        <w:t>Como usted ordene.</w:t>
      </w:r>
    </w:p>
    <w:p>
      <w:pPr>
        <w:spacing w:before="0" w:after="110" w:line="300" w:lineRule="auto"/>
      </w:pPr>
      <w:r>
        <w:rPr>
          <w:rFonts w:ascii="Times New Roman" w:hAnsi="Times New Roman" w:eastAsia="Malgun Gothic"/>
          <w:b w:val="0"/>
          <w:i/>
          <w:color w:val="555555"/>
          <w:sz w:val="22"/>
        </w:rPr>
        <w:t>(Se va. Radigales se queda de pie. Nadie habla. Manu vuelve a sentarse. Se queda mirando sus manos.)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(en voz casi inaudible)</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Hace nueve meses yo le propuse una ley que habría dado a este ministerio mucho de lo que hoy ha pedido Cortés.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usted dijo que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Tenía razón.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(levanta los ojos)</w:t>
      </w:r>
      <w:r>
        <w:rPr>
          <w:rFonts w:ascii="Times New Roman" w:hAnsi="Times New Roman" w:eastAsia="Malgun Gothic"/>
          <w:b w:val="0"/>
          <w:i w:val="0"/>
          <w:sz w:val="22"/>
        </w:rPr>
        <w:t xml:space="preserve"> Ernesto...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la voz quebrada)</w:t>
      </w:r>
      <w:r>
        <w:rPr>
          <w:rFonts w:ascii="Times New Roman" w:hAnsi="Times New Roman" w:eastAsia="Malgun Gothic"/>
          <w:b w:val="0"/>
          <w:i w:val="0"/>
          <w:sz w:val="22"/>
        </w:rPr>
        <w:t xml:space="preserve"> Le pido disculpas.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la presión de septiembre. Por lo del almacén. Por haber mirado con cierta... satisfacción cuando se cayó la ley.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quería esto. Y esta noche, cuando lo ha dicho, me ha dado...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la palabra.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 agotada)</w:t>
      </w:r>
      <w:r>
        <w:rPr>
          <w:rFonts w:ascii="Times New Roman" w:hAnsi="Times New Roman" w:eastAsia="Malgun Gothic"/>
          <w:b w:val="0"/>
          <w:i w:val="0"/>
          <w:sz w:val="22"/>
        </w:rPr>
        <w:t xml:space="preserve"> Alivio.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Alivio.</w:t>
      </w:r>
    </w:p>
    <w:p>
      <w:pPr>
        <w:spacing w:before="0" w:after="110" w:line="300" w:lineRule="auto"/>
      </w:pPr>
      <w:r>
        <w:rPr>
          <w:rFonts w:ascii="Times New Roman" w:hAnsi="Times New Roman" w:eastAsia="Malgun Gothic"/>
          <w:b w:val="0"/>
          <w:i/>
          <w:color w:val="555555"/>
          <w:sz w:val="22"/>
        </w:rPr>
        <w:t>(Manu le tiende la mano por encima de la mesa. Radigales la mira. La estrecha, con las dos suyas.)</w:t>
      </w:r>
    </w:p>
    <w:p>
      <w:pPr>
        <w:keepNext/>
        <w:spacing w:before="320" w:after="140"/>
      </w:pPr>
      <w:r>
        <w:rPr>
          <w:rFonts w:ascii="Times New Roman" w:hAnsi="Times New Roman" w:eastAsia="Malgun Gothic"/>
          <w:b/>
          <w:i w:val="0"/>
          <w:color w:val="1F3864"/>
          <w:sz w:val="26"/>
        </w:rPr>
        <w:t>장면 3 — 2024년 6월 9일(일) 오후 4시, 몽클로아 집무실: 칠판</w:t>
      </w:r>
    </w:p>
    <w:p>
      <w:pPr>
        <w:spacing w:before="0" w:after="110" w:line="300" w:lineRule="auto"/>
      </w:pPr>
      <w:r>
        <w:rPr>
          <w:rFonts w:ascii="Times New Roman" w:hAnsi="Times New Roman" w:eastAsia="Malgun Gothic"/>
          <w:b w:val="0"/>
          <w:i/>
          <w:color w:val="555555"/>
          <w:sz w:val="22"/>
        </w:rPr>
        <w:t>(Domingo 9 de junio, cuatro de la tarde. El despacho de Manu, con las persianas a medio bajar. La pizarra blanca de la sala de crisis ha sido trasladada hasta allí: ruedas, borrador, rotuladores. Manu, de pie, con una camisa remangada. Irene, sentada en el sofá, con la libreta. Pili, a su lado, con un termo. Han dormido tres horas. En la pizarra, dos columnas: «¿QUIÉN PUEDE DECIDIR UNA EXCEPCIÓN?» y «¿QUIÉN LA CONTROLA?»)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(señala la primera columna)</w:t>
      </w:r>
      <w:r>
        <w:rPr>
          <w:rFonts w:ascii="Times New Roman" w:hAnsi="Times New Roman" w:eastAsia="Malgun Gothic"/>
          <w:b w:val="0"/>
          <w:i w:val="0"/>
          <w:sz w:val="22"/>
        </w:rPr>
        <w:t xml:space="preserve"> Esta noche, el director del Servicio me ha pedido una excepción. A las tres de la madrugada. En voz baja.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he dicho que no. Pero ha sido una cuestión de carácter.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mañana el que está sentado en esa silla tiene otro carácter, la respuesta será otra.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Eso es lo que me asusta de todo esto.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 por eso, esta tarde, quiero escribir otra cosa. </w:t>
      </w:r>
      <w:r>
        <w:rPr>
          <w:rFonts w:ascii="Times New Roman" w:hAnsi="Times New Roman" w:eastAsia="Malgun Gothic"/>
          <w:b w:val="0"/>
          <w:i/>
          <w:color w:val="555555"/>
          <w:sz w:val="22"/>
        </w:rPr>
        <w:t>(coge el rotulador)</w:t>
      </w:r>
      <w:r>
        <w:rPr>
          <w:rFonts w:ascii="Times New Roman" w:hAnsi="Times New Roman" w:eastAsia="Malgun Gothic"/>
          <w:b w:val="0"/>
          <w:i w:val="0"/>
          <w:sz w:val="22"/>
        </w:rPr>
        <w:t xml:space="preserve"> Una ley que no dependa de mi carácter.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del suyo, ni del de mi sucesor. </w:t>
      </w:r>
      <w:r>
        <w:rPr>
          <w:rFonts w:ascii="Times New Roman" w:hAnsi="Times New Roman" w:eastAsia="Malgun Gothic"/>
          <w:b w:val="0"/>
          <w:i/>
          <w:color w:val="555555"/>
          <w:sz w:val="22"/>
        </w:rPr>
        <w:t>(escribe en el centro de la pizarra: «COMISIÓN DE DECISIÓN DE CRISIS».)</w:t>
      </w:r>
      <w:r>
        <w:rPr>
          <w:rFonts w:ascii="Times New Roman" w:hAnsi="Times New Roman" w:eastAsia="Malgun Gothic"/>
          <w:b w:val="0"/>
          <w:i w:val="0"/>
          <w:sz w:val="22"/>
        </w:rPr>
        <w:t xml:space="preserve"> Cinco personas. Presidente del Gobierno. Presidente del Congreso. Presidenta del órgano de gobierno de los jueces. Fiscal general. Defensor del Pueblo.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Ninguna excepción de seguridad, ningún poder especial, ninguna medida que afecte a derechos fundamentales, sin que lo autorice por escrito esa comisión. Y con acta. Y con plazo.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(apuntando)</w:t>
      </w:r>
      <w:r>
        <w:rPr>
          <w:rFonts w:ascii="Times New Roman" w:hAnsi="Times New Roman" w:eastAsia="Malgun Gothic"/>
          <w:b w:val="0"/>
          <w:i w:val="0"/>
          <w:sz w:val="22"/>
        </w:rPr>
        <w:t xml:space="preserve"> ¿Qué plazo?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Quince días. Después, caduca sola. Salvo que el Congreso, en sesión pública, la renueve.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Cada reunión grabada. Cada voto por escrito. Cada acta, depositada en una caja a la que solo se puede acceder dentro de diez años. Para que quien lo decida sepa que, algún día, alguien lo va a leer.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Como en un cuaderno.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Como en un cuaderno.</w:t>
      </w:r>
    </w:p>
    <w:p>
      <w:pPr>
        <w:spacing w:before="0" w:after="110" w:line="300" w:lineRule="auto"/>
      </w:pPr>
      <w:r>
        <w:rPr>
          <w:rFonts w:ascii="Times New Roman" w:hAnsi="Times New Roman" w:eastAsia="Malgun Gothic"/>
          <w:b w:val="0"/>
          <w:i/>
          <w:color w:val="555555"/>
          <w:sz w:val="22"/>
        </w:rPr>
        <w:t>(Irene se queda con el bolígrafo suspendido sobre el papel.)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si esa noche el Defensor del Pueblo no coge el teléfono?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Hay tres suplentes. Y un protocolo de comunicación por si... </w:t>
      </w:r>
      <w:r>
        <w:rPr>
          <w:rFonts w:ascii="Times New Roman" w:hAnsi="Times New Roman" w:eastAsia="Malgun Gothic"/>
          <w:b w:val="0"/>
          <w:i/>
          <w:color w:val="555555"/>
          <w:sz w:val="22"/>
        </w:rPr>
        <w:t>(se detiene; sonríe)</w:t>
      </w:r>
      <w:r>
        <w:rPr>
          <w:rFonts w:ascii="Times New Roman" w:hAnsi="Times New Roman" w:eastAsia="Malgun Gothic"/>
          <w:b w:val="0"/>
          <w:i w:val="0"/>
          <w:sz w:val="22"/>
        </w:rPr>
        <w:t xml:space="preserve"> ...estoy dando respuestas a preguntas que aún no me has hecho.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risa breve)</w:t>
      </w:r>
      <w:r>
        <w:rPr>
          <w:rFonts w:ascii="Times New Roman" w:hAnsi="Times New Roman" w:eastAsia="Malgun Gothic"/>
          <w:b w:val="0"/>
          <w:i w:val="0"/>
          <w:sz w:val="22"/>
        </w:rPr>
        <w:t xml:space="preserve"> Eso es lo que quería.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más importante de la ley es lo que impide. Impide que el presidente decida solo.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eso es, también, lo que me impide a mí. Y a quien venga después.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Vas a ser el único presidente de la historia que se ponga una cadena.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 cansado)</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ser el que la deje puesta.</w:t>
      </w:r>
    </w:p>
    <w:p>
      <w:pPr>
        <w:spacing w:before="0" w:after="110" w:line="300" w:lineRule="auto"/>
      </w:pPr>
      <w:r>
        <w:rPr>
          <w:rFonts w:ascii="Times New Roman" w:hAnsi="Times New Roman" w:eastAsia="Malgun Gothic"/>
          <w:b w:val="0"/>
          <w:i/>
          <w:color w:val="555555"/>
          <w:sz w:val="22"/>
        </w:rPr>
        <w:t>(Irene baja los ojos. Escribe, en su libreta, con letra grande: «La ley no depende del carácter».)</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17. Resistir una tentación no basta. Hay que dejar escrito, para otros, cómo se resiste. Porque la próxima vez, el que se siente en esa silla no tendrá el carácter de Manu. Pero sí podrá tener la cadena.</w:t>
      </w:r>
    </w:p>
    <w:p>
      <w:pPr>
        <w:keepNext/>
        <w:spacing w:before="320" w:after="140"/>
      </w:pPr>
      <w:r>
        <w:rPr>
          <w:rFonts w:ascii="Times New Roman" w:hAnsi="Times New Roman" w:eastAsia="Malgun Gothic"/>
          <w:b/>
          <w:i w:val="0"/>
          <w:color w:val="1F3864"/>
          <w:sz w:val="26"/>
        </w:rPr>
        <w:t>장면 4 — 2024년 6월 12일(수) 낮 12시, 아르헨타, 장례식: 두 편</w:t>
      </w:r>
    </w:p>
    <w:p>
      <w:pPr>
        <w:spacing w:before="0" w:after="110" w:line="300" w:lineRule="auto"/>
      </w:pPr>
      <w:r>
        <w:rPr>
          <w:rFonts w:ascii="Times New Roman" w:hAnsi="Times New Roman" w:eastAsia="Malgun Gothic"/>
          <w:b w:val="0"/>
          <w:i/>
          <w:color w:val="555555"/>
          <w:sz w:val="22"/>
        </w:rPr>
        <w:t>(Miércoles 12 de junio, doce del mediodía. Una iglesia sencilla de Argenta: bancos de madera, un altar con flores blancas, dos filas de agentes de la Guardia Marquesa en uniforme de gala, con guantes blancos, de pie a ambos lados del pasillo. En el centro, bajo una bandera del cuerpo, un ataúd cerrado. En la primera fila, Carmen Ferrer, sesenta y tantos años, vestida de negro, con un pañuelo en la mano, la espalda muy recta. A su lado, Marta, la compañera herida, con el brazo en cabestrillo. Detrás, Mercedes Alcántara, presidenta de la Marca, de luto riguroso; y a su lado, Lucía Benavent, la antigua jefa de la oposición, en gris. No hay banderas políticas. Solo la del cuerpo.)</w:t>
      </w:r>
    </w:p>
    <w:p>
      <w:pPr>
        <w:spacing w:before="0" w:after="110" w:line="300" w:lineRule="auto"/>
      </w:pPr>
      <w:r>
        <w:rPr>
          <w:rFonts w:ascii="Times New Roman" w:hAnsi="Times New Roman" w:eastAsia="Malgun Gothic"/>
          <w:b w:val="0"/>
          <w:i/>
          <w:color w:val="555555"/>
          <w:sz w:val="22"/>
        </w:rPr>
        <w:t>(Irene, en un banco lateral, con un abrigo oscuro, junto a Pili. Manu, de pie, al fondo, en una columna, solo. No ha querido que le reserven sitio.)</w:t>
      </w:r>
    </w:p>
    <w:p>
      <w:pPr>
        <w:spacing w:before="0" w:after="110" w:line="300" w:lineRule="auto"/>
      </w:pPr>
      <w:r>
        <w:rPr>
          <w:rFonts w:ascii="Times New Roman" w:hAnsi="Times New Roman" w:eastAsia="Malgun Gothic"/>
          <w:b w:val="0"/>
          <w:i/>
          <w:color w:val="555555"/>
          <w:sz w:val="22"/>
        </w:rPr>
        <w:t>(Un hombre se acerca a Irene por el lado. Es Dani Montoro, cámara colgada del cuello, con el parche en el ojo izquierdo; detrás, Candela, treinta y ocho años, con un vestido negro y una libreta en la mano. Se detienen. Candela, tras un instante, extiende la mano.)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(en voz muy baja)</w:t>
      </w:r>
      <w:r>
        <w:rPr>
          <w:rFonts w:ascii="Times New Roman" w:hAnsi="Times New Roman" w:eastAsia="Malgun Gothic"/>
          <w:b w:val="0"/>
          <w:i w:val="0"/>
          <w:sz w:val="22"/>
        </w:rPr>
        <w:t xml:space="preserve"> Soy Candela Montoro.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han hablado mucho de ti.</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pequeña sonrisa)</w:t>
      </w:r>
      <w:r>
        <w:rPr>
          <w:rFonts w:ascii="Times New Roman" w:hAnsi="Times New Roman" w:eastAsia="Malgun Gothic"/>
          <w:b w:val="0"/>
          <w:i w:val="0"/>
          <w:sz w:val="22"/>
        </w:rPr>
        <w:t xml:space="preserve"> Y a mí de 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hombre que ya no está en ningún sitio. Me mandó una frase. «No queme los papeles. Llévelos a un juez. Aunque tarde.»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La mandé yo.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Lo sé. Y la guardé.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(Se quedan un segundo, cogidas de la mano, sin decir nada. Dani, detrás de Candela, saca su cámara, la mira y la baja sin disparar. Sonríe a Irene con medio rostro.)</w:t>
      </w:r>
    </w:p>
    <w:p>
      <w:pPr>
        <w:spacing w:before="0" w:after="110" w:line="300" w:lineRule="auto"/>
      </w:pPr>
      <w:r>
        <w:rPr>
          <w:rFonts w:ascii="Times New Roman" w:hAnsi="Times New Roman" w:eastAsia="Malgun Gothic"/>
          <w:b w:val="0"/>
          <w:i/>
          <w:color w:val="555555"/>
          <w:sz w:val="22"/>
        </w:rPr>
        <w:t>(En el altar, el sacerdote termina. Un silencio. Mercedes se levanta y va hasta el atril. No lleva papeles.)</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(con la voz muy firme, con los ojos secos)</w:t>
      </w:r>
      <w:r>
        <w:rPr>
          <w:rFonts w:ascii="Times New Roman" w:hAnsi="Times New Roman" w:eastAsia="Malgun Gothic"/>
          <w:b w:val="0"/>
          <w:i w:val="0"/>
          <w:sz w:val="22"/>
        </w:rPr>
        <w:t xml:space="preserve"> Hoy no hay presidenta.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hay una vecina de Argenta, que viene a despedir a otro vecino.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Iván Calero era de aquí. Nació en la calle del Rompeolas. Estudió en la Escuela de las Salinas.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los cinco años, quiso ser bombero. A los veinte, agente. A los veintinueve, murió en una carretera, de noche, por algo que nadie, de ningún lado de esta tierra, quiso.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Quien lo mató no habla en nombre de nadie. Ni de una causa, ni de un partido, ni de una lengua.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Habla en nombre de su propia rabia.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 rabia, cuando mata, deja de tener nombre. Solo tiene víctimas.</w:t>
      </w:r>
    </w:p>
    <w:p>
      <w:pPr>
        <w:spacing w:before="0" w:after="110" w:line="300" w:lineRule="auto"/>
      </w:pPr>
      <w:r>
        <w:rPr>
          <w:rFonts w:ascii="Times New Roman" w:hAnsi="Times New Roman" w:eastAsia="Malgun Gothic"/>
          <w:b w:val="0"/>
          <w:i/>
          <w:color w:val="555555"/>
          <w:sz w:val="22"/>
        </w:rPr>
        <w:t>(Silencio. Carmen, en primera fila, no llora. Mira el ataúd con los ojos secos.)</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(más suave)</w:t>
      </w:r>
      <w:r>
        <w:rPr>
          <w:rFonts w:ascii="Times New Roman" w:hAnsi="Times New Roman" w:eastAsia="Malgun Gothic"/>
          <w:b w:val="0"/>
          <w:i w:val="0"/>
          <w:sz w:val="22"/>
        </w:rPr>
        <w:t xml:space="preserve"> Señora Ferrer. Su hijo no era un símbolo.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su hijo. Y era un buen agente.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tierra no se lo va a devolver. Pero puede prometerle una cosa: que no se utilizará su nombre para nada que él no quisiera.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para una causa. No para una venganza. Para una vida más.</w:t>
      </w:r>
    </w:p>
    <w:p>
      <w:pPr>
        <w:spacing w:before="0" w:after="110" w:line="300" w:lineRule="auto"/>
      </w:pPr>
      <w:r>
        <w:rPr>
          <w:rFonts w:ascii="Times New Roman" w:hAnsi="Times New Roman" w:eastAsia="Malgun Gothic"/>
          <w:b w:val="0"/>
          <w:i/>
          <w:color w:val="555555"/>
          <w:sz w:val="22"/>
        </w:rPr>
        <w:t>(Mercedes baja del atril. Un aplauso muy contenido, como un murmullo. En las filas de agentes, alguien llora sin ruido. Candela, en su banco, con la libreta cerrada, tiene los ojos húmedos.)</w:t>
      </w:r>
    </w:p>
    <w:p>
      <w:pPr>
        <w:spacing w:before="0" w:after="110" w:line="300" w:lineRule="auto"/>
      </w:pPr>
      <w:r>
        <w:rPr>
          <w:rFonts w:ascii="Times New Roman" w:hAnsi="Times New Roman" w:eastAsia="Malgun Gothic"/>
          <w:b w:val="0"/>
          <w:i/>
          <w:color w:val="555555"/>
          <w:sz w:val="22"/>
        </w:rPr>
        <w:t>(Al terminar, la gente sale en silencio. En el atrio, bajo una llovizna fina, Carmen Ferrer, del brazo de Marta, se detiene. Mira hacia el fondo, donde Manu está esperando, solo, bajo un paraguas. Se acerca despacio. Manu da un paso hacia ella. Se quedan frente a frente.)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Señora Ferrer. Soy Manuel Robles.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(con una voz dura, tranquila)</w:t>
      </w:r>
      <w:r>
        <w:rPr>
          <w:rFonts w:ascii="Times New Roman" w:hAnsi="Times New Roman" w:eastAsia="Malgun Gothic"/>
          <w:b w:val="0"/>
          <w:i w:val="0"/>
          <w:sz w:val="22"/>
        </w:rPr>
        <w:t xml:space="preserve"> Sé quién 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 dicho la presidenta que aquella noche, cuando le dijeron lo que había que hacer, usted dijo que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(sorprendido)</w:t>
      </w:r>
      <w:r>
        <w:rPr>
          <w:rFonts w:ascii="Times New Roman" w:hAnsi="Times New Roman" w:eastAsia="Malgun Gothic"/>
          <w:b w:val="0"/>
          <w:i w:val="0"/>
          <w:sz w:val="22"/>
        </w:rPr>
        <w:t xml:space="preserve"> ¿Le han contado eso?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Me lo ha contado alguien que lo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No me diga lo siento. Se lo oiré a muchos.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Dígame otra cosa. ¿Va a quedar impune quien mató a mi hijo?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¿Cómo lo sabe?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Porque no lo voy a resolver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va a resolver un juez. Y puede que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no se va a quedar sin resolver.</w:t>
      </w:r>
    </w:p>
    <w:p>
      <w:pPr>
        <w:spacing w:before="0" w:after="110" w:line="300" w:lineRule="auto"/>
      </w:pPr>
      <w:r>
        <w:rPr>
          <w:rFonts w:ascii="Times New Roman" w:hAnsi="Times New Roman" w:eastAsia="Malgun Gothic"/>
          <w:b w:val="0"/>
          <w:i/>
          <w:color w:val="555555"/>
          <w:sz w:val="22"/>
        </w:rPr>
        <w:t>(Carmen lo mira largo rato. En su cara no hay perdón ni reproche. Es una mirada que pesa, que mide.)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Mi hijo era policía. Creía en la ley.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usted hubiera hecho lo que le pidieron, yo habría sentido que mataban a mi hijo dos veces.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quien lo mató. Y otra, usted.</w:t>
      </w:r>
    </w:p>
    <w:p>
      <w:pPr>
        <w:spacing w:before="0" w:after="110" w:line="300" w:lineRule="auto"/>
      </w:pPr>
      <w:r>
        <w:rPr>
          <w:rFonts w:ascii="Times New Roman" w:hAnsi="Times New Roman" w:eastAsia="Malgun Gothic"/>
          <w:b w:val="0"/>
          <w:i/>
          <w:color w:val="555555"/>
          <w:sz w:val="22"/>
        </w:rPr>
        <w:t>(Manu baja los ojos. Se queda de pie bajo la lluvia, con el paraguas inclinado. Carmen, tras un instante, le tiende una mano. Él la toma con las dos suyas.)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Quiero que lo haga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intentaré.</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(retira la mano)</w:t>
      </w:r>
      <w:r>
        <w:rPr>
          <w:rFonts w:ascii="Times New Roman" w:hAnsi="Times New Roman" w:eastAsia="Malgun Gothic"/>
          <w:b w:val="0"/>
          <w:i w:val="0"/>
          <w:sz w:val="22"/>
        </w:rPr>
        <w:t xml:space="preserve"> No «lo intentaré».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haré».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(levanta los ojos)</w:t>
      </w:r>
      <w:r>
        <w:rPr>
          <w:rFonts w:ascii="Times New Roman" w:hAnsi="Times New Roman" w:eastAsia="Malgun Gothic"/>
          <w:b w:val="0"/>
          <w:i w:val="0"/>
          <w:sz w:val="22"/>
        </w:rPr>
        <w:t xml:space="preserve"> Lo haré.</w:t>
      </w:r>
    </w:p>
    <w:p>
      <w:pPr>
        <w:spacing w:before="0" w:after="110" w:line="300" w:lineRule="auto"/>
      </w:pPr>
      <w:r>
        <w:rPr>
          <w:rFonts w:ascii="Times New Roman" w:hAnsi="Times New Roman" w:eastAsia="Malgun Gothic"/>
          <w:b w:val="0"/>
          <w:i/>
          <w:color w:val="555555"/>
          <w:sz w:val="22"/>
        </w:rPr>
        <w:t>(Carmen asiente. Se aleja, del brazo de Marta, bajo la lluvia. Manu se queda inmóvil. Desde un lateral, Irene lo ve. Pili, a su lado, le toca el codo. Irene niega con la cabeza: «Déjale».)</w:t>
      </w:r>
    </w:p>
    <w:p>
      <w:pPr>
        <w:keepNext/>
        <w:spacing w:before="320" w:after="140"/>
      </w:pPr>
      <w:r>
        <w:rPr>
          <w:rFonts w:ascii="Times New Roman" w:hAnsi="Times New Roman" w:eastAsia="Malgun Gothic"/>
          <w:b/>
          <w:i w:val="0"/>
          <w:color w:val="1F3864"/>
          <w:sz w:val="26"/>
        </w:rPr>
        <w:t>장면 5 — 2024년 6월 27일(목) 오전 11시, 하원 본회의장: 표결</w:t>
      </w:r>
    </w:p>
    <w:p>
      <w:pPr>
        <w:spacing w:before="0" w:after="110" w:line="300" w:lineRule="auto"/>
      </w:pPr>
      <w:r>
        <w:rPr>
          <w:rFonts w:ascii="Times New Roman" w:hAnsi="Times New Roman" w:eastAsia="Malgun Gothic"/>
          <w:b w:val="0"/>
          <w:i/>
          <w:color w:val="555555"/>
          <w:sz w:val="22"/>
        </w:rPr>
        <w:t>(Jueves 27 de junio, once de la mañana. El hemiciclo del Congreso de los Diputados, con los escaños llenos. En la tribuna de invitados, Irene, Pili, Siro, Nuria, Sofía y, entre ellos, con un abrigo gris, Clara Tejada, la hermana de Isolina. En la presidencia, Rosario Aguilar, la presidenta de la Cámara, con el mazo en la mano. En el estrado, Manu, de pie, con una carpeta delgada.)</w:t>
      </w:r>
    </w:p>
    <w:p>
      <w:pPr>
        <w:spacing w:before="0" w:after="110" w:line="300" w:lineRule="auto"/>
      </w:pPr>
      <w:r>
        <w:rPr>
          <w:rFonts w:ascii="Times New Roman" w:hAnsi="Times New Roman" w:eastAsia="Malgun Gothic"/>
          <w:b/>
          <w:i w:val="0"/>
          <w:sz w:val="22"/>
        </w:rPr>
        <w:t xml:space="preserve">Aguilar: </w:t>
      </w:r>
      <w:r>
        <w:rPr>
          <w:rFonts w:ascii="Times New Roman" w:hAnsi="Times New Roman" w:eastAsia="Malgun Gothic"/>
          <w:b w:val="0"/>
          <w:i w:val="0"/>
          <w:sz w:val="22"/>
        </w:rPr>
        <w:t xml:space="preserve">Procedemos a la votación final del proyecto de ley orgánica por el que se crea la Comisión de Decisión de Crisis.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Señorías, cierro las puertas. Comienza la votación.</w:t>
      </w:r>
    </w:p>
    <w:p>
      <w:pPr>
        <w:spacing w:before="0" w:after="110" w:line="300" w:lineRule="auto"/>
      </w:pPr>
      <w:r>
        <w:rPr>
          <w:rFonts w:ascii="Times New Roman" w:hAnsi="Times New Roman" w:eastAsia="Malgun Gothic"/>
          <w:b w:val="0"/>
          <w:i/>
          <w:color w:val="555555"/>
          <w:sz w:val="22"/>
        </w:rPr>
        <w:t>(Una pantalla muestra un recuento. Los votos se acumulan. En la bancada de Voz y Voto, algunos diputados se miran. Arturo Covarrubias, en su escaño, con los brazos cruzados, duda. Finalmente, sin levantar los ojos, pulsa. En la pantalla, junto a su nombre, aparece un símbolo: «SÍ».)</w:t>
      </w:r>
    </w:p>
    <w:p>
      <w:pPr>
        <w:spacing w:before="0" w:after="110" w:line="300" w:lineRule="auto"/>
      </w:pPr>
      <w:r>
        <w:rPr>
          <w:rFonts w:ascii="Times New Roman" w:hAnsi="Times New Roman" w:eastAsia="Malgun Gothic"/>
          <w:b/>
          <w:i w:val="0"/>
          <w:sz w:val="22"/>
        </w:rPr>
        <w:t xml:space="preserve">Presentador (off): </w:t>
      </w:r>
      <w:r>
        <w:rPr>
          <w:rFonts w:ascii="Times New Roman" w:hAnsi="Times New Roman" w:eastAsia="Malgun Gothic"/>
          <w:b w:val="0"/>
          <w:i w:val="0"/>
          <w:sz w:val="22"/>
        </w:rPr>
        <w:t>...con 297 votos a favor, 28 en contra y 21 abstenciones, queda aprobada la Ley de la Comisión de Decisión de Crisis.</w:t>
      </w:r>
    </w:p>
    <w:p>
      <w:pPr>
        <w:spacing w:before="0" w:after="110" w:line="300" w:lineRule="auto"/>
      </w:pPr>
      <w:r>
        <w:rPr>
          <w:rFonts w:ascii="Times New Roman" w:hAnsi="Times New Roman" w:eastAsia="Malgun Gothic"/>
          <w:b w:val="0"/>
          <w:i/>
          <w:color w:val="555555"/>
          <w:sz w:val="22"/>
        </w:rPr>
        <w:t>(Un aplauso contenido, no festivo. Siro, en la tribuna, se quita las gafas y se frota los ojos. Clara Tejada se agarra al brazo de Sofía. Irene, con la libreta en el regazo, no aplaude: mira a Manu, que ha bajado del estrado y se dirige a su escaño, sin sonreír, con la carpeta contra el pecho.)</w:t>
      </w:r>
    </w:p>
    <w:p>
      <w:pPr>
        <w:spacing w:before="0" w:after="110" w:line="300" w:lineRule="auto"/>
      </w:pPr>
      <w:r>
        <w:rPr>
          <w:rFonts w:ascii="Times New Roman" w:hAnsi="Times New Roman" w:eastAsia="Malgun Gothic"/>
          <w:b w:val="0"/>
          <w:i/>
          <w:color w:val="555555"/>
          <w:sz w:val="22"/>
        </w:rPr>
        <w:t>(Radigales, en su escaño de ministro, se levanta. Aplaude. Despacio. Es el primero. Después, uno a uno, se levantan los demás miembros del Gobierno. Manu se detiene. Mira la sala. Asiente, apenas.)</w:t>
      </w:r>
    </w:p>
    <w:p>
      <w:pPr>
        <w:spacing w:before="0" w:after="110" w:line="300" w:lineRule="auto"/>
      </w:pPr>
      <w:r>
        <w:rPr>
          <w:rFonts w:ascii="Times New Roman" w:hAnsi="Times New Roman" w:eastAsia="Malgun Gothic"/>
          <w:b w:val="0"/>
          <w:i/>
          <w:color w:val="555555"/>
          <w:sz w:val="22"/>
        </w:rPr>
        <w:t>(Corte a un plano largo del hemiciclo, desde arriba. Luz de mediodía en las vidrieras. Los escaños, llenos.)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Esa mañana se aprobó una ley que dice, en una frase larga y poco poética, que ningún presidente puede, él solo, decidir una excepción. No habrá una estatua para esa frase. Pero, dentro de veinte años, cuando alguien tenga la tentación, habrá una caja que le diga que lo piense dos veces.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habría dicho que era una buena partida. Y que, de todos modos, lo apuntaba.</w:t>
      </w:r>
    </w:p>
    <w:p>
      <w:pPr>
        <w:spacing w:before="0" w:after="110" w:line="300" w:lineRule="auto"/>
      </w:pPr>
      <w:r>
        <w:rPr>
          <w:rFonts w:ascii="Times New Roman" w:hAnsi="Times New Roman" w:eastAsia="Malgun Gothic"/>
          <w:b w:val="0"/>
          <w:i/>
          <w:color w:val="555555"/>
          <w:sz w:val="22"/>
        </w:rPr>
        <w:t>(Irene, sin darse cuenta, ha sacado el cuaderno de tapas verdes. Lo abre. En la primera página en blanco, con una letra pequeña, escribe: «27 de junio. Aprobado. Que no se note el miedo. Que se note el cuidado.» Se queda mirando la frase. Clara, a su lado, la lee por encima del hombro. Asiente. Irene cierra el cuaderno.)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w:t>
      </w:r>
      <w:r>
        <w:rPr>
          <w:rFonts w:ascii="Times New Roman" w:hAnsi="Times New Roman" w:eastAsia="Malgun Gothic"/>
          <w:b w:val="0"/>
          <w:i w:val="0"/>
          <w:sz w:val="22"/>
        </w:rPr>
        <w:t xml:space="preserve"> — «La libertad, Sancho, es uno de los más preciosos dones que a los hombres dieron los cielos.» 한국어 해설: "산초여, 자유는 하늘이 인간에게 준 가장 귀한 선물 중 하나다." 5부 6화의 인용이 돌아온다. 이번에는 '법 없이는 자유를 지킬 수 없다'는 반대편에서 읽힌다. 마누가 비밀작전을 거부하며 지키는 것은 가해자의 자유까지 포함한 자유의 형식이다.</w:t>
      </w:r>
    </w:p>
    <w:p>
      <w:pPr>
        <w:spacing w:before="0" w:after="120"/>
      </w:pPr>
      <w:r>
        <w:rPr>
          <w:rFonts w:ascii="Times New Roman" w:hAnsi="Times New Roman" w:eastAsia="Malgun Gothic"/>
          <w:b/>
          <w:i w:val="0"/>
          <w:sz w:val="22"/>
        </w:rPr>
        <w:t>블라스 데 오테로 「Pido la paz y la palabra」</w:t>
      </w:r>
      <w:r>
        <w:rPr>
          <w:rFonts w:ascii="Times New Roman" w:hAnsi="Times New Roman" w:eastAsia="Malgun Gothic"/>
          <w:b w:val="0"/>
          <w:i w:val="0"/>
          <w:sz w:val="22"/>
        </w:rPr>
        <w:t xml:space="preserve"> — «Pido la paz y la palabra.» 한국어 해설: "나는 평화와 말을 요구한다." 시집의 제목이자 한 줄. 총리가 총 대신 위원회·기록·회의록, 즉 '말'을 택하는 6부의 결말을 요약한다.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«Sin trazabilidad.»</w:t>
      </w:r>
      <w:r>
        <w:rPr>
          <w:rFonts w:ascii="Times New Roman" w:hAnsi="Times New Roman" w:eastAsia="Malgun Gothic"/>
          <w:b w:val="0"/>
          <w:i w:val="0"/>
          <w:sz w:val="22"/>
        </w:rPr>
        <w:t xml:space="preserve"> — 한국어 해설: "추적 불가능하게." 정보국장의 제안이 얼마나 위험한지를 한 단어로 보여 준다. 장면 2.</w:t>
      </w:r>
    </w:p>
    <w:p>
      <w:pPr>
        <w:spacing w:before="0" w:after="120"/>
      </w:pPr>
      <w:r>
        <w:rPr>
          <w:rFonts w:ascii="Times New Roman" w:hAnsi="Times New Roman" w:eastAsia="Malgun Gothic"/>
          <w:b/>
          <w:i w:val="0"/>
          <w:sz w:val="22"/>
        </w:rPr>
        <w:t>«Es la misma frase, con otra fecha.»</w:t>
      </w:r>
      <w:r>
        <w:rPr>
          <w:rFonts w:ascii="Times New Roman" w:hAnsi="Times New Roman" w:eastAsia="Malgun Gothic"/>
          <w:b w:val="0"/>
          <w:i w:val="0"/>
          <w:sz w:val="22"/>
        </w:rPr>
        <w:t xml:space="preserve"> — 한국어 해설: "같은 문장이고 날짜만 다르다." 마누의 반박. 장면 2.</w:t>
      </w:r>
    </w:p>
    <w:p>
      <w:pPr>
        <w:spacing w:before="0" w:after="120"/>
      </w:pPr>
      <w:r>
        <w:rPr>
          <w:rFonts w:ascii="Times New Roman" w:hAnsi="Times New Roman" w:eastAsia="Malgun Gothic"/>
          <w:b/>
          <w:i w:val="0"/>
          <w:sz w:val="22"/>
        </w:rPr>
        <w:t>«No me lo diga.»</w:t>
      </w:r>
      <w:r>
        <w:rPr>
          <w:rFonts w:ascii="Times New Roman" w:hAnsi="Times New Roman" w:eastAsia="Malgun Gothic"/>
          <w:b w:val="0"/>
          <w:i w:val="0"/>
          <w:sz w:val="22"/>
        </w:rPr>
        <w:t xml:space="preserve"> — 한국어 해설: "그 말은 하지 마십시오." 부정 명령(usted) + 대명사. 장면 2.</w:t>
      </w:r>
    </w:p>
    <w:p>
      <w:pPr>
        <w:spacing w:before="0" w:after="120"/>
      </w:pPr>
      <w:r>
        <w:rPr>
          <w:rFonts w:ascii="Times New Roman" w:hAnsi="Times New Roman" w:eastAsia="Malgun Gothic"/>
          <w:b/>
          <w:i w:val="0"/>
          <w:sz w:val="22"/>
        </w:rPr>
        <w:t>«No abriré esa puerta.»</w:t>
      </w:r>
      <w:r>
        <w:rPr>
          <w:rFonts w:ascii="Times New Roman" w:hAnsi="Times New Roman" w:eastAsia="Malgun Gothic"/>
          <w:b w:val="0"/>
          <w:i w:val="0"/>
          <w:sz w:val="22"/>
        </w:rPr>
        <w:t xml:space="preserve"> — 한국어 해설: "그 문은 열지 않겠다." 미래의 결의. 장면 2.</w:t>
      </w:r>
    </w:p>
    <w:p>
      <w:pPr>
        <w:spacing w:before="0" w:after="120"/>
      </w:pPr>
      <w:r>
        <w:rPr>
          <w:rFonts w:ascii="Times New Roman" w:hAnsi="Times New Roman" w:eastAsia="Malgun Gothic"/>
          <w:b/>
          <w:i w:val="0"/>
          <w:sz w:val="22"/>
        </w:rPr>
        <w:t>«Una ley que no dependa de mi carácter.»</w:t>
      </w:r>
      <w:r>
        <w:rPr>
          <w:rFonts w:ascii="Times New Roman" w:hAnsi="Times New Roman" w:eastAsia="Malgun Gothic"/>
          <w:b w:val="0"/>
          <w:i w:val="0"/>
          <w:sz w:val="22"/>
        </w:rPr>
        <w:t xml:space="preserve"> — 한국어 해설: "내 성격에 달려 있지 않은 법." 관계절 + 접속법(불특정). 장면 3.</w:t>
      </w:r>
    </w:p>
    <w:p>
      <w:pPr>
        <w:spacing w:before="0" w:after="120"/>
      </w:pPr>
      <w:r>
        <w:rPr>
          <w:rFonts w:ascii="Times New Roman" w:hAnsi="Times New Roman" w:eastAsia="Malgun Gothic"/>
          <w:b/>
          <w:i w:val="0"/>
          <w:sz w:val="22"/>
        </w:rPr>
        <w:t>«Voy a ser el que la deje puesta.»</w:t>
      </w:r>
      <w:r>
        <w:rPr>
          <w:rFonts w:ascii="Times New Roman" w:hAnsi="Times New Roman" w:eastAsia="Malgun Gothic"/>
          <w:b w:val="0"/>
          <w:i w:val="0"/>
          <w:sz w:val="22"/>
        </w:rPr>
        <w:t xml:space="preserve"> — 한국어 해설: "나는 그것을 그대로 채워 둔 사람이 되겠다." el que + 접속법(미래 불특정). 쇠사슬(cadena) 비유. 장면 3.</w:t>
      </w:r>
    </w:p>
    <w:p>
      <w:pPr>
        <w:spacing w:before="0" w:after="120"/>
      </w:pPr>
      <w:r>
        <w:rPr>
          <w:rFonts w:ascii="Times New Roman" w:hAnsi="Times New Roman" w:eastAsia="Malgun Gothic"/>
          <w:b/>
          <w:i w:val="0"/>
          <w:sz w:val="22"/>
        </w:rPr>
        <w:t>«Hoy no hay presidenta. Hoy hay una vecina.»</w:t>
      </w:r>
      <w:r>
        <w:rPr>
          <w:rFonts w:ascii="Times New Roman" w:hAnsi="Times New Roman" w:eastAsia="Malgun Gothic"/>
          <w:b w:val="0"/>
          <w:i w:val="0"/>
          <w:sz w:val="22"/>
        </w:rPr>
        <w:t xml:space="preserve"> — 한국어 해설: "오늘은 수반이 아니라 이웃입니다." no hay A. Hay B. 5부 10화 «Hay vecinos»의 변형. 장면 4.</w:t>
      </w:r>
    </w:p>
    <w:p>
      <w:pPr>
        <w:spacing w:before="0" w:after="120"/>
      </w:pPr>
      <w:r>
        <w:rPr>
          <w:rFonts w:ascii="Times New Roman" w:hAnsi="Times New Roman" w:eastAsia="Malgun Gothic"/>
          <w:b/>
          <w:i w:val="0"/>
          <w:sz w:val="22"/>
        </w:rPr>
        <w:t>«Habla en nombre de su propia rabia.»</w:t>
      </w:r>
      <w:r>
        <w:rPr>
          <w:rFonts w:ascii="Times New Roman" w:hAnsi="Times New Roman" w:eastAsia="Malgun Gothic"/>
          <w:b w:val="0"/>
          <w:i w:val="0"/>
          <w:sz w:val="22"/>
        </w:rPr>
        <w:t xml:space="preserve"> — 한국어 해설: "자기 분노의 이름으로 말한다." hablar en nombre de = ~를 대표해 말하다. 장면 4.</w:t>
      </w:r>
    </w:p>
    <w:p>
      <w:pPr>
        <w:spacing w:before="0" w:after="120"/>
      </w:pPr>
      <w:r>
        <w:rPr>
          <w:rFonts w:ascii="Times New Roman" w:hAnsi="Times New Roman" w:eastAsia="Malgun Gothic"/>
          <w:b/>
          <w:i w:val="0"/>
          <w:sz w:val="22"/>
        </w:rPr>
        <w:t>«No "lo intentaré". "Lo haré".»</w:t>
      </w:r>
      <w:r>
        <w:rPr>
          <w:rFonts w:ascii="Times New Roman" w:hAnsi="Times New Roman" w:eastAsia="Malgun Gothic"/>
          <w:b w:val="0"/>
          <w:i w:val="0"/>
          <w:sz w:val="22"/>
        </w:rPr>
        <w:t xml:space="preserve"> — 한국어 해설: "'노력하겠다'가 아니라 '하겠다'." 장면 4.</w:t>
      </w:r>
    </w:p>
    <w:p>
      <w:pPr>
        <w:spacing w:before="0" w:after="120"/>
      </w:pPr>
      <w:r>
        <w:rPr>
          <w:rFonts w:ascii="Times New Roman" w:hAnsi="Times New Roman" w:eastAsia="Malgun Gothic"/>
          <w:b/>
          <w:i w:val="0"/>
          <w:sz w:val="22"/>
        </w:rPr>
        <w:t>«Yo habría sentido que mataban a mi hijo dos veces.»</w:t>
      </w:r>
      <w:r>
        <w:rPr>
          <w:rFonts w:ascii="Times New Roman" w:hAnsi="Times New Roman" w:eastAsia="Malgun Gothic"/>
          <w:b w:val="0"/>
          <w:i w:val="0"/>
          <w:sz w:val="22"/>
        </w:rPr>
        <w:t xml:space="preserve"> — 한국어 해설: "내 아들이 두 번 죽임당하는 것처럼 느꼈을 것이다." 조건법 완료(habría sentido) + que + 불완료과거(mataban, 당시의 느낌 속 진행). 장면 4.</w:t>
      </w:r>
    </w:p>
    <w:p>
      <w:pPr>
        <w:spacing w:before="240" w:after="110"/>
      </w:pPr>
      <w:r>
        <w:rPr>
          <w:rFonts w:ascii="Times New Roman" w:hAnsi="Times New Roman" w:eastAsia="Malgun Gothic"/>
          <w:b w:val="0"/>
          <w:i/>
          <w:color w:val="555555"/>
          <w:sz w:val="22"/>
        </w:rPr>
        <w:t>[6부 끝 · 7부 예고: 「권력의 한계」. 마누는 '연임 두 번 제한'을 담은 「권력의 한계」 법안을 발표한다. 이레네는 투명성청을 재편하다 이솔리나가 남긴 카드 «커피를 잊지 말 것»을 발견한다.]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