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6화 「키아라와의 인연」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confrontare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confrontare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대조하다, 비교하다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 finito di confrontare il registro che ci ha consegnato la raffineria»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verifica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verifiche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점검, 검사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verifica della valvola di sicurezza al mese»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inchiostro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inchiostri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잉크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«Stessa penna, stesso inchiostro, stessa inclinazione.»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 è licenziato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licenziarsi (재귀, 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사직하다 (licenziare = 해고하다)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«Poi si è licenziato.»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originale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originali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원본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«Esiste sempre un originale.»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riscrive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riscrivere (p.p. riscritto)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다시 쓰다, 고쳐 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«Chi riscrive un registro ha bisogno di tenere il vecchio»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acquisizione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acquisizioni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(증거의) 확보, 입수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«Prepari una richiesta di acquisizione.»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acquisisco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acquisire (-isc-)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(증거로) 확보하다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acquisisco con un verbale»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centralino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centralini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전화 교환대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«Lei ha chiamato il centralino della procura»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 riattaccato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riattaccare (-care)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전화를 끊다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 ho chiesto chi era. Ha riattaccato.»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redazione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redazioni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편집국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«nella cassetta della posta della redazione»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ricambio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ricambi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교체 부품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margine di aprile c'è scritto a matita «in attesa ricambio»»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trappola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trappole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함정, 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«Può essere una trappola per lei, o per me.»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협약, 약속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propongo un patto.»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segreto istruttorio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segreti istruttori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수사 비밀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«come il suo è il segreto istruttorio»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segreto professionale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segreti professionali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직업상 비밀(취재원 보호 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il mio segreto professionale»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anticipo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anticipi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선금, 계약금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«voleva l'anticipo in contanti»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 nero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(세금을 피해) 무자료로, 비공식으로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uccide se pago in nero»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commercialista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· pl. commercialisti(m.)/commercialiste(f.)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세무사, 회계사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«Mia figlia fa la commercialista»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mance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preti non danno la mancia»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portineria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portinerie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경비실, 출입 초소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«Guardate chi è entrato alla portineria tre la notte del due ottobre.»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telecamera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telecamere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(감시) 카메라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portineria tre ha una telecamera?»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specchietto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specchietti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(자동차) 백미러; 작은 거울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mi guardi, guardi lo specchietto.»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superare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superare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추월하다; 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ci vuole superare.»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rallento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rallentare (규칙 -are) (↔ accelerare)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속도를 줄이다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tenga forte. Rallento.»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sparire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sparire (-isc-, 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사라지다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venti minuti a Torrenera si può sparire due volte.»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«Come li facciamo?» — (머리를) 어떻게 해 드릴까요?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li는 capelli(m. pl.)를 받는 대명사. 이발사가 손님을 앉히며 하는 상투어. 1인칭 복수(facciamo)로 친근함을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«Allora, dottore, come li facciamo?» · 비슷한 표현: Cosa facciamo oggi?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spuntatina» — 끝만 살짝 다듬어 주세요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spuntare(끝을 자르다) → spuntata + 축소 접미사 -ina = '아주 조금'. 이발소·미용실의 필수 표현.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«Una spuntatina. Corti ai lati, sopra non troppo.» · 비슷한 표현: Solo le punte(끝만) · 반대: Un taglio corto(짧게)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se ne parla» — 절대 안 돼, 말도 꺼내지 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제안을 딱 잘라 거절. 비인칭 si + ne(그것에 대해).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«Io gli ho detto: senza fattura non se ne parla.» · 비슷한 표현: Neanche per sogno · 반대: Affare fatto(2화)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«Stai fresco» — 꿈 깨, 한참 기다려야 할걸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'시원하게 있어라'. 헛된 기대를 놀리는 친근한 말(tu). 연장자에게도 농담조로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«Stai fresco, don Peppì. Aprile dell'anno duemilacinquanta, forse.» · 비슷한 표현: Campa cavallo(말아, 풀 자랄 때까지 살아 봐라)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«Quanto le devo?» — 얼마 드리면 되죠?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가게에서 값을 치를 때(Lei). 친구에게는 «Quanto ti devo?»(5화 파올로).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«Perfetto. Quanto le devo?» · 비슷한 표현: Quant'è?(얼마예요?)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«Dammi del tu» — 말 편하게 해(tu로 불러)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dare del tu / del Lei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tu로 / Lei로 부르다. 격식 관계를 친밀한 관계로 바꾸자는 제안. 보통 연장자·여성 쪽이 먼저 제안한다. 서로 쓰면 darsi del tu.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«mi sembra ridicolo continuare a darci del Lei. Dammi del tu. Chiamami Chiara.» · 비슷한 표현: Possiamo darci del tu? · 2화 지타 «dammi del tu, per carità»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ci penso nemmeno» — 어림도 없어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제안·지시를 단호히 거절(ci = 그것에 대해). 아직 Lei 관계지만 말투는 단호하다.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«Resti in macchina. — Non ci penso nemmeno. Se resto in macchina da sola divento il titolo di domani.» · 비슷한 표현: Neanche per idea · Scordatelo(잊어버려)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«Acqua in bocca» — 입 다물고 있어, 비밀이야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'입에 물'. 비밀을 지키라는 당부. 키아라도 그대로 받아 약속한다.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«Fino a lunedì, acqua in bocca. Niente sul giornale, niente al tuo direttore.» · 비슷한 표현: Mi raccomando, non dirlo a nessuno · Resti tra noi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Lei에서 tu로: 한 화 안의 전환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장면 2~6 내내 두 사람은 Lei + «signora Vitale» / «dottor Rinaldi». 장면 7에서 키아라가 «Dammi del tu. Chiamami Chiara.»라고 제안하고, 알레시오는 망설이다 무심코 tu를 쓴다: «Una era di non venire a cena </w:t>
      </w:r>
      <w:r>
        <w:rPr>
          <w:rFonts w:ascii="Times New Roman" w:hAnsi="Times New Roman" w:eastAsia="Malgun Gothic"/>
          <w:b/>
          <w:i w:val="0"/>
          <w:sz w:val="22"/>
        </w:rPr>
        <w:t>con te</w:t>
      </w:r>
      <w:r>
        <w:rPr>
          <w:rFonts w:ascii="Times New Roman" w:hAnsi="Times New Roman" w:eastAsia="Malgun Gothic"/>
          <w:b w:val="0"/>
          <w:i w:val="0"/>
          <w:sz w:val="22"/>
        </w:rPr>
        <w:t>.» → «Vedi? Già mi dai del tu.» 이름을 불러 주고받는 «Chiara.» — «Alessio.»가 전환의 의식이다.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이발소의 호칭: don, 잘린 부름말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</w:t>
      </w:r>
      <w:r>
        <w:rPr>
          <w:rFonts w:ascii="Times New Roman" w:hAnsi="Times New Roman" w:eastAsia="Malgun Gothic"/>
          <w:b/>
          <w:i w:val="0"/>
          <w:sz w:val="22"/>
        </w:rPr>
        <w:t>don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Peppino» — 남부에서 존경받는 연장자(또는 사제)에게 붙이는 칭호. 부를 때는 끝을 잘라 «</w:t>
      </w:r>
      <w:r>
        <w:rPr>
          <w:rFonts w:ascii="Times New Roman" w:hAnsi="Times New Roman" w:eastAsia="Malgun Gothic"/>
          <w:b/>
          <w:i w:val="0"/>
          <w:sz w:val="22"/>
        </w:rPr>
        <w:t>don Peppì</w:t>
      </w:r>
      <w:r>
        <w:rPr>
          <w:rFonts w:ascii="Times New Roman" w:hAnsi="Times New Roman" w:eastAsia="Malgun Gothic"/>
          <w:b w:val="0"/>
          <w:i w:val="0"/>
          <w:sz w:val="22"/>
        </w:rPr>
        <w:t>»(남부 구어의 호격 절단, ma'·pa'와 같은 원리).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미모는 돈 페피노에게 Lei(«Lei lava la macchina ogni volta che annunciano lo scirocco»)와 농담의 tu(«Stai fresco, don Peppì»)를 섞고, 돈 페피노는 tu(«Tu non hai fede, Mimmo»). 손님 알레시오에게는 Lei + «dottore»(«Si accomodi»).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수사 용어 vs 기자의 입말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알레시오: «Le acquisisco con un verbale, come documenti consegnati da una cittadina.» — 사적인 만남도 절차의 말로 감싼다. 니코트라: «A Torrenera, dottore, tutto «pare».»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키아라: «Ha fatto la faccia. È uguale.», «Lei è pazza. — Me lo dicono spesso.» — 짧고 빠른 구어로 받아친다.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가정문 세 가지: 현실·가능·비현실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① 현실(se + 현재 → 현재/미래), ② 가능성 낮은 현재(se + congiuntivo imperfetto → condizionale presente), ③ 이루어지지 않은 과거(se + congiuntivo trapassato → condizionale passato).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① 키아라 «</w:t>
      </w:r>
      <w:r>
        <w:rPr>
          <w:rFonts w:ascii="Times New Roman" w:hAnsi="Times New Roman" w:eastAsia="Malgun Gothic"/>
          <w:b/>
          <w:i w:val="0"/>
          <w:sz w:val="22"/>
        </w:rPr>
        <w:t>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lo </w:t>
      </w:r>
      <w:r>
        <w:rPr>
          <w:rFonts w:ascii="Times New Roman" w:hAnsi="Times New Roman" w:eastAsia="Malgun Gothic"/>
          <w:b/>
          <w:i w:val="0"/>
          <w:sz w:val="22"/>
        </w:rPr>
        <w:t>pubblico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si </w:t>
      </w:r>
      <w:r>
        <w:rPr>
          <w:rFonts w:ascii="Times New Roman" w:hAnsi="Times New Roman" w:eastAsia="Malgun Gothic"/>
          <w:b/>
          <w:i w:val="0"/>
          <w:sz w:val="22"/>
        </w:rPr>
        <w:t>rivela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falso, io </w:t>
      </w:r>
      <w:r>
        <w:rPr>
          <w:rFonts w:ascii="Times New Roman" w:hAnsi="Times New Roman" w:eastAsia="Malgun Gothic"/>
          <w:b/>
          <w:i w:val="0"/>
          <w:sz w:val="22"/>
        </w:rPr>
        <w:t>perdo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il lavoro e lei </w:t>
      </w:r>
      <w:r>
        <w:rPr>
          <w:rFonts w:ascii="Times New Roman" w:hAnsi="Times New Roman" w:eastAsia="Malgun Gothic"/>
          <w:b/>
          <w:i w:val="0"/>
          <w:sz w:val="22"/>
        </w:rPr>
        <w:t>perde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l'unica pista che ha.» ② «E </w:t>
      </w:r>
      <w:r>
        <w:rPr>
          <w:rFonts w:ascii="Times New Roman" w:hAnsi="Times New Roman" w:eastAsia="Malgun Gothic"/>
          <w:b/>
          <w:i w:val="0"/>
          <w:sz w:val="22"/>
        </w:rPr>
        <w:t>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la </w:t>
      </w:r>
      <w:r>
        <w:rPr>
          <w:rFonts w:ascii="Times New Roman" w:hAnsi="Times New Roman" w:eastAsia="Malgun Gothic"/>
          <w:b/>
          <w:i w:val="0"/>
          <w:sz w:val="22"/>
        </w:rPr>
        <w:t>conoscessi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non gliela </w:t>
      </w:r>
      <w:r>
        <w:rPr>
          <w:rFonts w:ascii="Times New Roman" w:hAnsi="Times New Roman" w:eastAsia="Malgun Gothic"/>
          <w:b/>
          <w:i w:val="0"/>
          <w:sz w:val="22"/>
        </w:rPr>
        <w:t>direi</w:t>
      </w:r>
      <w:r>
        <w:rPr>
          <w:rFonts w:ascii="Times New Roman" w:hAnsi="Times New Roman" w:eastAsia="Malgun Gothic"/>
          <w:b w:val="0"/>
          <w:i w:val="0"/>
          <w:sz w:val="22"/>
        </w:rPr>
        <w:t>.»(실제로는 모른다) ③ 니코트라 «</w:t>
      </w:r>
      <w:r>
        <w:rPr>
          <w:rFonts w:ascii="Times New Roman" w:hAnsi="Times New Roman" w:eastAsia="Malgun Gothic"/>
          <w:b/>
          <w:i w:val="0"/>
          <w:sz w:val="22"/>
        </w:rPr>
        <w:t>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qualcuno l'</w:t>
      </w:r>
      <w:r>
        <w:rPr>
          <w:rFonts w:ascii="Times New Roman" w:hAnsi="Times New Roman" w:eastAsia="Malgun Gothic"/>
          <w:b/>
          <w:i w:val="0"/>
          <w:sz w:val="22"/>
        </w:rPr>
        <w:t>avesse smontata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per la verifica, la macchia </w:t>
      </w:r>
      <w:r>
        <w:rPr>
          <w:rFonts w:ascii="Times New Roman" w:hAnsi="Times New Roman" w:eastAsia="Malgun Gothic"/>
          <w:b/>
          <w:i w:val="0"/>
          <w:sz w:val="22"/>
        </w:rPr>
        <w:t>sarebbe cambiata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.»(실제로는 아무도 분해하지 않았다) / 조건이 숨은 ③: «senza di me quei sette mesi vuoti non li </w:t>
      </w:r>
      <w:r>
        <w:rPr>
          <w:rFonts w:ascii="Times New Roman" w:hAnsi="Times New Roman" w:eastAsia="Malgun Gothic"/>
          <w:b/>
          <w:i w:val="0"/>
          <w:sz w:val="22"/>
        </w:rPr>
        <w:t>avrebbe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mai </w:t>
      </w:r>
      <w:r>
        <w:rPr>
          <w:rFonts w:ascii="Times New Roman" w:hAnsi="Times New Roman" w:eastAsia="Malgun Gothic"/>
          <w:b/>
          <w:i w:val="0"/>
          <w:sz w:val="22"/>
        </w:rPr>
        <w:t>visti</w:t>
      </w:r>
      <w:r>
        <w:rPr>
          <w:rFonts w:ascii="Times New Roman" w:hAnsi="Times New Roman" w:eastAsia="Malgun Gothic"/>
          <w:b w:val="0"/>
          <w:i w:val="0"/>
          <w:sz w:val="22"/>
        </w:rPr>
        <w:t>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«Se Chiara non (portare) le fotocopie, Alessio non (vedere) i sette mesi vuoti.»(과거의 반대) → 정답: </w:t>
      </w:r>
      <w:r>
        <w:rPr>
          <w:rFonts w:ascii="Times New Roman" w:hAnsi="Times New Roman" w:eastAsia="Malgun Gothic"/>
          <w:b/>
          <w:i w:val="0"/>
          <w:sz w:val="22"/>
        </w:rPr>
        <w:t>avesse portato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avrebbe visto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pare che · pensavo 뒤의 congiuntivo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불확실한 전언(pare che, sembra che)과 과거의 생각(pensavo che) 뒤에는 congiuntivo. 주절이 현재면 congiuntivo presente, 과거면 congiuntivo imperfetto. 주어 없이 일반적 판단이면 부정사(mi sembra ridicolo + 부정사).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니코트라 «</w:t>
      </w:r>
      <w:r>
        <w:rPr>
          <w:rFonts w:ascii="Times New Roman" w:hAnsi="Times New Roman" w:eastAsia="Malgun Gothic"/>
          <w:b/>
          <w:i w:val="0"/>
          <w:sz w:val="22"/>
        </w:rPr>
        <w:t>Pare 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adesso </w:t>
      </w:r>
      <w:r>
        <w:rPr>
          <w:rFonts w:ascii="Times New Roman" w:hAnsi="Times New Roman" w:eastAsia="Malgun Gothic"/>
          <w:b/>
          <w:i w:val="0"/>
          <w:sz w:val="22"/>
        </w:rPr>
        <w:t>lavori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Genova.»(소문일 뿐), 키아라 «</w:t>
      </w:r>
      <w:r>
        <w:rPr>
          <w:rFonts w:ascii="Times New Roman" w:hAnsi="Times New Roman" w:eastAsia="Malgun Gothic"/>
          <w:b/>
          <w:i w:val="0"/>
          <w:sz w:val="22"/>
        </w:rPr>
        <w:t>Pensavo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non </w:t>
      </w:r>
      <w:r>
        <w:rPr>
          <w:rFonts w:ascii="Times New Roman" w:hAnsi="Times New Roman" w:eastAsia="Malgun Gothic"/>
          <w:b/>
          <w:i w:val="0"/>
          <w:sz w:val="22"/>
        </w:rPr>
        <w:t>venisse</w:t>
      </w:r>
      <w:r>
        <w:rPr>
          <w:rFonts w:ascii="Times New Roman" w:hAnsi="Times New Roman" w:eastAsia="Malgun Gothic"/>
          <w:b w:val="0"/>
          <w:i w:val="0"/>
          <w:sz w:val="22"/>
        </w:rPr>
        <w:t>.»(che 생략), «</w:t>
      </w:r>
      <w:r>
        <w:rPr>
          <w:rFonts w:ascii="Times New Roman" w:hAnsi="Times New Roman" w:eastAsia="Malgun Gothic"/>
          <w:b/>
          <w:i w:val="0"/>
          <w:sz w:val="22"/>
        </w:rPr>
        <w:t>Mi sembra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ridicolo </w:t>
      </w:r>
      <w:r>
        <w:rPr>
          <w:rFonts w:ascii="Times New Roman" w:hAnsi="Times New Roman" w:eastAsia="Malgun Gothic"/>
          <w:b/>
          <w:i w:val="0"/>
          <w:sz w:val="22"/>
        </w:rPr>
        <w:t>continuare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darci del Lei.»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«Pare che il tecnico Arcidiacono (essere) a Genova.» → 정답: </w:t>
      </w:r>
      <w:r>
        <w:rPr>
          <w:rFonts w:ascii="Times New Roman" w:hAnsi="Times New Roman" w:eastAsia="Malgun Gothic"/>
          <w:b/>
          <w:i w:val="0"/>
          <w:sz w:val="22"/>
        </w:rPr>
        <w:t>sia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finché non: '~할 때까지'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finché non + 직설법 = '~할 때까지(는 하지 않는다)'. 여기서 non은 부정이 아닌 허사(없어도 뜻이 같다). 미래의 완료는 현재형이나 passato prossimo, futuro anteriore로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키아라 «non pubblico </w:t>
      </w:r>
      <w:r>
        <w:rPr>
          <w:rFonts w:ascii="Times New Roman" w:hAnsi="Times New Roman" w:eastAsia="Malgun Gothic"/>
          <w:b/>
          <w:i w:val="0"/>
          <w:sz w:val="22"/>
        </w:rPr>
        <w:t>finché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lei </w:t>
      </w:r>
      <w:r>
        <w:rPr>
          <w:rFonts w:ascii="Times New Roman" w:hAnsi="Times New Roman" w:eastAsia="Malgun Gothic"/>
          <w:b/>
          <w:i w:val="0"/>
          <w:sz w:val="22"/>
        </w:rPr>
        <w:t>non ha acquisito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l'originale»(원본을 확보할 때까지), 알레시오 «Il patto è che lei non pubblica niente </w:t>
      </w:r>
      <w:r>
        <w:rPr>
          <w:rFonts w:ascii="Times New Roman" w:hAnsi="Times New Roman" w:eastAsia="Malgun Gothic"/>
          <w:b/>
          <w:i w:val="0"/>
          <w:sz w:val="22"/>
        </w:rPr>
        <w:t>finché non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glielo </w:t>
      </w:r>
      <w:r>
        <w:rPr>
          <w:rFonts w:ascii="Times New Roman" w:hAnsi="Times New Roman" w:eastAsia="Malgun Gothic"/>
          <w:b/>
          <w:i w:val="0"/>
          <w:sz w:val="22"/>
        </w:rPr>
        <w:t>dico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io.»(내가 말할 때까지)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'내가 말할 때까지 기다려'를 tu로 → 정답: </w:t>
      </w:r>
      <w:r>
        <w:rPr>
          <w:rFonts w:ascii="Times New Roman" w:hAnsi="Times New Roman" w:eastAsia="Malgun Gothic"/>
          <w:b/>
          <w:i w:val="0"/>
          <w:sz w:val="22"/>
        </w:rPr>
        <w:t>Aspetta finché non te lo dico io.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행동을 지시하는 Lei 명령형, 그리고 tu로 → 동사 시제 가이드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짧은 지시일수록 Lei 명령(congiuntivo 형태)이 연달아 나온다. 재귀동사는 si + 동사(si tenga), 목적 대명사는 앞(non mi guardi). tu로 바뀌면 대명사가 뒤에 붙는다(dammi, chiamami).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키아라 «</w:t>
      </w:r>
      <w:r>
        <w:rPr>
          <w:rFonts w:ascii="Times New Roman" w:hAnsi="Times New Roman" w:eastAsia="Malgun Gothic"/>
          <w:b/>
          <w:i w:val="0"/>
          <w:sz w:val="22"/>
        </w:rPr>
        <w:t>Si sieda</w:t>
      </w:r>
      <w:r>
        <w:rPr>
          <w:rFonts w:ascii="Times New Roman" w:hAnsi="Times New Roman" w:eastAsia="Malgun Gothic"/>
          <w:b w:val="0"/>
          <w:i w:val="0"/>
          <w:sz w:val="22"/>
        </w:rPr>
        <w:t>.», «</w:t>
      </w:r>
      <w:r>
        <w:rPr>
          <w:rFonts w:ascii="Times New Roman" w:hAnsi="Times New Roman" w:eastAsia="Malgun Gothic"/>
          <w:b/>
          <w:i w:val="0"/>
          <w:sz w:val="22"/>
        </w:rPr>
        <w:t>Non mi guardi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guardi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lo specchietto.», «</w:t>
      </w:r>
      <w:r>
        <w:rPr>
          <w:rFonts w:ascii="Times New Roman" w:hAnsi="Times New Roman" w:eastAsia="Malgun Gothic"/>
          <w:b/>
          <w:i w:val="0"/>
          <w:sz w:val="22"/>
        </w:rPr>
        <w:t>Guardi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la targa.» / 알레시오 «</w:t>
      </w:r>
      <w:r>
        <w:rPr>
          <w:rFonts w:ascii="Times New Roman" w:hAnsi="Times New Roman" w:eastAsia="Malgun Gothic"/>
          <w:b/>
          <w:i w:val="0"/>
          <w:sz w:val="22"/>
        </w:rPr>
        <w:t>Si tenga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forte.», «</w:t>
      </w:r>
      <w:r>
        <w:rPr>
          <w:rFonts w:ascii="Times New Roman" w:hAnsi="Times New Roman" w:eastAsia="Malgun Gothic"/>
          <w:b/>
          <w:i w:val="0"/>
          <w:sz w:val="22"/>
        </w:rPr>
        <w:t>Resti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in macchina.», «</w:t>
      </w:r>
      <w:r>
        <w:rPr>
          <w:rFonts w:ascii="Times New Roman" w:hAnsi="Times New Roman" w:eastAsia="Malgun Gothic"/>
          <w:b/>
          <w:i w:val="0"/>
          <w:sz w:val="22"/>
        </w:rPr>
        <w:t>Prepari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una richiesta di acquisizione.» → 장면 7: «</w:t>
      </w:r>
      <w:r>
        <w:rPr>
          <w:rFonts w:ascii="Times New Roman" w:hAnsi="Times New Roman" w:eastAsia="Malgun Gothic"/>
          <w:b/>
          <w:i w:val="0"/>
          <w:sz w:val="22"/>
        </w:rPr>
        <w:t>Dammi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del tu. </w:t>
      </w:r>
      <w:r>
        <w:rPr>
          <w:rFonts w:ascii="Times New Roman" w:hAnsi="Times New Roman" w:eastAsia="Malgun Gothic"/>
          <w:b/>
          <w:i w:val="0"/>
          <w:sz w:val="22"/>
        </w:rPr>
        <w:t>Chiamami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Chiara.»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Lei 명령 «Resti in macchina e mi chiami.»를 tu로 → 정답: </w:t>
      </w:r>
      <w:r>
        <w:rPr>
          <w:rFonts w:ascii="Times New Roman" w:hAnsi="Times New Roman" w:eastAsia="Malgun Gothic"/>
          <w:b/>
          <w:i w:val="0"/>
          <w:sz w:val="22"/>
        </w:rPr>
        <w:t>Resta in macchina e chiamami.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니코트라는 정유사가 낸 정비 기록이 왜 "너무 완벽하다"고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1월부터 9월까지 매달 점검 서명이 같은 펜, 같은 잉크, 같은 기울기로 되어 있다(같은 날 한꺼번에 쓴 것처럼). 그런데 피노의 사진 속 밸브의 녹 자국은 3월부터 9월까지 바뀌지 않고 커지기만 해서, 아무도 분해 점검을 하지 않았다는 뜻이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키아라와 알레시오가 맺은 '협약'의 내용은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키아라는 에코세르비치 작업장 기록의 복사본을 넘기고, 검찰이 원본을 확보할 때까지 보도하지 않는다. 알레시오는 수사 내용은 말하지 않되 거짓말은 하지 않고, 그녀가 길을 잘못 들었으면 "틀렸다", 아니면 침묵으로 답한다.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해안도로에서 번호판 없는 차가 떠난 시점이 왜 불안한가요?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순찰차가 오기로 한 20분이 되기 전에 떠났기 때문이다. 경찰의 출동 시간을 알고 있었거나, 알레시오가 누구에게 전화했는지 알고 있었다는 뜻일 수 있다(키아라: «Questo è peggio.»).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