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8화 「크리벨리의 그림자」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L'ombra di Crivelli — 로마에서 온 정보기관 장군의 '국익', 지타의 저녁 식탁, 그리고 영장 없는 한밤의 부탁. 수사 절차 용어와 식탁의 환대 표현을 한 화에서 익힌다.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복수 동형 (giudice per le indagini preliminari)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수사 판사 (영장 등을 결정)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gip dovrebbe decidere entro la settimana.»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richiesta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richieste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청구, 요청(서)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il gip? Fai una richiesta normale.»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decreto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decreti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(판사의) 결정, 영장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«Senza decreto non si fa.»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informativa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informative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(경찰의) 수사 보고서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finisce in nessun verbale, in nessuna informativa.»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polizia giudiziaria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사법경찰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«un'informativa della polizia giudiziaria»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tabulati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(단수 tabulato)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통화 내역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chiedo nei tabulati.»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servizi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(servizi segreti, 단수 servizio)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정보기관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«Quando i servizi chiedono un caffè, non è mai per il caffè.»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prefettura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prefetture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도청 (중앙정부의 지방 대표 기관)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«vuole vedermi alle undici in Prefettura»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trattativa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trattative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협상, 교섭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«C'è una trattativa riservata con un fondo del Golfo.»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posto di lavoro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posti di lavoro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일자리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«restano in piedi tremila posti di lavoro»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indotto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(단수로 주로 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연관 산업, 협력업체 고용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«più l'indotto»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disastro colposo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disastri colposi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과실에 의한 재난(죄)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«disastro colposo»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colpa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colpe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잘못, 책임 (colposo 과실의)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colpa resta al caposquadra morto»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cancellare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cancellare (-are)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지우다, 삭제하다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«Qualcuno ha provato a cancellarli?»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formattazione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formattazioni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(디스크) 포맷, 초기화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«Qualcuno ha avviato una procedura di formattazione mercoledì notte.»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diffidenza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diffidenze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불신, 경계심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dottor Rinaldi ha già la diffidenza del mestiere.»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mestiere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mestieri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직업, 일 (손에 익은 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il mio mestiere, dottore.»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trasferire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trasferire (-ire, -isc-형: trasferisco; p.p. trasferito)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전보시키다, 옮기다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l'hanno trasferita lo stesso.»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interesse nazionale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interessi nazionali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«L'interesse nazionale non brucia niente.»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dovere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doveri (동사 dovere와 같은 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«hanno il dovere di adempierle con disciplina ed onore»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adempiere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adempiere (adempio; p.p. adempiuto)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(의무를) 이행하다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«hanno il dovere di adempierle»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geometra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geometri (f. pl. geometre)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측량·건축 기술사 (호칭으로도 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geometra Musumeci, quello della Movimenti Terra Iblea.»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guinzaglio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guinzagli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(개) 목줄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paura, se la tieni al guinzaglio, ti fa guardare dietro le spalle.»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vasetto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vasetti (vaso의 축소형)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병, 유리 용기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un vasetto di caponata.»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coperchio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coperchi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뚜껑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mi hai perso tre coperchi quest'anno.»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spazzatura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(불가산)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쓰레기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«sono sceso a buttare la spazzatura»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nebbia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nebbie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«Guida piano sulla strada del faro. C'è la nebbia.»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«Fai come se fossi a casa tua» — 네 집처럼 편하게 있어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손님을 맞을 때의 대표 환대 표현. 지타 → 알레시오(tu). </w:t>
      </w:r>
      <w:r>
        <w:rPr>
          <w:rFonts w:ascii="Times New Roman" w:hAnsi="Times New Roman" w:eastAsia="Malgun Gothic"/>
          <w:b/>
          <w:i w:val="0"/>
          <w:sz w:val="22"/>
        </w:rPr>
        <w:t>come se + 접속법 반과거</w:t>
      </w:r>
      <w:r>
        <w:rPr>
          <w:rFonts w:ascii="Times New Roman" w:hAnsi="Times New Roman" w:eastAsia="Malgun Gothic"/>
          <w:b w:val="0"/>
          <w:i w:val="0"/>
          <w:sz w:val="22"/>
        </w:rPr>
        <w:t>(→ 문법 3).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«Ma non dovevi! Fai come se fossi a casa tua.»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Mettiti comodo. · Lei에게는 «Faccia come se fosse a casa sua».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fare complimenti» — 사양하지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complimenti</w:t>
      </w:r>
      <w:r>
        <w:rPr>
          <w:rFonts w:ascii="Times New Roman" w:hAnsi="Times New Roman" w:eastAsia="Malgun Gothic"/>
          <w:b w:val="0"/>
          <w:i w:val="0"/>
          <w:sz w:val="22"/>
        </w:rPr>
        <w:t>는 여기서 '칭찬'이 아니라 '예의상의 사양'. 식탁에서 주인이 더 먹으라고 권할 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«Alessio, non fare complimenti, eh. Prendine ancora.»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Serviti pure. · Non fare cerimonie.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«essere una buona forchetta» — 잘 먹는 사람이다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'좋은 포크'. 음식을 대접한 사람이 손님의 먹성을 흐뭇하게 칭찬할 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«Bravo, vedo che sei una buona forchetta.»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 표현: mangiare come un uccellino(새 모이만큼 먹다).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«Sono pieno come un uovo» — 배가 터질 것 같아요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'달걀처럼 꽉 찼다'. 더는 못 먹겠다며 사양하는 친근한 과장.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«Signora, io però non ce la faccio più. Sono pieno come un uovo.»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Non ce la faccio più. · Sono sazio.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«andare dritto al punto» — 곧장 본론으로 들어가다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공식 대화의 서두. 크리벨리는 '존중하니까'라는 말을 덧붙여 공손함을 무기로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«Vado dritto al punto, perché la rispetto.»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Vengo al punto. · 반대: girare intorno al problema(빙빙 돌려 말하다).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«andare in porto» — (협상·계획이) 성사되다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배가 항구에 들어오듯 일이 잘 끝난다는 뜻. 경제·정치 기사에 자주 나온다.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 va in porto, entrano quattrocento milioni» — «E se non va in porto?»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 표현: andare a monte(무산되다) · La trattativa è saltata.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«ci sono modi e modi» — 방법에도 여러 가지가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'같은 일도 어떻게 하느냐가 중요하다', 즉 '더 조용한 방법이 있다'는 완곡한 압력.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«Può darsi. Ma ci sono modi e modi.»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C'è modo e modo.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«fare un passo indietro» — 한발 물러서다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입장·요구를 스스로 거두는 것. 벨란디는 누가 시키지 않았는데도 물러설 동료들을 두려워한다.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«faranno un passo indietro senza che nessuno glielo chieda»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 표현: fare un passo avanti · tenere il punto(입장을 고수하다).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«dare del Lei» — 공손함이라는 압력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dare del Lei / dare del tu a qualcuno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누구에게 Lei/tu로 말하다. 벨란디의 경고: «lui ti chiamerà «dottore» e ti darà del Lei con grande rispetto. Più rispetto ti dà, più devi stare attento.»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크리벨리의 존칭: «Dottor Bellandi. Finalmente.», «Persone che la stimano, dottore.» 두 사람에게는 </w:t>
      </w:r>
      <w:r>
        <w:rPr>
          <w:rFonts w:ascii="Times New Roman" w:hAnsi="Times New Roman" w:eastAsia="Malgun Gothic"/>
          <w:b/>
          <w:i w:val="0"/>
          <w:sz w:val="22"/>
        </w:rPr>
        <w:t>voi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명령형: «Prego, sedete.» — 현대 이탈리아어에서 여러 사람에게는 Lei의 복수(Loro)보다 voi가 보통이다.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«E l'hanno trasferita lo stesso.»: 존칭 대명사 </w:t>
      </w:r>
      <w:r>
        <w:rPr>
          <w:rFonts w:ascii="Times New Roman" w:hAnsi="Times New Roman" w:eastAsia="Malgun Gothic"/>
          <w:b/>
          <w:i w:val="0"/>
          <w:sz w:val="22"/>
        </w:rPr>
        <w:t>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문법상 여성이라, 남자인 벨란디를 가리켜도 과거분사가 </w:t>
      </w:r>
      <w:r>
        <w:rPr>
          <w:rFonts w:ascii="Times New Roman" w:hAnsi="Times New Roman" w:eastAsia="Malgun Gothic"/>
          <w:b/>
          <w:i w:val="0"/>
          <w:sz w:val="22"/>
        </w:rPr>
        <w:t>trasferita</w:t>
      </w:r>
      <w:r>
        <w:rPr>
          <w:rFonts w:ascii="Times New Roman" w:hAnsi="Times New Roman" w:eastAsia="Malgun Gothic"/>
          <w:b w:val="0"/>
          <w:i w:val="0"/>
          <w:sz w:val="22"/>
        </w:rPr>
        <w:t>로 일치할 수 있다(격식체).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집 안의 말 — 비대칭 호칭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지타는 처음부터 tu와 명령형: «Entra, entra, non stare sulla porta. Dammi la giacca.», «Tu stai zitto e servi la pasta.»(벨란디에게).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알레시오는 </w:t>
      </w:r>
      <w:r>
        <w:rPr>
          <w:rFonts w:ascii="Times New Roman" w:hAnsi="Times New Roman" w:eastAsia="Malgun Gothic"/>
          <w:b/>
          <w:i w:val="0"/>
          <w:sz w:val="22"/>
        </w:rPr>
        <w:t>signora Zita</w:t>
      </w:r>
      <w:r>
        <w:rPr>
          <w:rFonts w:ascii="Times New Roman" w:hAnsi="Times New Roman" w:eastAsia="Malgun Gothic"/>
          <w:b w:val="0"/>
          <w:i w:val="0"/>
          <w:sz w:val="22"/>
        </w:rPr>
        <w:t>(존칭 + 이름)와 Lei: «Non si deve disturbare.», «Glielo riporto lavato.» 나이 많은 안주인 tu ↔ 젊은 손님 Lei는 남부 가정에서 자연스러운 조합.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구어 표지: </w:t>
      </w:r>
      <w:r>
        <w:rPr>
          <w:rFonts w:ascii="Times New Roman" w:hAnsi="Times New Roman" w:eastAsia="Malgun Gothic"/>
          <w:b/>
          <w:i w:val="0"/>
          <w:sz w:val="22"/>
        </w:rPr>
        <w:t>Vabbè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(= va bene), </w:t>
      </w:r>
      <w:r>
        <w:rPr>
          <w:rFonts w:ascii="Times New Roman" w:hAnsi="Times New Roman" w:eastAsia="Malgun Gothic"/>
          <w:b/>
          <w:i w:val="0"/>
          <w:sz w:val="22"/>
        </w:rPr>
        <w:t>eh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(다짐), </w:t>
      </w:r>
      <w:r>
        <w:rPr>
          <w:rFonts w:ascii="Times New Roman" w:hAnsi="Times New Roman" w:eastAsia="Malgun Gothic"/>
          <w:b/>
          <w:i w:val="0"/>
          <w:sz w:val="22"/>
        </w:rPr>
        <w:t>Mi raccomando</w:t>
      </w:r>
      <w:r>
        <w:rPr>
          <w:rFonts w:ascii="Times New Roman" w:hAnsi="Times New Roman" w:eastAsia="Malgun Gothic"/>
          <w:b w:val="0"/>
          <w:i w:val="0"/>
          <w:sz w:val="22"/>
        </w:rPr>
        <w:t>(꼭이야).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구어의 직설법 vs 표준 접속법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파팔라르도 «Mia moglie pensa che ho un'amante.» — 표준 문법은 pensare che + 접속법(</w:t>
      </w:r>
      <w:r>
        <w:rPr>
          <w:rFonts w:ascii="Times New Roman" w:hAnsi="Times New Roman" w:eastAsia="Malgun Gothic"/>
          <w:b/>
          <w:i w:val="0"/>
          <w:sz w:val="22"/>
        </w:rPr>
        <w:t>abbia</w:t>
      </w:r>
      <w:r>
        <w:rPr>
          <w:rFonts w:ascii="Times New Roman" w:hAnsi="Times New Roman" w:eastAsia="Malgun Gothic"/>
          <w:b w:val="0"/>
          <w:i w:val="0"/>
          <w:sz w:val="22"/>
        </w:rPr>
        <w:t>)이지만, 편한 구어에서는 직설법을 흔히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반면 같은 장면의 벨란디는 «Chi vuoi che lo interroghi?»처럼 volere che 뒤에 접속법(interroghi)을 지킨다. 말하는 사람의 교육·상황에 따라 섞여 쓰인다는 점을 기억하자.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현재형 — 일반 진리와 결의: «La legge arriva tardi; noi no.»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현재형(presente)은 지금 일어나는 일뿐 아니라 시간과 상관없는 일반적 사실·격언, 그리고 말하는 사람의 원칙을 말할 때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분석: </w:t>
      </w:r>
      <w:r>
        <w:rPr>
          <w:rFonts w:ascii="Times New Roman" w:hAnsi="Times New Roman" w:eastAsia="Malgun Gothic"/>
          <w:b/>
          <w:i w:val="0"/>
          <w:sz w:val="22"/>
        </w:rPr>
        <w:t>arriva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(arrivare, 3인칭 단수 현재) — '법은 (언제나) 늦게 온다'는 일반화. </w:t>
      </w:r>
      <w:r>
        <w:rPr>
          <w:rFonts w:ascii="Times New Roman" w:hAnsi="Times New Roman" w:eastAsia="Malgun Gothic"/>
          <w:b/>
          <w:i w:val="0"/>
          <w:sz w:val="22"/>
        </w:rPr>
        <w:t>noi 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동사 생략: = noi non arriviamo tardi. 세미콜론으로 법과 '우리'를 맞세워, 영장 없는 감청을 정당화하는 벨란디의 신조가 된다. 장면 7의 «La legge ci raggiunge sempre, ragazzo. Basta sapere dove aspettarla.»도 같은 현재형 격언: </w:t>
      </w:r>
      <w:r>
        <w:rPr>
          <w:rFonts w:ascii="Times New Roman" w:hAnsi="Times New Roman" w:eastAsia="Malgun Gothic"/>
          <w:b/>
          <w:i w:val="0"/>
          <w:sz w:val="22"/>
        </w:rPr>
        <w:t>ci raggiunge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(우리를 따라잡는다), </w:t>
      </w:r>
      <w:r>
        <w:rPr>
          <w:rFonts w:ascii="Times New Roman" w:hAnsi="Times New Roman" w:eastAsia="Malgun Gothic"/>
          <w:b/>
          <w:i w:val="0"/>
          <w:sz w:val="22"/>
        </w:rPr>
        <w:t>aspettarla</w:t>
      </w:r>
      <w:r>
        <w:rPr>
          <w:rFonts w:ascii="Times New Roman" w:hAnsi="Times New Roman" w:eastAsia="Malgun Gothic"/>
          <w:b w:val="0"/>
          <w:i w:val="0"/>
          <w:sz w:val="22"/>
        </w:rPr>
        <w:t>(부정사 + la).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«Le facce ____ (contare) più dei verbali.» → </w:t>
      </w:r>
      <w:r>
        <w:rPr>
          <w:rFonts w:ascii="Times New Roman" w:hAnsi="Times New Roman" w:eastAsia="Malgun Gothic"/>
          <w:b/>
          <w:i w:val="0"/>
          <w:sz w:val="22"/>
        </w:rPr>
        <w:t>contano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조건법 현재 — 예상·가정·조언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미래 어간 + -ei, -esti, -ebbe, -emmo, -este, -ebbero. dovere → dovrei, dovresti, dovrebbe; dire → direi, direbbe.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분석: «Il gip dovrebbe decidere entro la settimana.» — 예상(~하게 될 것이다). «Il generale direbbe che l'interesse nazionale è una forma di onore.» — 가정(그라면 이렇게 말하겠지). «Io non ho paura di lui.» — «Dovresti. Un po'.» — 조언(두려워해야 해). 비교: «lui ti chiamerà «dottore»»는 미래형 — 확신에 찬 예측.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조언으로 바꾸기. «(tu) Devi guidare piano.» → «</w:t>
      </w:r>
      <w:r>
        <w:rPr>
          <w:rFonts w:ascii="Times New Roman" w:hAnsi="Times New Roman" w:eastAsia="Malgun Gothic"/>
          <w:b/>
          <w:i w:val="0"/>
          <w:sz w:val="22"/>
        </w:rPr>
        <w:t>Dovresti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guidare piano.»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접속법 — volere che / può darsi che / come se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의지·불확실·가정 비교 뒤의 절에는 접속법. 주절이 현재이고 같은 시점이면 접속법 현재(veda), 과거 일에 대한 추측이면 접속법 반과거(fosse), </w:t>
      </w:r>
      <w:r>
        <w:rPr>
          <w:rFonts w:ascii="Times New Roman" w:hAnsi="Times New Roman" w:eastAsia="Malgun Gothic"/>
          <w:b/>
          <w:i w:val="0"/>
          <w:sz w:val="22"/>
        </w:rPr>
        <w:t>come 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뒤는 항상 접속법 반과거/대과거.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분석: «voglio che tu veda la sua faccia» — vedere → (che tu) </w:t>
      </w:r>
      <w:r>
        <w:rPr>
          <w:rFonts w:ascii="Times New Roman" w:hAnsi="Times New Roman" w:eastAsia="Malgun Gothic"/>
          <w:b/>
          <w:i w:val="0"/>
          <w:sz w:val="22"/>
        </w:rPr>
        <w:t>veda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«Può darsi che fosse lui. Può darsi di no.» — 1993년의 대령이 '그였을지도' → essere의 접속법 반과거 </w:t>
      </w:r>
      <w:r>
        <w:rPr>
          <w:rFonts w:ascii="Times New Roman" w:hAnsi="Times New Roman" w:eastAsia="Malgun Gothic"/>
          <w:b/>
          <w:i w:val="0"/>
          <w:sz w:val="22"/>
        </w:rPr>
        <w:t>fosse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«Fai come se fossi a casa tua» — </w:t>
      </w:r>
      <w:r>
        <w:rPr>
          <w:rFonts w:ascii="Times New Roman" w:hAnsi="Times New Roman" w:eastAsia="Malgun Gothic"/>
          <w:b/>
          <w:i w:val="0"/>
          <w:sz w:val="22"/>
        </w:rPr>
        <w:t>fossi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«Voglio che tu ____ (venire) a cena stasera.» → </w:t>
      </w:r>
      <w:r>
        <w:rPr>
          <w:rFonts w:ascii="Times New Roman" w:hAnsi="Times New Roman" w:eastAsia="Malgun Gothic"/>
          <w:b/>
          <w:i w:val="0"/>
          <w:sz w:val="22"/>
        </w:rPr>
        <w:t>venga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가정문 두 가지 — 현실(se + 현재)과 비현실(se + 접속법 반과거) (6화 문법 1 복습)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실제로 일어날 수 있는 조건은 se + 직설법 현재, 주절도 현재/미래. 현재 사실과 다르거나 가능성이 낮은 가정은 se + 접속법 반과거, 주절은 조건법 현재.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분석: 현실 — «se i server finiscono sui giornali, qualcuno li cancella prima del sequestro», «Se viene fuori, io vado a casa e tu pure.» / 비현실 — «Se mi vedesse mia madre, direbbe che qui mangio più che a casa.»: vedere → </w:t>
      </w:r>
      <w:r>
        <w:rPr>
          <w:rFonts w:ascii="Times New Roman" w:hAnsi="Times New Roman" w:eastAsia="Malgun Gothic"/>
          <w:b/>
          <w:i w:val="0"/>
          <w:sz w:val="22"/>
        </w:rPr>
        <w:t>vedesse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dire → </w:t>
      </w:r>
      <w:r>
        <w:rPr>
          <w:rFonts w:ascii="Times New Roman" w:hAnsi="Times New Roman" w:eastAsia="Malgun Gothic"/>
          <w:b/>
          <w:i w:val="0"/>
          <w:sz w:val="22"/>
        </w:rPr>
        <w:t>direbbe</w:t>
      </w:r>
      <w:r>
        <w:rPr>
          <w:rFonts w:ascii="Times New Roman" w:hAnsi="Times New Roman" w:eastAsia="Malgun Gothic"/>
          <w:b w:val="0"/>
          <w:i w:val="0"/>
          <w:sz w:val="22"/>
        </w:rPr>
        <w:t>(어머니는 여기 없다).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«Se Bellandi ____ (avere) un decreto, Pappalardo ____ (essere) più tranquillo.» → </w:t>
      </w:r>
      <w:r>
        <w:rPr>
          <w:rFonts w:ascii="Times New Roman" w:hAnsi="Times New Roman" w:eastAsia="Malgun Gothic"/>
          <w:b/>
          <w:i w:val="0"/>
          <w:sz w:val="22"/>
        </w:rPr>
        <w:t>avesse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sarebbe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크리벨리가 서버 압수를 '지금' 하지 말라고 한 표면적 이유는?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답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정유 공장이 걸프 지역 펀드와 비밀리에 매각 협상 중인데(4억, 일자리 3천 개), 압수가 신문에 나면 매수자가 '과실 재난'이라는 말을 보고 협상장을 떠난다는 것.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벨란디가 밤에 파팔라르도 원사에게 부탁한 것과 그 조건은?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답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측량기사 무수메치가 이번 주 누구와 통화하는지, 로마에서 전화가 오는지 알려 달라는 것 — 영장 없이(«Senza.»). 파팔라르도는 «Una settimana. Non di più.»라며 일주일만 허락한다.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나흘 뒤, 서버를 지우려는 시도는 어떻게 되었나?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답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수요일 밤 누군가 포맷을 시작했지만 제때 중단되었다. 벨란디는 무수메치의 수상한 만남을 알려 주면서, 이제부터는 모든 것을 정식 청구로 «dalla porta principale» 하라고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