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5화 — 「레티로의 연습」 (Ensayo en el Retiro)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아리에타(36세, 1부의 시점 인물·보이스오버) / 노엘리아 카살(31세, 톰 포드 매장의 뷰티 어드바이저, 통역사 시험 준비 중) / 뱃사공(60대, 레티로 호수의 보트 대여소 직원)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11월 28일(토) 오후 4시부터 일몰까지, 마드리드 레티로 공원의 큰 호수. 4화에서 말을 놓은 두 사람이 처음으로 tú로 만난다. 노엘리아는 12월 4일 구술시험을 앞두고 있고, 이니고는 시험 연습의 '청중'이 된다. 이니고가 영어로 말하면 노엘리아가 메모를 보며 스페인어로 옮기는 연속 통역 연습이다. 이니고가 영어로 어머니와 바다 이야기를 하자, 연습이 연습이 아니게 된다. 마지막에 이니고는 시험 날 자신이 상파울루에 있다는 사실을 말한다. 시점: 이니고.</w:t>
      </w:r>
    </w:p>
    <w:p>
      <w:pPr>
        <w:keepNext/>
        <w:spacing w:before="320" w:after="140"/>
      </w:pPr>
      <w:r>
        <w:rPr>
          <w:rFonts w:ascii="Times New Roman" w:hAnsi="Times New Roman" w:eastAsia="Malgun Gothic"/>
          <w:b/>
          <w:i w:val="0"/>
          <w:color w:val="1F3864"/>
          <w:sz w:val="26"/>
        </w:rPr>
        <w:t>장면 1 — 오후 4시 5분, 레티로 큰 호수: 지각</w:t>
      </w:r>
    </w:p>
    <w:p>
      <w:pPr>
        <w:spacing w:before="0" w:after="110" w:line="300" w:lineRule="auto"/>
      </w:pPr>
      <w:r>
        <w:rPr>
          <w:rFonts w:ascii="Times New Roman" w:hAnsi="Times New Roman" w:eastAsia="Malgun Gothic"/>
          <w:b w:val="0"/>
          <w:i/>
          <w:color w:val="555555"/>
          <w:sz w:val="22"/>
        </w:rPr>
        <w:t>(Sábado 28 de noviembre de 2026, cuatro y cinco de la tarde. Parque del Retiro, junto al estanque grande, con el monumento al fondo y las barcas amarradas. Hojas amarillas en el suelo, sol bajo. Noelia está sentada en un banco con un cuaderno de espiral y un abrigo oscuro. Íñigo llega con dos vasos de cartón.)</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El sábado veintiocho de noviembre, a las cuatro de la tarde, Noelia me citó en el Retiro para un examen. No era el suyo. Era el mío: el de ser su público.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Llegas tarde.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Son las cuatro y cinco.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Cinco minutos de retraso. Me lo apunto.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Creía que los domingos no había horario.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Hoy es sábado. Los sábados tengo examen.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he traído un café con leche. Sin azúcar. Lo recordé.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lo recordaste?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día del retraso pediste dos con leche y una tostada. Lo apunté.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observador.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 xml:space="preserve">Aprendí de una profesional. </w:t>
      </w:r>
      <w:r>
        <w:rPr>
          <w:rFonts w:ascii="Times New Roman" w:hAnsi="Times New Roman" w:eastAsia="Malgun Gothic"/>
          <w:b w:val="0"/>
          <w:i/>
          <w:color w:val="555555"/>
          <w:sz w:val="22"/>
        </w:rPr>
        <w:t>(se sienta; huele el aire)</w:t>
      </w:r>
      <w:r>
        <w:rPr>
          <w:rFonts w:ascii="Times New Roman" w:hAnsi="Times New Roman" w:eastAsia="Malgun Gothic"/>
          <w:b w:val="0"/>
          <w:i w:val="0"/>
          <w:sz w:val="22"/>
        </w:rPr>
        <w:t xml:space="preserve"> Hoy sí hueles a algo.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Black Orchid. Es mi perfume de exámenes. Me da seriedad.</w:t>
      </w:r>
    </w:p>
    <w:p>
      <w:pPr>
        <w:spacing w:before="0" w:after="110" w:line="300" w:lineRule="auto"/>
      </w:pPr>
      <w:r>
        <w:rPr>
          <w:rFonts w:ascii="Times New Roman" w:hAnsi="Times New Roman" w:eastAsia="Malgun Gothic"/>
          <w:b/>
          <w:i w:val="0"/>
          <w:sz w:val="22"/>
        </w:rPr>
        <w:t xml:space="preserve">Barquero: </w:t>
      </w:r>
      <w:r>
        <w:rPr>
          <w:rFonts w:ascii="Times New Roman" w:hAnsi="Times New Roman" w:eastAsia="Malgun Gothic"/>
          <w:b w:val="0"/>
          <w:i/>
          <w:color w:val="555555"/>
          <w:sz w:val="22"/>
        </w:rPr>
        <w:t>(desde el embarcadero)</w:t>
      </w:r>
      <w:r>
        <w:rPr>
          <w:rFonts w:ascii="Times New Roman" w:hAnsi="Times New Roman" w:eastAsia="Malgun Gothic"/>
          <w:b w:val="0"/>
          <w:i w:val="0"/>
          <w:sz w:val="22"/>
        </w:rPr>
        <w:t xml:space="preserve"> ¿Se animan a una barca? Quedan dos libres.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Estamos trabajando.</w:t>
      </w:r>
    </w:p>
    <w:p>
      <w:pPr>
        <w:spacing w:before="0" w:after="110" w:line="300" w:lineRule="auto"/>
      </w:pPr>
      <w:r>
        <w:rPr>
          <w:rFonts w:ascii="Times New Roman" w:hAnsi="Times New Roman" w:eastAsia="Malgun Gothic"/>
          <w:b/>
          <w:i w:val="0"/>
          <w:sz w:val="22"/>
        </w:rPr>
        <w:t xml:space="preserve">Barquero: </w:t>
      </w:r>
      <w:r>
        <w:rPr>
          <w:rFonts w:ascii="Times New Roman" w:hAnsi="Times New Roman" w:eastAsia="Malgun Gothic"/>
          <w:b w:val="0"/>
          <w:i w:val="0"/>
          <w:sz w:val="22"/>
        </w:rPr>
        <w:t>Pues trabajen en la barca, que el agua inspira.</w:t>
      </w:r>
    </w:p>
    <w:p>
      <w:pPr>
        <w:keepNext/>
        <w:spacing w:before="320" w:after="140"/>
      </w:pPr>
      <w:r>
        <w:rPr>
          <w:rFonts w:ascii="Times New Roman" w:hAnsi="Times New Roman" w:eastAsia="Malgun Gothic"/>
          <w:b/>
          <w:i w:val="0"/>
          <w:color w:val="1F3864"/>
          <w:sz w:val="26"/>
        </w:rPr>
        <w:t>장면 2 — 오후 4시 15분, 벤치: 연속 통역</w:t>
      </w:r>
    </w:p>
    <w:p>
      <w:pPr>
        <w:spacing w:before="0" w:after="110" w:line="300" w:lineRule="auto"/>
      </w:pPr>
      <w:r>
        <w:rPr>
          <w:rFonts w:ascii="Times New Roman" w:hAnsi="Times New Roman" w:eastAsia="Malgun Gothic"/>
          <w:b w:val="0"/>
          <w:i/>
          <w:color w:val="555555"/>
          <w:sz w:val="22"/>
        </w:rPr>
        <w:t>(Cuatro y cuarto. Noelia abre el cuaderno por una página con símbolos: flechas, círculos, rayas. Íñigo se inclina para mirarlos.)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Mira. La interpretación consecutiva funciona así. Tú hablas un minuto en inglés. Yo escucho y tomo notas. Luego lo digo todo en español, entero.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esos dibujos qué son?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Símbolos. Una flecha es «lleva a». Un círculo es «mundo». Una raya es «no». Se escribe poco para recordar mucho.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tú también escribes notas de salida.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Eso no se me había ocurrido.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tengo que decir?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Algo de tu trabajo. Un discurso corto, en inglés. Habla despacio y haz pausas.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aclara la garganta; en inglés)</w:t>
      </w:r>
      <w:r>
        <w:rPr>
          <w:rFonts w:ascii="Times New Roman" w:hAnsi="Times New Roman" w:eastAsia="Malgun Gothic"/>
          <w:b w:val="0"/>
          <w:i w:val="0"/>
          <w:sz w:val="22"/>
        </w:rPr>
        <w:t xml:space="preserve"> Good afternoon. We are a small family company from the north of Spain. We make cheese the way our grandparents did.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(anota; luego en español)</w:t>
      </w:r>
      <w:r>
        <w:rPr>
          <w:rFonts w:ascii="Times New Roman" w:hAnsi="Times New Roman" w:eastAsia="Malgun Gothic"/>
          <w:b w:val="0"/>
          <w:i w:val="0"/>
          <w:sz w:val="22"/>
        </w:rPr>
        <w:t xml:space="preserve"> Buenas tardes. Somos una pequeña empresa familiar del norte de España. Hacemos queso como lo hacían nuestros abuelos.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(en inglés)</w:t>
      </w:r>
      <w:r>
        <w:rPr>
          <w:rFonts w:ascii="Times New Roman" w:hAnsi="Times New Roman" w:eastAsia="Malgun Gothic"/>
          <w:b w:val="0"/>
          <w:i w:val="0"/>
          <w:sz w:val="22"/>
        </w:rPr>
        <w:t xml:space="preserve"> We believe that good cheese needs time. You cannot hurry it. You can only wait.</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Creemos que un buen queso necesita tiempo. No se puede apresurar. Solo se puede esperar.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Perfecto.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del todo. Has dicho «no se puede apresurar» y habías dicho «you cannot hurry it». Se parece, pero me he comido un matiz: hurry también es tener prisa.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importa?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Mucho. Si un cliente dice «no me gusta que me metan prisa», necesito la prisa, no el apresuramiento.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difícil es hablar sin que sea difícil.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Cervantes decía que traducir es mirar un tapiz flamenco por el revés. Se ven las figuras, pero también los hilos. Otra vez. Más largo.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(en inglés)</w:t>
      </w:r>
      <w:r>
        <w:rPr>
          <w:rFonts w:ascii="Times New Roman" w:hAnsi="Times New Roman" w:eastAsia="Malgun Gothic"/>
          <w:b w:val="0"/>
          <w:i w:val="0"/>
          <w:sz w:val="22"/>
        </w:rPr>
        <w:t xml:space="preserve"> Our cheese leaves the farm in the morning. In the afternoon, it is on a plane. At night, it is on a table in Tokyo or Mexico City or Seoul. And someone says: it tastes like home.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(anota; hace una pausa; traduce)</w:t>
      </w:r>
      <w:r>
        <w:rPr>
          <w:rFonts w:ascii="Times New Roman" w:hAnsi="Times New Roman" w:eastAsia="Malgun Gothic"/>
          <w:b w:val="0"/>
          <w:i w:val="0"/>
          <w:sz w:val="22"/>
        </w:rPr>
        <w:t xml:space="preserve"> Nuestro queso sale de la granja por la mañana. Por la tarde va en un avión. Por la noche está en una mesa de Tokio, de Ciudad de México o de Seúl. Y alguien dice: sabe a casa.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Has dicho «sabe a casa». Yo dije «tastes like home».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la misma frase. Pero no he pensado en la traducción. He pensado en tu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mi madre?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la cómoda, el fuego y el perfume. Sabe a casa.</w:t>
      </w:r>
    </w:p>
    <w:p>
      <w:pPr>
        <w:keepNext/>
        <w:spacing w:before="320" w:after="140"/>
      </w:pPr>
      <w:r>
        <w:rPr>
          <w:rFonts w:ascii="Times New Roman" w:hAnsi="Times New Roman" w:eastAsia="Malgun Gothic"/>
          <w:b/>
          <w:i w:val="0"/>
          <w:color w:val="1F3864"/>
          <w:sz w:val="26"/>
        </w:rPr>
        <w:t>장면 3 — 오후 5시, 같은 벤치: 시험</w:t>
      </w:r>
    </w:p>
    <w:p>
      <w:pPr>
        <w:spacing w:before="0" w:after="110" w:line="300" w:lineRule="auto"/>
      </w:pPr>
      <w:r>
        <w:rPr>
          <w:rFonts w:ascii="Times New Roman" w:hAnsi="Times New Roman" w:eastAsia="Malgun Gothic"/>
          <w:b w:val="0"/>
          <w:i/>
          <w:color w:val="555555"/>
          <w:sz w:val="22"/>
        </w:rPr>
        <w:t>(Cinco de la tarde. El sol baja entre los árboles y el estanque se vuelve color cobre. Un barquero amarra la última barca. Noelia cierra el cuaderno y sostiene el vaso con las dos manos.)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el examen? ¿Cómo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Son dos pruebas. Una escrita y otra oral. La oral es delante de un tribunal de tres profesores. Hablan en inglés y yo tengo que decirlo en español sin quedarme en blanco.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has quedado en blanco alguna vez?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la prueba de prueba, el año pasado. Con la palabra «ganglio».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hiciste?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Dije «una cosa del cuerpo». Me suspendieron.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eso estás nerviosa?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estoy nerviosa. Estoy a cuarenta minutos de estar nerviosa.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estar nerviosa.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fase previa.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viajo cuarenta y una veces al año y todavía me tiemblan las manos en el despegue.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se lo digo a nadie. Se lo digo al pasillo.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hace el pasillo?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Nada. Es muy buen oyente.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Entonces yo también te cuento una cosa. Mi padre es pescador, en Vigo. Sale todos los días a las cinco de la mañana. Dice que el mar no se traduce.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quiere decir?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hay que mojarse. Que nadie puede decirte cómo está el agua. Por eso estudio: para estar entre los que dicen cómo está el agua.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tú dirás muy bien cómo está el agua.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espero. Ojalá apruebe en diciembre.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Aprobarás. Se te nota.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¿Dónde se me nota?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las notas.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malo.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 Es la peor broma que he hecho.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segunda peor. La primera fue «qué buen nombre para un aeropuerto».</w:t>
      </w:r>
    </w:p>
    <w:p>
      <w:pPr>
        <w:keepNext/>
        <w:spacing w:before="320" w:after="140"/>
      </w:pPr>
      <w:r>
        <w:rPr>
          <w:rFonts w:ascii="Times New Roman" w:hAnsi="Times New Roman" w:eastAsia="Malgun Gothic"/>
          <w:b/>
          <w:i w:val="0"/>
          <w:color w:val="1F3864"/>
          <w:sz w:val="26"/>
        </w:rPr>
        <w:t>장면 4 — 오후 5시 20분, 같은 벤치: 하고 싶은 말</w:t>
      </w:r>
    </w:p>
    <w:p>
      <w:pPr>
        <w:spacing w:before="0" w:after="110" w:line="300" w:lineRule="auto"/>
      </w:pPr>
      <w:r>
        <w:rPr>
          <w:rFonts w:ascii="Times New Roman" w:hAnsi="Times New Roman" w:eastAsia="Malgun Gothic"/>
          <w:b w:val="0"/>
          <w:i/>
          <w:color w:val="555555"/>
          <w:sz w:val="22"/>
        </w:rPr>
        <w:t>(Cinco y veinte. Las farolas del paseo empiezan a encenderse. Noelia deja el cuaderno en el banco y mira a Íñigo con una seriedad nueva.)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última práctica. Dime algo que quieras decir de verdad. En inglés. No lo voy a traducir: lo voy a escuchar.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(una pausa larga; en inglés)</w:t>
      </w:r>
      <w:r>
        <w:rPr>
          <w:rFonts w:ascii="Times New Roman" w:hAnsi="Times New Roman" w:eastAsia="Malgun Gothic"/>
          <w:b w:val="0"/>
          <w:i w:val="0"/>
          <w:sz w:val="22"/>
        </w:rPr>
        <w:t xml:space="preserve"> My mother looks at the sea every winter, from the window. My father is not here anymore. She does not say it, but I think she is waiting.</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(anota; tarda en hablar; luego, más bajo)</w:t>
      </w:r>
      <w:r>
        <w:rPr>
          <w:rFonts w:ascii="Times New Roman" w:hAnsi="Times New Roman" w:eastAsia="Malgun Gothic"/>
          <w:b w:val="0"/>
          <w:i w:val="0"/>
          <w:sz w:val="22"/>
        </w:rPr>
        <w:t xml:space="preserve"> Mi madre mira el mar cada invierno desde la ventana. Mi padre ya no está. Ella no lo dice, pero creo que está esperando.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has traducido o lo has entendido?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Las dos cosas. Es el problema de este oficio: a veces no se puede traducir sin sentir.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haces?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Respiro. Dejo pasar un segundo. Luego sigo.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se enseña?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Eso se aprende en los aeropuertos.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tú qué esperas?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no espero nada. Yo soy la que despide.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Alguien tiene que despedir.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 xml:space="preserve">Alguien tiene que quedarse.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Estoy cansada de quedarme.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yo de irme.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una nota de salida?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una nota de lo que venga después.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Eres peor que Marisol.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Marisol me tiene miedo.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Marisol no tiene miedo de nadie.</w:t>
      </w:r>
    </w:p>
    <w:p>
      <w:pPr>
        <w:keepNext/>
        <w:spacing w:before="320" w:after="140"/>
      </w:pPr>
      <w:r>
        <w:rPr>
          <w:rFonts w:ascii="Times New Roman" w:hAnsi="Times New Roman" w:eastAsia="Malgun Gothic"/>
          <w:b/>
          <w:i w:val="0"/>
          <w:color w:val="1F3864"/>
          <w:sz w:val="26"/>
        </w:rPr>
        <w:t>장면 5 — 오후 5시 45분, 호수 앞: 시험 날</w:t>
      </w:r>
    </w:p>
    <w:p>
      <w:pPr>
        <w:spacing w:before="0" w:after="110" w:line="300" w:lineRule="auto"/>
      </w:pPr>
      <w:r>
        <w:rPr>
          <w:rFonts w:ascii="Times New Roman" w:hAnsi="Times New Roman" w:eastAsia="Malgun Gothic"/>
          <w:b w:val="0"/>
          <w:i/>
          <w:color w:val="555555"/>
          <w:sz w:val="22"/>
        </w:rPr>
        <w:t>(Cinco y cuarenta y cinco. El sol toca el agua. Los dos se han levantado y caminan despacio por la orilla del estanque.)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¿Cuándo es la prueba oral?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viernes cuatro de diciembre. A las nueve de la mañana.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 xml:space="preserve">El cuatro. </w:t>
      </w:r>
      <w:r>
        <w:rPr>
          <w:rFonts w:ascii="Times New Roman" w:hAnsi="Times New Roman" w:eastAsia="Malgun Gothic"/>
          <w:b w:val="0"/>
          <w:i/>
          <w:color w:val="555555"/>
          <w:sz w:val="22"/>
        </w:rPr>
        <w:t>(se queda callado)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pasa?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Ese día estaré en São Paulo. Beatriz me manda a una feria de alimentación. Salgo el jueves por la noche.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Ah.</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Ojalá pudiera estar 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tienes que estar. Es mi examen.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lo sé. Pero me gustaría estar.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Cuando vuelvas, me lo cuentas todo. Y yo te cuento cómo ha 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me escribes, te contestaré aunque sea de madrugada.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São Paulo son cuatro horas menos. No será de madrugada.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Estaré despierto igual.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(arranca una hoja del cuaderno y se la da)</w:t>
      </w:r>
      <w:r>
        <w:rPr>
          <w:rFonts w:ascii="Times New Roman" w:hAnsi="Times New Roman" w:eastAsia="Malgun Gothic"/>
          <w:b w:val="0"/>
          <w:i w:val="0"/>
          <w:sz w:val="22"/>
        </w:rPr>
        <w:t xml:space="preserve"> Toma. Es un símbolo. Una flecha y un círculo: «lleva al mundo». Es mi manera de decir buen viaje.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¿Cuál es el símbolo de «te esperaré»?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Todavía no lo tengo. Lo estoy inventando.</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Ese día aprendí que hay cosas que no se pueden traducir: la morriña, el mar de mi madre y la mirada de una intérprete que acaba de callarse para no decir lo que piensa.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 2부 62장(1615)</w:t>
      </w:r>
      <w:r>
        <w:rPr>
          <w:rFonts w:ascii="Times New Roman" w:hAnsi="Times New Roman" w:eastAsia="Malgun Gothic"/>
          <w:b w:val="0"/>
          <w:i w:val="0"/>
          <w:sz w:val="22"/>
        </w:rPr>
        <w:t xml:space="preserve"> — «El traducir de una lengua a otra […] es como quien mira los tapices flamencos por el revés.» 한국어 해설: '한 언어에서 다른 언어로 옮기는 것은 플랑드르 태피스트리를 뒷면에서 보는 것과 같다.' 인물은 보이지만 그 뒤에 얽힌 실도 함께 보인다는 뜻. 돈키호테가 바르셀로나의 인쇄소를 구경하다가 번역서를 두고 하는 말로, 번역에 대한 가장 유명한 스페인어 비유다. 장면 2에서 노엘리아가 이 구절을 언급하며 '인물(문장)은 보이지만 실(뉘앙스)도 보인다'고 말한다. 같은 장면에서 이니고가 영어로 한 문장이 노엘리아에게는 번역이 아니라 이니고의 어머니 이야기로 들리면서, 이 구절은 '뒷면에서 보면 번역자의 마음이 보인다'는 뜻으로 확장된다.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«Llegas tarde» / «Me lo apunto»</w:t>
      </w:r>
      <w:r>
        <w:rPr>
          <w:rFonts w:ascii="Times New Roman" w:hAnsi="Times New Roman" w:eastAsia="Malgun Gothic"/>
          <w:b w:val="0"/>
          <w:i w:val="0"/>
          <w:sz w:val="22"/>
        </w:rPr>
        <w:t xml:space="preserve"> — 한국어 해설: "늦었네." / "적어 둘게." apuntarse algo = 기록해 두다. 이니고가 시간을 분 단위로 센다는 설정이 노엘리아의 농담이 된다. 장면 1.</w:t>
      </w:r>
    </w:p>
    <w:p>
      <w:pPr>
        <w:spacing w:before="0" w:after="120"/>
      </w:pPr>
      <w:r>
        <w:rPr>
          <w:rFonts w:ascii="Times New Roman" w:hAnsi="Times New Roman" w:eastAsia="Malgun Gothic"/>
          <w:b/>
          <w:i w:val="0"/>
          <w:sz w:val="22"/>
        </w:rPr>
        <w:t>«Hoy sí hueles a algo»</w:t>
      </w:r>
      <w:r>
        <w:rPr>
          <w:rFonts w:ascii="Times New Roman" w:hAnsi="Times New Roman" w:eastAsia="Malgun Gothic"/>
          <w:b w:val="0"/>
          <w:i w:val="0"/>
          <w:sz w:val="22"/>
        </w:rPr>
        <w:t xml:space="preserve"> — 한국어 해설: "오늘은 (평소와 달리) 뭔가 향이 나네." 「sí」는 강조로 '오늘은 정말로'. 4화에서 노엘리아가 일요일에는 아무것도 안 뿌린다고 했던 말과 이어진다. 장면 1.</w:t>
      </w:r>
    </w:p>
    <w:p>
      <w:pPr>
        <w:spacing w:before="0" w:after="120"/>
      </w:pPr>
      <w:r>
        <w:rPr>
          <w:rFonts w:ascii="Times New Roman" w:hAnsi="Times New Roman" w:eastAsia="Malgun Gothic"/>
          <w:b/>
          <w:i w:val="0"/>
          <w:sz w:val="22"/>
        </w:rPr>
        <w:t>«Pues trabajen en la barca, que el agua inspira»</w:t>
      </w:r>
      <w:r>
        <w:rPr>
          <w:rFonts w:ascii="Times New Roman" w:hAnsi="Times New Roman" w:eastAsia="Malgun Gothic"/>
          <w:b w:val="0"/>
          <w:i w:val="0"/>
          <w:sz w:val="22"/>
        </w:rPr>
        <w:t xml:space="preserve"> — 한국어 해설: "그럼 보트 안에서 일하세요, 물이 영감을 주니까." que + 이유절. 보트 대여소 직원의 장삿말. 장면 1.</w:t>
      </w:r>
    </w:p>
    <w:p>
      <w:pPr>
        <w:spacing w:before="0" w:after="120"/>
      </w:pPr>
      <w:r>
        <w:rPr>
          <w:rFonts w:ascii="Times New Roman" w:hAnsi="Times New Roman" w:eastAsia="Malgun Gothic"/>
          <w:b/>
          <w:i w:val="0"/>
          <w:sz w:val="22"/>
        </w:rPr>
        <w:t>«Se escribe poco para recordar mucho»</w:t>
      </w:r>
      <w:r>
        <w:rPr>
          <w:rFonts w:ascii="Times New Roman" w:hAnsi="Times New Roman" w:eastAsia="Malgun Gothic"/>
          <w:b w:val="0"/>
          <w:i w:val="0"/>
          <w:sz w:val="22"/>
        </w:rPr>
        <w:t xml:space="preserve"> — 한국어 해설: "조금 적어서 많이 기억한다." 수동 se(se escribe)와 부정사 목적절(para + 동사원형). 노엘리아가 메모 요령을 설명하며. 장면 2.</w:t>
      </w:r>
    </w:p>
    <w:p>
      <w:pPr>
        <w:spacing w:before="0" w:after="120"/>
      </w:pPr>
      <w:r>
        <w:rPr>
          <w:rFonts w:ascii="Times New Roman" w:hAnsi="Times New Roman" w:eastAsia="Malgun Gothic"/>
          <w:b/>
          <w:i w:val="0"/>
          <w:sz w:val="22"/>
        </w:rPr>
        <w:t>«Me he comido un matiz»</w:t>
      </w:r>
      <w:r>
        <w:rPr>
          <w:rFonts w:ascii="Times New Roman" w:hAnsi="Times New Roman" w:eastAsia="Malgun Gothic"/>
          <w:b w:val="0"/>
          <w:i w:val="0"/>
          <w:sz w:val="22"/>
        </w:rPr>
        <w:t xml:space="preserve"> — 한국어 해설: "뉘앙스 하나를 먹어 버렸어요(빠뜨렸어요)." comerse = (말·글자를) 빠뜨리다. 통역사의 은어. 장면 2.</w:t>
      </w:r>
    </w:p>
    <w:p>
      <w:pPr>
        <w:spacing w:before="0" w:after="120"/>
      </w:pPr>
      <w:r>
        <w:rPr>
          <w:rFonts w:ascii="Times New Roman" w:hAnsi="Times New Roman" w:eastAsia="Malgun Gothic"/>
          <w:b/>
          <w:i w:val="0"/>
          <w:sz w:val="22"/>
        </w:rPr>
        <w:t>«Quedarse en blanco»</w:t>
      </w:r>
      <w:r>
        <w:rPr>
          <w:rFonts w:ascii="Times New Roman" w:hAnsi="Times New Roman" w:eastAsia="Malgun Gothic"/>
          <w:b w:val="0"/>
          <w:i w:val="0"/>
          <w:sz w:val="22"/>
        </w:rPr>
        <w:t xml:space="preserve"> — 한국어 해설: "머리가 하얘지다." 시험이나 발표에서 갑자기 아무것도 생각나지 않을 때. 노엘리아의 시험 불안. 장면 3.</w:t>
      </w:r>
    </w:p>
    <w:p>
      <w:pPr>
        <w:spacing w:before="0" w:after="120"/>
      </w:pPr>
      <w:r>
        <w:rPr>
          <w:rFonts w:ascii="Times New Roman" w:hAnsi="Times New Roman" w:eastAsia="Malgun Gothic"/>
          <w:b/>
          <w:i w:val="0"/>
          <w:sz w:val="22"/>
        </w:rPr>
        <w:t>«Estoy a cuarenta minutos de estar nerviosa»</w:t>
      </w:r>
      <w:r>
        <w:rPr>
          <w:rFonts w:ascii="Times New Roman" w:hAnsi="Times New Roman" w:eastAsia="Malgun Gothic"/>
          <w:b w:val="0"/>
          <w:i w:val="0"/>
          <w:sz w:val="22"/>
        </w:rPr>
        <w:t xml:space="preserve"> — 한국어 해설: "긴장하기 40분 전이에요." 「estar a + 시간 + de + 동사원형」은 '~까지 ~ 남았다'. 노엘리아식 농담. 장면 3.</w:t>
      </w:r>
    </w:p>
    <w:p>
      <w:pPr>
        <w:spacing w:before="0" w:after="120"/>
      </w:pPr>
      <w:r>
        <w:rPr>
          <w:rFonts w:ascii="Times New Roman" w:hAnsi="Times New Roman" w:eastAsia="Malgun Gothic"/>
          <w:b/>
          <w:i w:val="0"/>
          <w:sz w:val="22"/>
        </w:rPr>
        <w:t>«Hay que mojarse»</w:t>
      </w:r>
      <w:r>
        <w:rPr>
          <w:rFonts w:ascii="Times New Roman" w:hAnsi="Times New Roman" w:eastAsia="Malgun Gothic"/>
          <w:b w:val="0"/>
          <w:i w:val="0"/>
          <w:sz w:val="22"/>
        </w:rPr>
        <w:t xml:space="preserve"> — 한국어 해설: "몸을 적셔야 한다 = 직접 부딪쳐 봐야 한다." mojarse는 비유적으로 '입장을 밝히다, 위험을 감수하다'. 노엘리아 아버지의 말. 장면 3.</w:t>
      </w:r>
    </w:p>
    <w:p>
      <w:pPr>
        <w:spacing w:before="0" w:after="120"/>
      </w:pPr>
      <w:r>
        <w:rPr>
          <w:rFonts w:ascii="Times New Roman" w:hAnsi="Times New Roman" w:eastAsia="Malgun Gothic"/>
          <w:b/>
          <w:i w:val="0"/>
          <w:sz w:val="22"/>
        </w:rPr>
        <w:t>«Se te nota en las notas»</w:t>
      </w:r>
      <w:r>
        <w:rPr>
          <w:rFonts w:ascii="Times New Roman" w:hAnsi="Times New Roman" w:eastAsia="Malgun Gothic"/>
          <w:b w:val="0"/>
          <w:i w:val="0"/>
          <w:sz w:val="22"/>
        </w:rPr>
        <w:t xml:space="preserve"> — 한국어 해설: "그게 메모(점수)에서 티가 나." notas = 메모 또는 성적. 말장난. 이니고의 '두 번째로 못한 농담'. 장면 3.</w:t>
      </w:r>
    </w:p>
    <w:p>
      <w:pPr>
        <w:spacing w:before="0" w:after="120"/>
      </w:pPr>
      <w:r>
        <w:rPr>
          <w:rFonts w:ascii="Times New Roman" w:hAnsi="Times New Roman" w:eastAsia="Malgun Gothic"/>
          <w:b/>
          <w:i w:val="0"/>
          <w:sz w:val="22"/>
        </w:rPr>
        <w:t>«Ojalá apruebe» / «Ojalá pudiera estar aquí»</w:t>
      </w:r>
      <w:r>
        <w:rPr>
          <w:rFonts w:ascii="Times New Roman" w:hAnsi="Times New Roman" w:eastAsia="Malgun Gothic"/>
          <w:b w:val="0"/>
          <w:i w:val="0"/>
          <w:sz w:val="22"/>
        </w:rPr>
        <w:t xml:space="preserve"> — 한국어 해설: "합격하길." / "내가 여기 있을 수 있다면." 「ojalá + 접속법 현재」는 실현 가능한 소망, 「ojalá + 접속법 과거」는 현실과 반대인 소망. 노엘리아와 이니고가 각각. 장면 3·5.</w:t>
      </w:r>
    </w:p>
    <w:p>
      <w:pPr>
        <w:spacing w:before="0" w:after="120"/>
      </w:pPr>
      <w:r>
        <w:rPr>
          <w:rFonts w:ascii="Times New Roman" w:hAnsi="Times New Roman" w:eastAsia="Malgun Gothic"/>
          <w:b/>
          <w:i w:val="0"/>
          <w:sz w:val="22"/>
        </w:rPr>
        <w:t>«Yo soy la que despide»</w:t>
      </w:r>
      <w:r>
        <w:rPr>
          <w:rFonts w:ascii="Times New Roman" w:hAnsi="Times New Roman" w:eastAsia="Malgun Gothic"/>
          <w:b w:val="0"/>
          <w:i w:val="0"/>
          <w:sz w:val="22"/>
        </w:rPr>
        <w:t xml:space="preserve"> — 한국어 해설: "저는 배웅하는 쪽이에요." 「el/la que + 동사」로 '~하는 사람'. 스페인어로 직업·역할을 말하는 전형 구문. 장면 4.</w:t>
      </w:r>
    </w:p>
    <w:p>
      <w:pPr>
        <w:spacing w:before="0" w:after="120"/>
      </w:pPr>
      <w:r>
        <w:rPr>
          <w:rFonts w:ascii="Times New Roman" w:hAnsi="Times New Roman" w:eastAsia="Malgun Gothic"/>
          <w:b/>
          <w:i w:val="0"/>
          <w:sz w:val="22"/>
        </w:rPr>
        <w:t>«Una nota de lo que venga después»</w:t>
      </w:r>
      <w:r>
        <w:rPr>
          <w:rFonts w:ascii="Times New Roman" w:hAnsi="Times New Roman" w:eastAsia="Malgun Gothic"/>
          <w:b w:val="0"/>
          <w:i w:val="0"/>
          <w:sz w:val="22"/>
        </w:rPr>
        <w:t xml:space="preserve"> — 한국어 해설: "그다음에 오는 것의 노트." 관계절의 접속법(venga). 아직 오지 않은 것을 말하므로 접속법. 장면 4.</w:t>
      </w:r>
    </w:p>
    <w:p>
      <w:pPr>
        <w:spacing w:before="240" w:after="110"/>
      </w:pPr>
      <w:r>
        <w:rPr>
          <w:rFonts w:ascii="Times New Roman" w:hAnsi="Times New Roman" w:eastAsia="Malgun Gothic"/>
          <w:b w:val="0"/>
          <w:i/>
          <w:color w:val="555555"/>
          <w:sz w:val="22"/>
        </w:rPr>
        <w:t>[5화 끝 — 다음 화 예고: 「시차 네 시간」, 12월 4일 이니고는 상파울루의 박람회장에 있다. 노엘리아의 구술시험은 마드리드의 오전 아홉 시. 두 사람 사이에는 시차 네 시간과 문자 한 줄이 놓인다.]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