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9화 — 「하수구를 닫는 법」 (La Ley de las Cloacas)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훌리안 페란 오테로 경위(44세, 4부의 시점 인물·보이스오버) / 루시아 페란(15세) / 마누엘 '마누' 로블레스 시드(39세, 총리 — 목소리·텔레비전) / 이레네 마르토스(25세) / 필라르 '필리' 로사다(32세 — 목소리) / 누리아 바스티다(42세, 훌리안의 변호인) / 앙헬 쿠에스타 몬카다 경정(64세 — 전화) / 콘셉시온 리바스 판사(50대) / 하원 의장 / 보호증인 담당관 / 아나 로드리게스 하사(국가경찰, 훌리안의 새 신원 담당, 40대)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2월 18일(화)부터 2월 25일(화)까지, 마드리드와 알코르콘, 그리고 이름 없는 북부 도시. 8화에서 2주. 하원이 「정보기관 사법통제법」 — 언론이 '하수구법(la ley de las cloacas)'이라 부르는 법 — 을 표결한다. 핵심 조항 하나가 뜻밖이다: 총리실 자신의 감청을 금지하고, 모든 감청에 판사의 사전 승인을 의무화하며, 그 승인 없는 감청은 그 자체로 범죄로 규정한다. 권력을 가진 자가 스스로를 묶는 법이다. 그 법이 통과된 날, 훌리안은 경찰 배지를 반납하고, 보호증인으로서 새 이름과 새 도시를 받는다. 루시아도 이름을 바꿔야 한다. 시점: 훌리안.</w:t>
      </w:r>
    </w:p>
    <w:p>
      <w:pPr>
        <w:keepNext/>
        <w:spacing w:before="320" w:after="140"/>
      </w:pPr>
      <w:r>
        <w:rPr>
          <w:rFonts w:ascii="Times New Roman" w:hAnsi="Times New Roman" w:eastAsia="Malgun Gothic"/>
          <w:b/>
          <w:i w:val="0"/>
          <w:color w:val="1F3864"/>
          <w:sz w:val="26"/>
        </w:rPr>
        <w:t>장면 1 — 2020년 2월 18일(화) 오후 5시, 지하 기술실(마지막 날): 꺼지는 화면</w:t>
      </w:r>
    </w:p>
    <w:p>
      <w:pPr>
        <w:spacing w:before="0" w:after="110" w:line="300" w:lineRule="auto"/>
      </w:pPr>
      <w:r>
        <w:rPr>
          <w:rFonts w:ascii="Times New Roman" w:hAnsi="Times New Roman" w:eastAsia="Malgun Gothic"/>
          <w:b w:val="0"/>
          <w:i/>
          <w:color w:val="555555"/>
          <w:sz w:val="22"/>
        </w:rPr>
        <w:t>(Martes 18 de febrero de 2020, cinco de la tarde. El sótano de Amador de los Ríos, casi vacío. La jueza ha ordenado el precinto de los equipos para mañana. Julián, de paisano —ya no de servicio, pero autorizado a acompañar a la comisión judicial—, está con Nuria y dos agentes de la Policía Judicial que etiquetan cada ordenador con una pegatina numerada. La pantalla FARO está apagada por primera vez en año y medio: un rectángulo negro con una pegatina que dice «PIEZA 14».)</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El dieciocho de febrero vine al sótano por última vez, y no a trabajar: a verlo precintar.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Año y medio escuchando una pantalla que ponía FARO. Ahora ponía «PIEZA 14». Una prueba. Un número en una causa.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raro ver apagado lo que nunca has visto apagarse. Como ver dormir a alguien que creías que no dormía.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(a Julián, en voz baja, mientras los agentes trabajan)</w:t>
      </w:r>
      <w:r>
        <w:rPr>
          <w:rFonts w:ascii="Times New Roman" w:hAnsi="Times New Roman" w:eastAsia="Malgun Gothic"/>
          <w:b w:val="0"/>
          <w:i w:val="0"/>
          <w:sz w:val="22"/>
        </w:rPr>
        <w:t xml:space="preserve"> La jueza quiere que identifiques cada terminal. Cuál escuchaba qué. Es la última cosa que necesita de ti como testigo.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(se acerca a las pantallas apagadas; las señala una por una)</w:t>
      </w:r>
      <w:r>
        <w:rPr>
          <w:rFonts w:ascii="Times New Roman" w:hAnsi="Times New Roman" w:eastAsia="Malgun Gothic"/>
          <w:b w:val="0"/>
          <w:i w:val="0"/>
          <w:sz w:val="22"/>
        </w:rPr>
        <w:t xml:space="preserve"> Esta, objetivos de prensa. Esta, cargos públicos. Esta, FARO: el presidente. </w:t>
      </w:r>
      <w:r>
        <w:rPr>
          <w:rFonts w:ascii="Times New Roman" w:hAnsi="Times New Roman" w:eastAsia="Malgun Gothic"/>
          <w:b w:val="0"/>
          <w:i/>
          <w:color w:val="555555"/>
          <w:sz w:val="22"/>
        </w:rPr>
        <w:t>(se detiene en una, la del rincón)</w:t>
      </w:r>
      <w:r>
        <w:rPr>
          <w:rFonts w:ascii="Times New Roman" w:hAnsi="Times New Roman" w:eastAsia="Malgun Gothic"/>
          <w:b w:val="0"/>
          <w:i w:val="0"/>
          <w:sz w:val="22"/>
        </w:rPr>
        <w:t xml:space="preserve"> Y esta. La terminal 01.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Desde esta se abrían las sesiones paralelas. Las que yo apuntaba en papel. Las que no quedaban en el sistema.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(etiquetando)</w:t>
      </w:r>
      <w:r>
        <w:rPr>
          <w:rFonts w:ascii="Times New Roman" w:hAnsi="Times New Roman" w:eastAsia="Malgun Gothic"/>
          <w:b w:val="0"/>
          <w:i w:val="0"/>
          <w:sz w:val="22"/>
        </w:rPr>
        <w:t xml:space="preserve"> ¿De quién era esta?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Del inspector jefe Lastra.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lo que importa no es de quién era la silla. Es quién le decía a Lastra a quién escuchar. Y eso no está en ninguna de estas máquinas. Eso está en la memoria de dos o tres personas.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está muerta en una mina. Otra declaró la semana pasada sin cobrar nada. Y la tercera soy yo.</w:t>
      </w:r>
    </w:p>
    <w:p>
      <w:pPr>
        <w:spacing w:before="0" w:after="110" w:line="300" w:lineRule="auto"/>
      </w:pPr>
      <w:r>
        <w:rPr>
          <w:rFonts w:ascii="Times New Roman" w:hAnsi="Times New Roman" w:eastAsia="Malgun Gothic"/>
          <w:b w:val="0"/>
          <w:i/>
          <w:color w:val="555555"/>
          <w:sz w:val="22"/>
        </w:rPr>
        <w:t>(Un agente despega con cuidado una etiqueta mal pegada y la vuelve a pegar, recta. Julián mira el gesto: la obsesión por lo recto, por lo que queda constancia, por el número que no se borra.)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Me pasé once años cuidando de que no quedara constancia de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mi último acto en ese sótano fue ayudar a dos agentes a poner etiquetas numeradas, rectas, en todo lo que había. Para que quedara constancia de 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mismo cuidado. El gesto exacto de pegar una etiqueta recta. Pero al revés.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Once años borrando, y al final la misma mano, aprendiendo a dejar marca.</w:t>
      </w:r>
    </w:p>
    <w:p>
      <w:pPr>
        <w:keepNext/>
        <w:spacing w:before="320" w:after="140"/>
      </w:pPr>
      <w:r>
        <w:rPr>
          <w:rFonts w:ascii="Times New Roman" w:hAnsi="Times New Roman" w:eastAsia="Malgun Gothic"/>
          <w:b/>
          <w:i w:val="0"/>
          <w:color w:val="1F3864"/>
          <w:sz w:val="26"/>
        </w:rPr>
        <w:t>장면 2 — 2월 20일(목) 오전 10시, 하원 본회의장(텔레비전) / 알코르콘 아파트: 스스로를 묶는 법</w:t>
      </w:r>
    </w:p>
    <w:p>
      <w:pPr>
        <w:spacing w:before="0" w:after="110" w:line="300" w:lineRule="auto"/>
      </w:pPr>
      <w:r>
        <w:rPr>
          <w:rFonts w:ascii="Times New Roman" w:hAnsi="Times New Roman" w:eastAsia="Malgun Gothic"/>
          <w:b w:val="0"/>
          <w:i/>
          <w:color w:val="555555"/>
          <w:sz w:val="22"/>
        </w:rPr>
        <w:t>(Jueves 20 de febrero, diez de la mañana. El hemiciclo del Congreso, en la tele de la cocina de Alcorcón. Julián y Lucía —hoy no hay instituto: huelga de profesores— lo ven juntos, con dos tazones de leche. En la pantalla, el debate final de la «Ley de Control Judicial de los Servicios de Información». Marca el turno del presidente del Gobierno.)</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val="0"/>
          <w:sz w:val="22"/>
        </w:rPr>
        <w:t xml:space="preserve">...Esta ley se va a llamar en los periódicos «la ley de las cloacas». Me parece bien el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quiero señalar el artículo que a mí me importa, y que no es el que más titulares dará.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artículo nueve. Dice que ninguna escucha, ninguna, puede hacerse sin autorización previa de un juez. Y que la que se haga sin esa autorización es delito. Para todos.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Incluida la Presidencia del Gobierno. Incluido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decir: este artículo me prohíbe a mí, y a quien venga después de mí, hacer lo que se hizo conmigo. Escuchar sin que lo sepa un juez.</w:t>
      </w:r>
    </w:p>
    <w:p>
      <w:pPr>
        <w:spacing w:before="0" w:after="110" w:line="300" w:lineRule="auto"/>
      </w:pPr>
      <w:r>
        <w:rPr>
          <w:rFonts w:ascii="Times New Roman" w:hAnsi="Times New Roman" w:eastAsia="Malgun Gothic"/>
          <w:b/>
          <w:i w:val="0"/>
          <w:sz w:val="22"/>
        </w:rPr>
        <w:t xml:space="preserve">Diputado (TV): </w:t>
      </w:r>
      <w:r>
        <w:rPr>
          <w:rFonts w:ascii="Times New Roman" w:hAnsi="Times New Roman" w:eastAsia="Malgun Gothic"/>
          <w:b w:val="0"/>
          <w:i w:val="0"/>
          <w:sz w:val="22"/>
        </w:rPr>
        <w:t>¿Y quién vigilará que el Gobierno cumpla su propia ley?</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val="0"/>
          <w:sz w:val="22"/>
        </w:rPr>
        <w:t xml:space="preserve">Un juez. No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toda la ley, señoría, en una frase: que el que manda no sea el que vigila.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he tenido durante un año un programa en mi teléfono que yo no puse y que yo no podía quitar. He sabido lo que es estar del otro lado del foco.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quiero que el próximo presidente tenga la tentación que me quitaron a mí por la fuerza. Se la quito yo por ley. A él y a mí.</w:t>
      </w:r>
    </w:p>
    <w:p>
      <w:pPr>
        <w:spacing w:before="0" w:after="110" w:line="300" w:lineRule="auto"/>
      </w:pPr>
      <w:r>
        <w:rPr>
          <w:rFonts w:ascii="Times New Roman" w:hAnsi="Times New Roman" w:eastAsia="Malgun Gothic"/>
          <w:b w:val="0"/>
          <w:i/>
          <w:color w:val="555555"/>
          <w:sz w:val="22"/>
        </w:rPr>
        <w:t>(En la cocina, Lucía moja una galleta.)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¿Eso puede hacerse? ¿Hacer una ley que te prohíba a ti mismo una cosa?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la pregunta más difícil de toda la historia, Lucía.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Casi nadie lo hace. Casi todo el mundo, cuando llega arriba, quita las escaleras para que no suba otro, pero se guarda la llave del ascensor.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Hacer una ley que te ate a ti mismo es tirar la llave del ascensor.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nunca he visto a nadie tirarla. Lo estoy viendo hoy, en la tele, en una cocina de Alcorcón, con mi hija y dos tazones de leche.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¿Y tú le crees?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Le escuché un año entero sin que él lo supiera. Sé cómo habla cuando miente, porque le oí mentir a gente que le odiaba, para ganar tiempo. Y sé cómo habla cuando no miente.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no miente.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Porque cuando no miente deja pausas. Como ahora.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que mienten no dejan pausas: tienen miedo del silencio, de que alguien meta una pregunta.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Él deja que entre la pregunta.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no se puede fingir durante un año a las tres de la madrugada, hablando con su madre por teléfono, sin saber que un policía te escucha.</w:t>
      </w:r>
    </w:p>
    <w:p>
      <w:pPr>
        <w:keepNext/>
        <w:spacing w:before="320" w:after="140"/>
      </w:pPr>
      <w:r>
        <w:rPr>
          <w:rFonts w:ascii="Times New Roman" w:hAnsi="Times New Roman" w:eastAsia="Malgun Gothic"/>
          <w:b/>
          <w:i w:val="0"/>
          <w:color w:val="1F3864"/>
          <w:sz w:val="26"/>
        </w:rPr>
        <w:t>장면 3 — 2월 21일(금) 오후 7시, 알코르콘 아파트 부엌: 이름을 바꾼다 (일상·무거움)</w:t>
      </w:r>
    </w:p>
    <w:p>
      <w:pPr>
        <w:spacing w:before="0" w:after="110" w:line="300" w:lineRule="auto"/>
      </w:pPr>
      <w:r>
        <w:rPr>
          <w:rFonts w:ascii="Times New Roman" w:hAnsi="Times New Roman" w:eastAsia="Malgun Gothic"/>
          <w:b w:val="0"/>
          <w:i/>
          <w:color w:val="555555"/>
          <w:sz w:val="22"/>
        </w:rPr>
        <w:t>(Viernes 21 de febrero, siete de la tarde. La cocina. Nuria ha venido a casa, cosa rara. Sobre la mesa, una carpeta azul. Lucía, que intuye que algo pasa, se queda de pie en la puerta, sin sentarse.)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Julián, la jueza ha aceptado tu entrada en el programa de testigos protegidos.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una buena noticia y es una noticia difícil. Las dos cosas.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Dímela entera.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Nombre nuevo. Ciudad nueva. A partir del lunes.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ti y para Lucía, porque sois una unidad familiar. </w:t>
      </w:r>
      <w:r>
        <w:rPr>
          <w:rFonts w:ascii="Times New Roman" w:hAnsi="Times New Roman" w:eastAsia="Malgun Gothic"/>
          <w:b w:val="0"/>
          <w:i/>
          <w:color w:val="555555"/>
          <w:sz w:val="22"/>
        </w:rPr>
        <w:t>(mira a Lucía, que sigue en la puerta)</w:t>
      </w:r>
      <w:r>
        <w:rPr>
          <w:rFonts w:ascii="Times New Roman" w:hAnsi="Times New Roman" w:eastAsia="Malgun Gothic"/>
          <w:b w:val="0"/>
          <w:i w:val="0"/>
          <w:sz w:val="22"/>
        </w:rPr>
        <w:t xml:space="preserve"> Lo siento, Lucía. Tú también.</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(muy quieta)</w:t>
      </w:r>
      <w:r>
        <w:rPr>
          <w:rFonts w:ascii="Times New Roman" w:hAnsi="Times New Roman" w:eastAsia="Malgun Gothic"/>
          <w:b w:val="0"/>
          <w:i w:val="0"/>
          <w:sz w:val="22"/>
        </w:rPr>
        <w:t xml:space="preserve"> ¿Me tengo que cambiar de nombre?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De apellido, sobre todo. Ferrán es un apellido que ya ha salido en los papeles.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nombre de pila puedes conservarlo si quieres. Muchos chicos lo conservan. Es más fácil acostumbrarse.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(pausa; mira a su padre; luego a Nuria)</w:t>
      </w:r>
      <w:r>
        <w:rPr>
          <w:rFonts w:ascii="Times New Roman" w:hAnsi="Times New Roman" w:eastAsia="Malgun Gothic"/>
          <w:b w:val="0"/>
          <w:i w:val="0"/>
          <w:sz w:val="22"/>
        </w:rPr>
        <w:t xml:space="preserve"> ¿Y el equipo? ¿El de vóley?</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podrás seguir en tu equipo, cariño. En la ciudad nueva habrá otros equipos.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(se le quiebra la voz, por primera vez en toda la historia es una niña de quince años y nada más)</w:t>
      </w:r>
      <w:r>
        <w:rPr>
          <w:rFonts w:ascii="Times New Roman" w:hAnsi="Times New Roman" w:eastAsia="Malgun Gothic"/>
          <w:b w:val="0"/>
          <w:i w:val="0"/>
          <w:sz w:val="22"/>
        </w:rPr>
        <w:t xml:space="preserve"> Soy la receptora titular. Vamos a jugar la fase de ascenso en mayo.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Llevo entrenando desde los ocho años con las mismas. Marta, Nerea, Aisha.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tengo que ir sin jugar la fase?</w:t>
      </w:r>
    </w:p>
    <w:p>
      <w:pPr>
        <w:spacing w:before="0" w:after="110" w:line="300" w:lineRule="auto"/>
      </w:pPr>
      <w:r>
        <w:rPr>
          <w:rFonts w:ascii="Times New Roman" w:hAnsi="Times New Roman" w:eastAsia="Malgun Gothic"/>
          <w:b w:val="0"/>
          <w:i/>
          <w:color w:val="555555"/>
          <w:sz w:val="22"/>
        </w:rPr>
        <w:t>(Silencio en la cocina. Julián mira a su hija. Es el precio que no había calculado. El coche gris, los micrófonos, las amenazas: todo lo había medido. La fase de ascenso de un equipo juvenil de Alcorcón, no.)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Lucía. Ven. Siéntate.</w:t>
      </w:r>
    </w:p>
    <w:p>
      <w:pPr>
        <w:spacing w:before="0" w:after="110" w:line="300" w:lineRule="auto"/>
      </w:pPr>
      <w:r>
        <w:rPr>
          <w:rFonts w:ascii="Times New Roman" w:hAnsi="Times New Roman" w:eastAsia="Malgun Gothic"/>
          <w:b w:val="0"/>
          <w:i/>
          <w:color w:val="555555"/>
          <w:sz w:val="22"/>
        </w:rPr>
        <w:t>(Lucía se sienta, con los ojos llenos pero sin llorar aún, con la terquedad de los quince.)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Esto no lo había pensado. Te lo juro. Pensé en todo menos en la fase de ascenso.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es lo único de todo esto que no tiene arreglo por ley ni por juez.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¿Quieres que no entremos en el programa? Podemos quedarnos. Con nuestro nombre. En Alcorcón. Y yo busco la manera de protegerte de otra forma.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Julián, eso 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(sin dejar de mirar a Lucía)</w:t>
      </w:r>
      <w:r>
        <w:rPr>
          <w:rFonts w:ascii="Times New Roman" w:hAnsi="Times New Roman" w:eastAsia="Malgun Gothic"/>
          <w:b w:val="0"/>
          <w:i w:val="0"/>
          <w:sz w:val="22"/>
        </w:rPr>
        <w:t xml:space="preserve"> Es su fase de ascenso, Nuria. Déjala decidir a ella. Es su nombre y es su equipo. Yo ya he decidido bastante por los dos este año.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(se seca los ojos con la manga; piensa; tiene quince años y decide como una adulta, que es lo más triste y lo más grande de la escena)</w:t>
      </w:r>
      <w:r>
        <w:rPr>
          <w:rFonts w:ascii="Times New Roman" w:hAnsi="Times New Roman" w:eastAsia="Malgun Gothic"/>
          <w:b w:val="0"/>
          <w:i w:val="0"/>
          <w:sz w:val="22"/>
        </w:rPr>
        <w:t xml:space="preserve"> ¿Si nos quedamos, estás en peligro? Dime la verdad. Como quedamos. En esta cocina, la verdad.</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No lo sé. El comisario que podía protegerme ya no manda nada. El que me amenazaba está apartado. Pero la casa no es una persona, Lucía. Es muchas. Y no sé cuántas siguen ahí.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Probablemente estaríamos bien. Probablemente. No te puedo decir «seguro».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(asiente; se queda un momento mirando la mesa; luego levanta la cabeza)</w:t>
      </w:r>
      <w:r>
        <w:rPr>
          <w:rFonts w:ascii="Times New Roman" w:hAnsi="Times New Roman" w:eastAsia="Malgun Gothic"/>
          <w:b w:val="0"/>
          <w:i w:val="0"/>
          <w:sz w:val="22"/>
        </w:rPr>
        <w:t xml:space="preserve"> Entonces nos vamos.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levanté la mano con el árbitro y perdimos la final y no me arrepiento.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es lo mismo. Tú levantaste la mano. Y a veces, cuando levantas la mano, pierdes la fase de ascenso.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dijiste tú: hacer algo bien y no estar tranquilo. Pues ya está.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Voy a decírselo a Marta. En persona. No por el móvil.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¿Puedo, al menos, despedirme en persona? ¿Eso sí puedo?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(con la voz tomada)</w:t>
      </w:r>
      <w:r>
        <w:rPr>
          <w:rFonts w:ascii="Times New Roman" w:hAnsi="Times New Roman" w:eastAsia="Malgun Gothic"/>
          <w:b w:val="0"/>
          <w:i w:val="0"/>
          <w:sz w:val="22"/>
        </w:rPr>
        <w:t xml:space="preserve"> Eso sí. Hasta el domingo.</w:t>
      </w:r>
    </w:p>
    <w:p>
      <w:pPr>
        <w:spacing w:before="0" w:after="110" w:line="300" w:lineRule="auto"/>
      </w:pPr>
      <w:r>
        <w:rPr>
          <w:rFonts w:ascii="Times New Roman" w:hAnsi="Times New Roman" w:eastAsia="Malgun Gothic"/>
          <w:b w:val="0"/>
          <w:i/>
          <w:color w:val="555555"/>
          <w:sz w:val="22"/>
        </w:rPr>
        <w:t>(Lucía va hacia su cuarto. En la puerta se vuelve.)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Papá. El nombre de pila me lo quedo. Lucía.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apellido me da igual. Pero Lucía me lo puso mamá. Ese no lo cambio.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(apenas puede hablar)</w:t>
      </w:r>
      <w:r>
        <w:rPr>
          <w:rFonts w:ascii="Times New Roman" w:hAnsi="Times New Roman" w:eastAsia="Malgun Gothic"/>
          <w:b w:val="0"/>
          <w:i w:val="0"/>
          <w:sz w:val="22"/>
        </w:rPr>
        <w:t xml:space="preserve"> Ese no lo cambia nadie.</w:t>
      </w:r>
    </w:p>
    <w:p>
      <w:pPr>
        <w:keepNext/>
        <w:spacing w:before="320" w:after="140"/>
      </w:pPr>
      <w:r>
        <w:rPr>
          <w:rFonts w:ascii="Times New Roman" w:hAnsi="Times New Roman" w:eastAsia="Malgun Gothic"/>
          <w:b/>
          <w:i w:val="0"/>
          <w:color w:val="1F3864"/>
          <w:sz w:val="26"/>
        </w:rPr>
        <w:t>장면 4 — 2월 22일(토) 정오, 알코르콘 체육관: 마지막 경기 (일상)</w:t>
      </w:r>
    </w:p>
    <w:p>
      <w:pPr>
        <w:spacing w:before="0" w:after="110" w:line="300" w:lineRule="auto"/>
      </w:pPr>
      <w:r>
        <w:rPr>
          <w:rFonts w:ascii="Times New Roman" w:hAnsi="Times New Roman" w:eastAsia="Malgun Gothic"/>
          <w:b w:val="0"/>
          <w:i/>
          <w:color w:val="555555"/>
          <w:sz w:val="22"/>
        </w:rPr>
        <w:t>(Sábado 22 de febrero, mediodía. El polideportivo. El último partido de Lucía con su equipo. Ella no ha dicho a nadie que se va, salvo a Marta, que lo sabe y juega con los ojos rojos. Julián, en la grada, solo. Sofía no ha podido venir hoy. Es un partido normal de liga, pero para dos personas en ese pabellón es una despedida que nadie más conoce.)</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Mi hija jugó su último partido en Alcorcón un sábado de febrero, y nadie en aquel pabellón lo sabía, salvo ella, yo, y una amiga de catorce años con los ojos rojos.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fue un partido importante. Mitad de tabla contra mitad de tabla. Pero yo no he visto nunca a nadie jugar como jugó mi hija aquella mañana. No por ganar. Por despedirse sin poder decir adiós.</w:t>
      </w:r>
    </w:p>
    <w:p>
      <w:pPr>
        <w:spacing w:before="0" w:after="110" w:line="300" w:lineRule="auto"/>
      </w:pPr>
      <w:r>
        <w:rPr>
          <w:rFonts w:ascii="Times New Roman" w:hAnsi="Times New Roman" w:eastAsia="Malgun Gothic"/>
          <w:b w:val="0"/>
          <w:i/>
          <w:color w:val="555555"/>
          <w:sz w:val="22"/>
        </w:rPr>
        <w:t>(En la pista, Lucía recibe, coloca, remata, se tira al suelo por balones imposibles. En un punto largo, salva tres balones seguidos, el último casi tumbada. El pabellón, que no sabe nada, la aplaude por el juego. Marta, desde la red, la mira y se muerde el labio. Al final del partido —han ganado, da igual—, Lucía no celebra con el grupo: se queda un momento en el centro de la pista, de pie, mirando las gradas, la canasta, las líneas del suelo, como quien se aprende de memoria un sitio. Luego busca a su padre en la grada y le hace el gesto de los dos dedos: el de los papelitos. «A las seis en el burger.» Julián asiente.)</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Al acabar, se quedó un momento sola en el centro de la pista, mirando el pabellón como quien hace una foto sin cámara.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me hizo el gesto de los dos dedos, el de cuando había micrófonos en casa y hablábamos por escrito.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no había micrófonos. Pero algunos gestos se quedan. Son el idioma que invent�� una familia para sobrevivir a un año, y no se desaprenden porque el año termine.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Nos íbamos de Alcorcón. Pero nos llevábamos el idioma.</w:t>
      </w:r>
    </w:p>
    <w:p>
      <w:pPr>
        <w:keepNext/>
        <w:spacing w:before="320" w:after="140"/>
      </w:pPr>
      <w:r>
        <w:rPr>
          <w:rFonts w:ascii="Times New Roman" w:hAnsi="Times New Roman" w:eastAsia="Malgun Gothic"/>
          <w:b/>
          <w:i w:val="0"/>
          <w:color w:val="1F3864"/>
          <w:sz w:val="26"/>
        </w:rPr>
        <w:t>장면 5 — 2월 24일(월) 오전 9시, 보호증인 담당 사무실: 새 이름</w:t>
      </w:r>
    </w:p>
    <w:p>
      <w:pPr>
        <w:spacing w:before="0" w:after="110" w:line="300" w:lineRule="auto"/>
      </w:pPr>
      <w:r>
        <w:rPr>
          <w:rFonts w:ascii="Times New Roman" w:hAnsi="Times New Roman" w:eastAsia="Malgun Gothic"/>
          <w:b w:val="0"/>
          <w:i/>
          <w:color w:val="555555"/>
          <w:sz w:val="22"/>
        </w:rPr>
        <w:t>(Lunes 24 de febrero, nueve de la mañana. Una oficina sin rótulos en un edificio de la Policía, distinta del sótano: luz natural, una ventana de verdad. La sargento Ana Rodríguez, cuarenta y tantos, encargada de la nueva identidad, con dos carpetas. Julián, enfrente. Lucía, al lado, con la mochila del instituto —su último día— todavía puesta.)</w:t>
      </w:r>
    </w:p>
    <w:p>
      <w:pPr>
        <w:spacing w:before="0" w:after="110" w:line="300" w:lineRule="auto"/>
      </w:pPr>
      <w:r>
        <w:rPr>
          <w:rFonts w:ascii="Times New Roman" w:hAnsi="Times New Roman" w:eastAsia="Malgun Gothic"/>
          <w:b/>
          <w:i w:val="0"/>
          <w:sz w:val="22"/>
        </w:rPr>
        <w:t xml:space="preserve">Rodríguez: </w:t>
      </w:r>
      <w:r>
        <w:rPr>
          <w:rFonts w:ascii="Times New Roman" w:hAnsi="Times New Roman" w:eastAsia="Malgun Gothic"/>
          <w:b w:val="0"/>
          <w:i w:val="0"/>
          <w:sz w:val="22"/>
        </w:rPr>
        <w:t xml:space="preserve">Les explico cómo funciona. </w:t>
      </w:r>
      <w:r>
        <w:rPr>
          <w:rFonts w:ascii="Times New Roman" w:hAnsi="Times New Roman" w:eastAsia="Malgun Gothic"/>
          <w:b w:val="0"/>
          <w:i/>
          <w:color w:val="555555"/>
          <w:sz w:val="22"/>
        </w:rPr>
        <w:t>(abre una carpeta)</w:t>
      </w:r>
      <w:r>
        <w:rPr>
          <w:rFonts w:ascii="Times New Roman" w:hAnsi="Times New Roman" w:eastAsia="Malgun Gothic"/>
          <w:b w:val="0"/>
          <w:i w:val="0"/>
          <w:sz w:val="22"/>
        </w:rPr>
        <w:t xml:space="preserve"> Documentación nueva. Historial académico transferido sin huecos, para que la niña no pierda el curso. Una ciudad de tamaño medio, en el norte, con buen instituto y —esto lo he mirado yo, porque me lo pidió su abogada— con tres clubes de voleibol, uno de ellos con equipo juvenil femenino en fase de ascenso autonómico.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(levanta la cabeza de golpe)</w:t>
      </w:r>
      <w:r>
        <w:rPr>
          <w:rFonts w:ascii="Times New Roman" w:hAnsi="Times New Roman" w:eastAsia="Malgun Gothic"/>
          <w:b w:val="0"/>
          <w:i w:val="0"/>
          <w:sz w:val="22"/>
        </w:rPr>
        <w:t xml:space="preserve"> ¿Tienen equipo de vóley?</w:t>
      </w:r>
    </w:p>
    <w:p>
      <w:pPr>
        <w:spacing w:before="0" w:after="110" w:line="300" w:lineRule="auto"/>
      </w:pPr>
      <w:r>
        <w:rPr>
          <w:rFonts w:ascii="Times New Roman" w:hAnsi="Times New Roman" w:eastAsia="Malgun Gothic"/>
          <w:b/>
          <w:i w:val="0"/>
          <w:sz w:val="22"/>
        </w:rPr>
        <w:t xml:space="preserve">Rodríguez: </w:t>
      </w:r>
      <w:r>
        <w:rPr>
          <w:rFonts w:ascii="Times New Roman" w:hAnsi="Times New Roman" w:eastAsia="Malgun Gothic"/>
          <w:b w:val="0"/>
          <w:i/>
          <w:color w:val="555555"/>
          <w:sz w:val="22"/>
        </w:rPr>
        <w:t>(por primera vez sonríe un poco)</w:t>
      </w:r>
      <w:r>
        <w:rPr>
          <w:rFonts w:ascii="Times New Roman" w:hAnsi="Times New Roman" w:eastAsia="Malgun Gothic"/>
          <w:b w:val="0"/>
          <w:i w:val="0"/>
          <w:sz w:val="22"/>
        </w:rPr>
        <w:t xml:space="preserve"> Tres, señorita. Uno juega de azul, que me han dicho que es su color.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puedo devolverte tu equipo. Pero puedo mandarte a una ciudad donde haya con quién jugar. Es lo único que estaba en mi mano, y lo he hecho.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(pausa; mira a la sargento con otros ojos)</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Rodríguez: </w:t>
      </w:r>
      <w:r>
        <w:rPr>
          <w:rFonts w:ascii="Times New Roman" w:hAnsi="Times New Roman" w:eastAsia="Malgun Gothic"/>
          <w:b w:val="0"/>
          <w:i/>
          <w:color w:val="555555"/>
          <w:sz w:val="22"/>
        </w:rPr>
        <w:t>(a Julián)</w:t>
      </w:r>
      <w:r>
        <w:rPr>
          <w:rFonts w:ascii="Times New Roman" w:hAnsi="Times New Roman" w:eastAsia="Malgun Gothic"/>
          <w:b w:val="0"/>
          <w:i w:val="0"/>
          <w:sz w:val="22"/>
        </w:rPr>
        <w:t xml:space="preserve"> Su nombre nuevo. </w:t>
      </w:r>
      <w:r>
        <w:rPr>
          <w:rFonts w:ascii="Times New Roman" w:hAnsi="Times New Roman" w:eastAsia="Malgun Gothic"/>
          <w:b w:val="0"/>
          <w:i/>
          <w:color w:val="555555"/>
          <w:sz w:val="22"/>
        </w:rPr>
        <w:t>(le pasa una ficha)</w:t>
      </w:r>
      <w:r>
        <w:rPr>
          <w:rFonts w:ascii="Times New Roman" w:hAnsi="Times New Roman" w:eastAsia="Malgun Gothic"/>
          <w:b w:val="0"/>
          <w:i w:val="0"/>
          <w:sz w:val="22"/>
        </w:rPr>
        <w:t xml:space="preserve"> Lo ha elegido el sistema, pero por norma dejamos cambiar el nombre de pila si hay una razón. ¿La hay?</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(mira la ficha; lee su nombre nuevo en silencio)</w:t>
      </w:r>
      <w:r>
        <w:rPr>
          <w:rFonts w:ascii="Times New Roman" w:hAnsi="Times New Roman" w:eastAsia="Malgun Gothic"/>
          <w:b w:val="0"/>
          <w:i w:val="0"/>
          <w:sz w:val="22"/>
        </w:rPr>
        <w:t xml:space="preserve"> ¿Puedo quedarme un segundo nombre? ¿Añadir uno?</w:t>
      </w:r>
    </w:p>
    <w:p>
      <w:pPr>
        <w:spacing w:before="0" w:after="110" w:line="300" w:lineRule="auto"/>
      </w:pPr>
      <w:r>
        <w:rPr>
          <w:rFonts w:ascii="Times New Roman" w:hAnsi="Times New Roman" w:eastAsia="Malgun Gothic"/>
          <w:b/>
          <w:i w:val="0"/>
          <w:sz w:val="22"/>
        </w:rPr>
        <w:t xml:space="preserve">Rodríguez: </w:t>
      </w:r>
      <w:r>
        <w:rPr>
          <w:rFonts w:ascii="Times New Roman" w:hAnsi="Times New Roman" w:eastAsia="Malgun Gothic"/>
          <w:b w:val="0"/>
          <w:i w:val="0"/>
          <w:sz w:val="22"/>
        </w:rPr>
        <w:t>Puede. ¿Cuál?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Cipriano.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mi padre.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Fue policía. De los que se fueron a tiempo.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me fui tarde. Me gustaría llevar su nombre a donde vamos. Para acordarme de que irse a tiempo se puede. Aunque uno llegue tarde.</w:t>
      </w:r>
    </w:p>
    <w:p>
      <w:pPr>
        <w:spacing w:before="0" w:after="110" w:line="300" w:lineRule="auto"/>
      </w:pPr>
      <w:r>
        <w:rPr>
          <w:rFonts w:ascii="Times New Roman" w:hAnsi="Times New Roman" w:eastAsia="Malgun Gothic"/>
          <w:b/>
          <w:i w:val="0"/>
          <w:sz w:val="22"/>
        </w:rPr>
        <w:t xml:space="preserve">Rodríguez: </w:t>
      </w:r>
      <w:r>
        <w:rPr>
          <w:rFonts w:ascii="Times New Roman" w:hAnsi="Times New Roman" w:eastAsia="Malgun Gothic"/>
          <w:b w:val="0"/>
          <w:i/>
          <w:color w:val="555555"/>
          <w:sz w:val="22"/>
        </w:rPr>
        <w:t>(lo apunta)</w:t>
      </w:r>
      <w:r>
        <w:rPr>
          <w:rFonts w:ascii="Times New Roman" w:hAnsi="Times New Roman" w:eastAsia="Malgun Gothic"/>
          <w:b w:val="0"/>
          <w:i w:val="0"/>
          <w:sz w:val="22"/>
        </w:rPr>
        <w:t xml:space="preserve"> Cipriano de segundo. Hecho.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cosa más, y esto no está en el protocolo, se lo digo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gente cree que cambiar de nombre es dejar de ser quien eras. No es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llevado a treinta familias a ciudades nuevas. Las que lo pasan mal son las que intentan ser otros. Las que lo pasan bien son las que se llevan lo que importa y cambian solo el nombre del buzón.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Llévense el idioma de casa. Las tortillas. Los gestos. Lo que sea que tengan entre ustedes dos. Eso no hace falta cambiarlo. Eso no sale en ningún papel, así que nadie los va a encontrar por ahí.</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Nos llevamos una cafetera. Y un gesto de dos dedos.</w:t>
      </w:r>
    </w:p>
    <w:p>
      <w:pPr>
        <w:spacing w:before="0" w:after="110" w:line="300" w:lineRule="auto"/>
      </w:pPr>
      <w:r>
        <w:rPr>
          <w:rFonts w:ascii="Times New Roman" w:hAnsi="Times New Roman" w:eastAsia="Malgun Gothic"/>
          <w:b/>
          <w:i w:val="0"/>
          <w:sz w:val="22"/>
        </w:rPr>
        <w:t xml:space="preserve">Rodríguez: </w:t>
      </w:r>
      <w:r>
        <w:rPr>
          <w:rFonts w:ascii="Times New Roman" w:hAnsi="Times New Roman" w:eastAsia="Malgun Gothic"/>
          <w:b w:val="0"/>
          <w:i/>
          <w:color w:val="555555"/>
          <w:sz w:val="22"/>
        </w:rPr>
        <w:t>(cierra la carpeta)</w:t>
      </w:r>
      <w:r>
        <w:rPr>
          <w:rFonts w:ascii="Times New Roman" w:hAnsi="Times New Roman" w:eastAsia="Malgun Gothic"/>
          <w:b w:val="0"/>
          <w:i w:val="0"/>
          <w:sz w:val="22"/>
        </w:rPr>
        <w:t xml:space="preserve"> Pues con eso basta.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Bienvenidos a ser otros con lo mismo dentro.</w:t>
      </w:r>
    </w:p>
    <w:p>
      <w:pPr>
        <w:keepNext/>
        <w:spacing w:before="320" w:after="140"/>
      </w:pPr>
      <w:r>
        <w:rPr>
          <w:rFonts w:ascii="Times New Roman" w:hAnsi="Times New Roman" w:eastAsia="Malgun Gothic"/>
          <w:b/>
          <w:i w:val="0"/>
          <w:color w:val="1F3864"/>
          <w:sz w:val="26"/>
        </w:rPr>
        <w:t>장면 6 — 같은 날 오후 1시, 내무부 앞 거리: 배지</w:t>
      </w:r>
    </w:p>
    <w:p>
      <w:pPr>
        <w:spacing w:before="0" w:after="110" w:line="300" w:lineRule="auto"/>
      </w:pPr>
      <w:r>
        <w:rPr>
          <w:rFonts w:ascii="Times New Roman" w:hAnsi="Times New Roman" w:eastAsia="Malgun Gothic"/>
          <w:b w:val="0"/>
          <w:i/>
          <w:color w:val="555555"/>
          <w:sz w:val="22"/>
        </w:rPr>
        <w:t>(Lunes 24 de febrero, una de la tarde. La acera delante del edificio del Ministerio, a la luz del día. Julián, de paisano, con un sobre en la mano. Dentro, su placa de policía y su carné profesional. Ha pedido entregarlos él mismo, en mano, en vez de por correo. Un funcionario de personal, aburrido, le atiende en la garita de entrada.)</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Puede mandarlo por valija interna, no hace falta que venga.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Prefiero entregarlo en mano.</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color w:val="555555"/>
          <w:sz w:val="22"/>
        </w:rPr>
        <w:t>(encogiéndose de hombros, coge el sobre; saca la placa; la mira; rellena un recibo)</w:t>
      </w:r>
      <w:r>
        <w:rPr>
          <w:rFonts w:ascii="Times New Roman" w:hAnsi="Times New Roman" w:eastAsia="Malgun Gothic"/>
          <w:b w:val="0"/>
          <w:i w:val="0"/>
          <w:sz w:val="22"/>
        </w:rPr>
        <w:t xml:space="preserve"> Placa número... </w:t>
      </w:r>
      <w:r>
        <w:rPr>
          <w:rFonts w:ascii="Times New Roman" w:hAnsi="Times New Roman" w:eastAsia="Malgun Gothic"/>
          <w:b w:val="0"/>
          <w:i/>
          <w:color w:val="555555"/>
          <w:sz w:val="22"/>
        </w:rPr>
        <w:t>(lee el número)</w:t>
      </w:r>
      <w:r>
        <w:rPr>
          <w:rFonts w:ascii="Times New Roman" w:hAnsi="Times New Roman" w:eastAsia="Malgun Gothic"/>
          <w:b w:val="0"/>
          <w:i w:val="0"/>
          <w:sz w:val="22"/>
        </w:rPr>
        <w:t xml:space="preserve"> Veintidós años de servicio. </w:t>
      </w:r>
      <w:r>
        <w:rPr>
          <w:rFonts w:ascii="Times New Roman" w:hAnsi="Times New Roman" w:eastAsia="Malgun Gothic"/>
          <w:b w:val="0"/>
          <w:i/>
          <w:color w:val="555555"/>
          <w:sz w:val="22"/>
        </w:rPr>
        <w:t>(le mira, un poco más despierto)</w:t>
      </w:r>
      <w:r>
        <w:rPr>
          <w:rFonts w:ascii="Times New Roman" w:hAnsi="Times New Roman" w:eastAsia="Malgun Gothic"/>
          <w:b w:val="0"/>
          <w:i w:val="0"/>
          <w:sz w:val="22"/>
        </w:rPr>
        <w:t xml:space="preserve"> Es mucho. ¿Jubilación?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Otra cosa.</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color w:val="555555"/>
          <w:sz w:val="22"/>
        </w:rPr>
        <w:t>(no pregunta; sella el recibo)</w:t>
      </w:r>
      <w:r>
        <w:rPr>
          <w:rFonts w:ascii="Times New Roman" w:hAnsi="Times New Roman" w:eastAsia="Malgun Gothic"/>
          <w:b w:val="0"/>
          <w:i w:val="0"/>
          <w:sz w:val="22"/>
        </w:rPr>
        <w:t xml:space="preserve"> Firme aquí. Conforme entrega placa y carné.</w:t>
      </w:r>
    </w:p>
    <w:p>
      <w:pPr>
        <w:spacing w:before="0" w:after="110" w:line="300" w:lineRule="auto"/>
      </w:pPr>
      <w:r>
        <w:rPr>
          <w:rFonts w:ascii="Times New Roman" w:hAnsi="Times New Roman" w:eastAsia="Malgun Gothic"/>
          <w:b w:val="0"/>
          <w:i/>
          <w:color w:val="555555"/>
          <w:sz w:val="22"/>
        </w:rPr>
        <w:t>(Julián firma. Con su nombre de siempre, por última vez: Julián Ferrán Otero. El funcionario le da una copia del recibo.)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Firmé con mi nombre por última vez. Julián Ferrán Otero. El nombre de mi padre al final.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Entregué una placa que llevaba veintidós años en mi bolsillo. La mayoría de esos años la usé para entrar en sitios donde se hacía daño sin dejar rastro.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funcionario de la garita no sabía nada. Para él era una placa más, un recibo más, un jubilado raro que no era jubilado.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así tenía que ser. Lo que yo había hecho ese año solo servía para algo si, al final, un funcionario aburrido podía sellar un recibo sin saber quién era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eso se cierra una cloaca: para que la gente pueda no saber. Para que no haga falta saber quién escucha, porque ya no escucha nadie sin que lo sepa un juez.</w:t>
      </w:r>
    </w:p>
    <w:p>
      <w:pPr>
        <w:spacing w:before="0" w:after="110" w:line="300" w:lineRule="auto"/>
      </w:pPr>
      <w:r>
        <w:rPr>
          <w:rFonts w:ascii="Times New Roman" w:hAnsi="Times New Roman" w:eastAsia="Malgun Gothic"/>
          <w:b w:val="0"/>
          <w:i/>
          <w:color w:val="555555"/>
          <w:sz w:val="22"/>
        </w:rPr>
        <w:t>(Julián sale a la acera. Mira el edificio una última vez. No tiene nada que decirle. Se da la vuelta y echa a andar hacia el metro, con el recibo doblado en el bolsillo del pecho, el mismo bolsillo donde durante un año llevó una lista de diez fechas.)</w:t>
      </w:r>
    </w:p>
    <w:p>
      <w:pPr>
        <w:keepNext/>
        <w:spacing w:before="320" w:after="140"/>
      </w:pPr>
      <w:r>
        <w:rPr>
          <w:rFonts w:ascii="Times New Roman" w:hAnsi="Times New Roman" w:eastAsia="Malgun Gothic"/>
          <w:b/>
          <w:i w:val="0"/>
          <w:color w:val="1F3864"/>
          <w:sz w:val="26"/>
        </w:rPr>
        <w:t>장면 7 — 같은 날 밤 10시, 알코르콘 아파트, 빈 상자들: 쿠에스타의 전화</w:t>
      </w:r>
    </w:p>
    <w:p>
      <w:pPr>
        <w:spacing w:before="0" w:after="110" w:line="300" w:lineRule="auto"/>
      </w:pPr>
      <w:r>
        <w:rPr>
          <w:rFonts w:ascii="Times New Roman" w:hAnsi="Times New Roman" w:eastAsia="Malgun Gothic"/>
          <w:b w:val="0"/>
          <w:i/>
          <w:color w:val="555555"/>
          <w:sz w:val="22"/>
        </w:rPr>
        <w:t>(Lunes 24 de febrero, diez de la noche. El piso de Alcorcón, con cajas de mudanza a medio llenar. Lucía duerme —mañana, el último día de instituto y la despedida—. Julián envuelve en papel de periódico la cafetera italiana. Suena el móvil nuevo. Un número oculto. Duda. Contesta.)</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¿Ferrán?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Perdón. Ya no es Ferrán. No me diga su nombre nuevo. No quiero saberlo.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Comisario.</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He llamado para despedirme.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ingreso en prisión provisional. La jueza lo ha decidido esta tarde. Riesgo de que influya en testigos, dice. </w:t>
      </w:r>
      <w:r>
        <w:rPr>
          <w:rFonts w:ascii="Times New Roman" w:hAnsi="Times New Roman" w:eastAsia="Malgun Gothic"/>
          <w:b w:val="0"/>
          <w:i/>
          <w:color w:val="555555"/>
          <w:sz w:val="22"/>
        </w:rPr>
        <w:t>(una risa seca)</w:t>
      </w:r>
      <w:r>
        <w:rPr>
          <w:rFonts w:ascii="Times New Roman" w:hAnsi="Times New Roman" w:eastAsia="Malgun Gothic"/>
          <w:b w:val="0"/>
          <w:i w:val="0"/>
          <w:sz w:val="22"/>
        </w:rPr>
        <w:t xml:space="preserve"> A mi edad. Como si me quedaran testigos a los que influir. Están todos muertos o han hablado ya.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Lo siento.</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No lo sienta. Es lo correcto.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mandé a gente a prisión con menos pruebas de las que hay contra mí. Que me apliquen mi propia vara. Es casi un alivio.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llamo por una cosa. La ley. El artículo nueve. ¿Lo ha leído?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Lo he oído. En la tele. Con mi hija.</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Léalo entero. Con calma, en la ciudad nueva.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inciso, en el apartado tres, que no ha salido en ningún periódico. Dice que las grabaciones hechas ilegalmente antes de esta ley, si se entregan voluntariamente a un juez, no incriminan a quien las entrega por el solo hecho de haberlas tenido.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¿Sabe lo que significa eso, Ferrán?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no me van a condenar por haber guardado la grabación de Elena siete meses.</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Por haberla guardado, no. Por lo demás, ya veremos; eso lo decide la jueza. Pero por el hecho de tenerla y entregarla,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inciso lo pidió el gabinete del presidente. En el último momento.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lleva su nombre. No lleva ningún nombre. Pero es para usted, Ferrán. Y para los que, como usted, guardaron algo con miedo y lo entregaron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Alguien, en la Moncloa, se acordó de que la gente que cruza al otro lado llega siempre tarde y asustada. Y en vez de castigarla por tardar, le abrió una puerta.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¿Lo pidió él?</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Lo pidió «el gabinete».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yo escuché a ese hombre durante años, igual que usted. Y ese inciso tiene sus pausas.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suyo.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Léalo en la ciudad nueva, con su hija al lado. Y luego cierre el libro y haga una tortilla.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Adiós, Ferrán. No nos vamos a volver a ver. Yo entro mañana y usted se va pasado. Está bien así.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Fue usted el mejor alumno que tuve sin querer enseñarle nada.</w:t>
      </w:r>
    </w:p>
    <w:p>
      <w:pPr>
        <w:spacing w:before="0" w:after="110" w:line="300" w:lineRule="auto"/>
      </w:pPr>
      <w:r>
        <w:rPr>
          <w:rFonts w:ascii="Times New Roman" w:hAnsi="Times New Roman" w:eastAsia="Malgun Gothic"/>
          <w:b w:val="0"/>
          <w:i/>
          <w:color w:val="555555"/>
          <w:sz w:val="22"/>
        </w:rPr>
        <w:t>(Cuelga. Julián se queda con la cafetera a medio envolver en las manos. No llora. Termina de envolverla, despacio, con cuidado, y la mete en la caja marcada «COCINA — FRÁGIL».)</w:t>
      </w:r>
    </w:p>
    <w:p>
      <w:pPr>
        <w:keepNext/>
        <w:spacing w:before="320" w:after="140"/>
      </w:pPr>
      <w:r>
        <w:rPr>
          <w:rFonts w:ascii="Times New Roman" w:hAnsi="Times New Roman" w:eastAsia="Malgun Gothic"/>
          <w:b/>
          <w:i w:val="0"/>
          <w:color w:val="1F3864"/>
          <w:sz w:val="26"/>
        </w:rPr>
        <w:t>장면 8 — 2월 25일(화) 밤 11시 55분, 알코르콘 아파트, 거의 빈 집: 마지막 밤</w:t>
      </w:r>
    </w:p>
    <w:p>
      <w:pPr>
        <w:spacing w:before="0" w:after="110" w:line="300" w:lineRule="auto"/>
      </w:pPr>
      <w:r>
        <w:rPr>
          <w:rFonts w:ascii="Times New Roman" w:hAnsi="Times New Roman" w:eastAsia="Malgun Gothic"/>
          <w:b w:val="0"/>
          <w:i/>
          <w:color w:val="555555"/>
          <w:sz w:val="22"/>
        </w:rPr>
        <w:t>(Martes 25 de febrero, doce menos cinco de la noche. El piso casi vacío: cajas apiladas, las paredes desnudas con las marcas más claras donde estuvieron los cuadros. En el pasillo, el clavo donde estaban las dos fotos: ahora vacío, las fotos ya embaladas. Lucía duerme en un colchón en el suelo, su cama ya desmontada. Julián, de pie en el salón vacío, con la libreta pequeña en la mano. La última noche en Alcorcón.)</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La última noche en Alcorcón la pasé de pie en un salón vacío, con mi libreta en la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un furgón se lleva las cajas a una ciudad del norte que no voy a nombrar, ni aquí. Mañana mi hija se despide de Marta y de Nerea y de Aisha en la puerta de un instituto, y les dice que su padre ha encontrado trabajo lejos, que es media verdad, que es la verdad que se puede contar.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dejamos de llamarnos Ferrán.</w:t>
      </w:r>
    </w:p>
    <w:p>
      <w:pPr>
        <w:spacing w:before="0" w:after="110" w:line="300" w:lineRule="auto"/>
      </w:pPr>
      <w:r>
        <w:rPr>
          <w:rFonts w:ascii="Times New Roman" w:hAnsi="Times New Roman" w:eastAsia="Malgun Gothic"/>
          <w:b w:val="0"/>
          <w:i/>
          <w:color w:val="555555"/>
          <w:sz w:val="22"/>
        </w:rPr>
        <w:t>(Julián pasa las páginas de la libreta por última vez: las horas, las terminales, los diez teléfonos, el objetivo 338, las dos fechas iguales. Llega a la última página escrita, la del 18 de enero: «La han encontrado. No la salvé. La encontré». Debajo, coge el lápiz y escribe la última entrada.)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Escribí la última línea de la libreta de los Ferrán. </w:t>
      </w:r>
      <w:r>
        <w:rPr>
          <w:rFonts w:ascii="Times New Roman" w:hAnsi="Times New Roman" w:eastAsia="Malgun Gothic"/>
          <w:b w:val="0"/>
          <w:i/>
          <w:color w:val="555555"/>
          <w:sz w:val="22"/>
        </w:rPr>
        <w:t>(la leemos)</w:t>
      </w:r>
      <w:r>
        <w:rPr>
          <w:rFonts w:ascii="Times New Roman" w:hAnsi="Times New Roman" w:eastAsia="Malgun Gothic"/>
          <w:b w:val="0"/>
          <w:i w:val="0"/>
          <w:sz w:val="22"/>
        </w:rPr>
        <w:t xml:space="preserve"> «25-02. Mañana somos otros. Me llevo la cafetera, el gesto de dos dedos, y el nombre de mi padre de segundo. El artículo nueve prohíbe para siempre lo que yo hacía. No sé si lo cumplirán. Pero por una vez está escrito que no se puede. Y yo ayudé a que se escribiera. Es poco. Es todo lo que un hombre de un sótano podía hacer.»</w:t>
      </w:r>
    </w:p>
    <w:p>
      <w:pPr>
        <w:spacing w:before="0" w:after="110" w:line="300" w:lineRule="auto"/>
      </w:pPr>
      <w:r>
        <w:rPr>
          <w:rFonts w:ascii="Times New Roman" w:hAnsi="Times New Roman" w:eastAsia="Malgun Gothic"/>
          <w:b w:val="0"/>
          <w:i/>
          <w:color w:val="555555"/>
          <w:sz w:val="22"/>
        </w:rPr>
        <w:t>(Cierra la libreta. Mira alrededor: el salón vacío, el clavo sin fotos, las cajas, su hija dormida en el colchón del suelo con la luz de la farola de la calle en la cara. Va a la cocina. La cafetera ya está embalada, pero ha dejado fuera una pequeña, de émbolo, para el último café. La llena. Se sienta en el suelo del salón vacío, con la espalda contra la pared, al lado del colchón de su hija, y bebe el café caliente, en una casa sin muebles, en su último nombre.)</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Me tomé el último café de Alcorcón caliente. De un trago.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había enseñado una mujer a la que escuché morir por un teléfono y a la que encontré en el fondo de una mina. Nunca la vi viva. Nunca le di un café. Pero ella me enseñó a tomarlos calientes, y a apuntar para que se sepa, y a no esconder lo que importa en un cajón.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seré otro. Pero el que me enseñó esto se queda. Va en la caja de la cocina, entre el papel de periódico, en una cafetera que no pesa nada y que lo pesa 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hija respira despacio en el colchón del suelo. Mañana jugará en un equipo azul, en una ciudad que no voy a nombrar, con un apellido nuevo y un nombre de pila que le puso su madre.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dormiré. Otra vez. En el suelo, en una casa vacía, la última noche de un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Dormiré.</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「격언과 노래」 I</w:t>
      </w:r>
      <w:r>
        <w:rPr>
          <w:rFonts w:ascii="Times New Roman" w:hAnsi="Times New Roman" w:eastAsia="Malgun Gothic"/>
          <w:b w:val="0"/>
          <w:i w:val="0"/>
          <w:sz w:val="22"/>
        </w:rPr>
        <w:t xml:space="preserve"> — «Nunca perseguí la gloria / ni dejar en la memoria / de los hombres mi canción; / yo amo los mundos sutiles, / ingrávidos y gentiles, / como pompas de jabón.» 한국어 해설: '나는 영광을 좇은 적도, 사람들의 기억에 내 노래를 남기려 한 적도 없다. 나는 섬세하고 가볍고 다정한 세계를, 비눗방울 같은 것을 사랑한다.' 4부 9화의 훌리안은 이름조차 남기지 않는다 — 법 조항에 그의 이름은 없고, 배지를 반납하고, 새 이름을 받는다. 그가 한 일은 '비눗방울처럼' 흔적 없이 사라지는 것이 목적이다: 하수구를 닫는 일의 성공은 아무도 그 이름을 기억할 필요가 없게 되는 것. 마차도의 겸손이 익명의 윤리가 된다.</w:t>
      </w:r>
    </w:p>
    <w:p>
      <w:pPr>
        <w:spacing w:before="0" w:after="120"/>
      </w:pPr>
      <w:r>
        <w:rPr>
          <w:rFonts w:ascii="Times New Roman" w:hAnsi="Times New Roman" w:eastAsia="Malgun Gothic"/>
          <w:b/>
          <w:i w:val="0"/>
          <w:sz w:val="22"/>
        </w:rPr>
        <w:t>안토니오 마차도 「격언과 노래(Proverbios y cantares)」 XLIV(『Campos de Castilla』, 1912)</w:t>
      </w:r>
      <w:r>
        <w:rPr>
          <w:rFonts w:ascii="Times New Roman" w:hAnsi="Times New Roman" w:eastAsia="Malgun Gothic"/>
          <w:b w:val="0"/>
          <w:i w:val="0"/>
          <w:sz w:val="22"/>
        </w:rPr>
        <w:t xml:space="preserve"> — «Todo pasa y todo queda, / pero lo nuestro es pasar, / pasar haciendo caminos...» 한국어 해설: '모든 것은 지나가고 모든 것은 남는다. 그러나 우리의 몫은 지나가는 것, 길을 내며 지나가는 것.' 2부 10화에서 마누의 상실을 닫았던 이 시가 4부를 닫는다. 훌리안은 '지나가는 자'다 — 이름도, 도시도, 배지도 두고 떠난다. 남는 것은 그가 낸 길(제9조)과, 커피 한 잔과, 두 손가락의 신호다. '길을 내며 지나간다'는 구절 그대로, 그는 자기가 사라져야 완성되는 길을 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«PIEZA 14»</w:t>
      </w:r>
      <w:r>
        <w:rPr>
          <w:rFonts w:ascii="Times New Roman" w:hAnsi="Times New Roman" w:eastAsia="Malgun Gothic"/>
          <w:b w:val="0"/>
          <w:i w:val="0"/>
          <w:sz w:val="22"/>
        </w:rPr>
        <w:t xml:space="preserve"> — 한국어 해설: "증거물 14호." pieza (de convicción) = 증거물. 감청 장비가 '증거'가 되어 번호가 붙는다. 장면 1.</w:t>
      </w:r>
    </w:p>
    <w:p>
      <w:pPr>
        <w:spacing w:before="0" w:after="120"/>
      </w:pPr>
      <w:r>
        <w:rPr>
          <w:rFonts w:ascii="Times New Roman" w:hAnsi="Times New Roman" w:eastAsia="Malgun Gothic"/>
          <w:b/>
          <w:i w:val="0"/>
          <w:sz w:val="22"/>
        </w:rPr>
        <w:t>«Quitar las escaleras y guardar la llave del ascensor»</w:t>
      </w:r>
      <w:r>
        <w:rPr>
          <w:rFonts w:ascii="Times New Roman" w:hAnsi="Times New Roman" w:eastAsia="Malgun Gothic"/>
          <w:b w:val="0"/>
          <w:i w:val="0"/>
          <w:sz w:val="22"/>
        </w:rPr>
        <w:t xml:space="preserve"> — 한국어 해설: "계단을 치우고 엘리베이터 열쇠는 챙긴다." 권력자가 뒷사람은 못 오르게 하되 자기 특권은 지킨다는 비유. 자기 제한의 반대. 장면 2.</w:t>
      </w:r>
    </w:p>
    <w:p>
      <w:pPr>
        <w:spacing w:before="0" w:after="120"/>
      </w:pPr>
      <w:r>
        <w:rPr>
          <w:rFonts w:ascii="Times New Roman" w:hAnsi="Times New Roman" w:eastAsia="Malgun Gothic"/>
          <w:b/>
          <w:i w:val="0"/>
          <w:sz w:val="22"/>
        </w:rPr>
        <w:t>«Deja que entre la pregunta»</w:t>
      </w:r>
      <w:r>
        <w:rPr>
          <w:rFonts w:ascii="Times New Roman" w:hAnsi="Times New Roman" w:eastAsia="Malgun Gothic"/>
          <w:b w:val="0"/>
          <w:i w:val="0"/>
          <w:sz w:val="22"/>
        </w:rPr>
        <w:t xml:space="preserve"> — 한국어 해설: "질문이 들어오게 둔다." 거짓말하지 않는 사람의 표시 — 침묵(pausa)을 두려워하지 않음. dejar que + 접속법(4부 4화). 장면 2.</w:t>
      </w:r>
    </w:p>
    <w:p>
      <w:pPr>
        <w:spacing w:before="0" w:after="120"/>
      </w:pPr>
      <w:r>
        <w:rPr>
          <w:rFonts w:ascii="Times New Roman" w:hAnsi="Times New Roman" w:eastAsia="Malgun Gothic"/>
          <w:b/>
          <w:i w:val="0"/>
          <w:sz w:val="22"/>
        </w:rPr>
        <w:t>«No tiene arreglo»</w:t>
      </w:r>
      <w:r>
        <w:rPr>
          <w:rFonts w:ascii="Times New Roman" w:hAnsi="Times New Roman" w:eastAsia="Malgun Gothic"/>
          <w:b w:val="0"/>
          <w:i w:val="0"/>
          <w:sz w:val="22"/>
        </w:rPr>
        <w:t xml:space="preserve"> — 한국어 해설: "해결책이 없다 / 어쩔 수 없다." tener arreglo = 고칠 수 있다. 딸의 승급전만은 법으로도 못 고친다. 장면 3.</w:t>
      </w:r>
    </w:p>
    <w:p>
      <w:pPr>
        <w:spacing w:before="0" w:after="120"/>
      </w:pPr>
      <w:r>
        <w:rPr>
          <w:rFonts w:ascii="Times New Roman" w:hAnsi="Times New Roman" w:eastAsia="Malgun Gothic"/>
          <w:b/>
          <w:i w:val="0"/>
          <w:sz w:val="22"/>
        </w:rPr>
        <w:t>«Me lo quedo»</w:t>
      </w:r>
      <w:r>
        <w:rPr>
          <w:rFonts w:ascii="Times New Roman" w:hAnsi="Times New Roman" w:eastAsia="Malgun Gothic"/>
          <w:b w:val="0"/>
          <w:i w:val="0"/>
          <w:sz w:val="22"/>
        </w:rPr>
        <w:t xml:space="preserve"> — 한국어 해설: "그건 내가 간직할게." quedarse algo = ~을 가지다, 간직하다. 루시아가 엄마가 지어 준 이름을. 장면 3.</w:t>
      </w:r>
    </w:p>
    <w:p>
      <w:pPr>
        <w:spacing w:before="0" w:after="120"/>
      </w:pPr>
      <w:r>
        <w:rPr>
          <w:rFonts w:ascii="Times New Roman" w:hAnsi="Times New Roman" w:eastAsia="Malgun Gothic"/>
          <w:b/>
          <w:i w:val="0"/>
          <w:sz w:val="22"/>
        </w:rPr>
        <w:t>«Mitad de tabla»</w:t>
      </w:r>
      <w:r>
        <w:rPr>
          <w:rFonts w:ascii="Times New Roman" w:hAnsi="Times New Roman" w:eastAsia="Malgun Gothic"/>
          <w:b w:val="0"/>
          <w:i w:val="0"/>
          <w:sz w:val="22"/>
        </w:rPr>
        <w:t xml:space="preserve"> — 한국어 해설: "(순위표) 중위권." tabla = 순위표. mitad de tabla contra mitad de tabla = 중위권 대 중위권(평범한 경기). 장면 4.</w:t>
      </w:r>
    </w:p>
    <w:p>
      <w:pPr>
        <w:spacing w:before="0" w:after="120"/>
      </w:pPr>
      <w:r>
        <w:rPr>
          <w:rFonts w:ascii="Times New Roman" w:hAnsi="Times New Roman" w:eastAsia="Malgun Gothic"/>
          <w:b/>
          <w:i w:val="0"/>
          <w:sz w:val="22"/>
        </w:rPr>
        <w:t>«Como quien hace una foto sin cámara»</w:t>
      </w:r>
      <w:r>
        <w:rPr>
          <w:rFonts w:ascii="Times New Roman" w:hAnsi="Times New Roman" w:eastAsia="Malgun Gothic"/>
          <w:b w:val="0"/>
          <w:i w:val="0"/>
          <w:sz w:val="22"/>
        </w:rPr>
        <w:t xml:space="preserve"> — 한국어 해설: "카메라 없이 사진을 찍듯이." como quien + 동사 = 마치 ~하는 사람처럼. 떠나는 장소를 눈에 새기는 루시아. 장면 4.</w:t>
      </w:r>
    </w:p>
    <w:p>
      <w:pPr>
        <w:spacing w:before="0" w:after="120"/>
      </w:pPr>
      <w:r>
        <w:rPr>
          <w:rFonts w:ascii="Times New Roman" w:hAnsi="Times New Roman" w:eastAsia="Malgun Gothic"/>
          <w:b/>
          <w:i w:val="0"/>
          <w:sz w:val="22"/>
        </w:rPr>
        <w:t>«Lo único que estaba en mi mano»</w:t>
      </w:r>
      <w:r>
        <w:rPr>
          <w:rFonts w:ascii="Times New Roman" w:hAnsi="Times New Roman" w:eastAsia="Malgun Gothic"/>
          <w:b w:val="0"/>
          <w:i w:val="0"/>
          <w:sz w:val="22"/>
        </w:rPr>
        <w:t xml:space="preserve"> — 한국어 해설: "내가 할 수 있는 유일한 것." estar en la mano de alguien = ~의 능력·권한 안에 있다. 담당관 로드리게스의 배려. 장면 5.</w:t>
      </w:r>
    </w:p>
    <w:p>
      <w:pPr>
        <w:spacing w:before="0" w:after="120"/>
      </w:pPr>
      <w:r>
        <w:rPr>
          <w:rFonts w:ascii="Times New Roman" w:hAnsi="Times New Roman" w:eastAsia="Malgun Gothic"/>
          <w:b/>
          <w:i w:val="0"/>
          <w:sz w:val="22"/>
        </w:rPr>
        <w:t>«Ser otros con lo mismo dentro»</w:t>
      </w:r>
      <w:r>
        <w:rPr>
          <w:rFonts w:ascii="Times New Roman" w:hAnsi="Times New Roman" w:eastAsia="Malgun Gothic"/>
          <w:b w:val="0"/>
          <w:i w:val="0"/>
          <w:sz w:val="22"/>
        </w:rPr>
        <w:t xml:space="preserve"> — 한국어 해설: "속은 그대로인 채 다른 사람이 되기." 신원 변경의 핵심을 담은 담당관의 말. 장면 5.</w:t>
      </w:r>
    </w:p>
    <w:p>
      <w:pPr>
        <w:spacing w:before="0" w:after="120"/>
      </w:pPr>
      <w:r>
        <w:rPr>
          <w:rFonts w:ascii="Times New Roman" w:hAnsi="Times New Roman" w:eastAsia="Malgun Gothic"/>
          <w:b/>
          <w:i w:val="0"/>
          <w:sz w:val="22"/>
        </w:rPr>
        <w:t>«Que me apliquen mi propia vara»</w:t>
      </w:r>
      <w:r>
        <w:rPr>
          <w:rFonts w:ascii="Times New Roman" w:hAnsi="Times New Roman" w:eastAsia="Malgun Gothic"/>
          <w:b w:val="0"/>
          <w:i w:val="0"/>
          <w:sz w:val="22"/>
        </w:rPr>
        <w:t xml:space="preserve"> — 한국어 해설: "내 잣대를 내게 적용하라지." vara = 막대, 잣대(medir con la misma vara = 같은 잣대로 재다). 쿠에스타의 자기 수용. 접속법 apliquen(que + 접속법, 바람·수용). 장면 7.</w:t>
      </w:r>
    </w:p>
    <w:p>
      <w:pPr>
        <w:spacing w:before="0" w:after="120"/>
      </w:pPr>
      <w:r>
        <w:rPr>
          <w:rFonts w:ascii="Times New Roman" w:hAnsi="Times New Roman" w:eastAsia="Malgun Gothic"/>
          <w:b/>
          <w:i w:val="0"/>
          <w:sz w:val="22"/>
        </w:rPr>
        <w:t>«Lo pesa todo»</w:t>
      </w:r>
      <w:r>
        <w:rPr>
          <w:rFonts w:ascii="Times New Roman" w:hAnsi="Times New Roman" w:eastAsia="Malgun Gothic"/>
          <w:b w:val="0"/>
          <w:i w:val="0"/>
          <w:sz w:val="22"/>
        </w:rPr>
        <w:t xml:space="preserve"> — 한국어 해설: "그 모든 무게를 지닌다." pesar = 무게가 나가다. 가볍지만(no pesa nada) 모든 것을 담은 커피포트. 장면 8.</w:t>
      </w:r>
    </w:p>
    <w:p>
      <w:pPr>
        <w:spacing w:before="240" w:after="110"/>
      </w:pPr>
      <w:r>
        <w:rPr>
          <w:rFonts w:ascii="Times New Roman" w:hAnsi="Times New Roman" w:eastAsia="Malgun Gothic"/>
          <w:b w:val="0"/>
          <w:i/>
          <w:color w:val="555555"/>
          <w:sz w:val="22"/>
        </w:rPr>
        <w:t>[9화 끝 — 다음 화 예고: 「첫 번째 균열」(4부 마지막), 법이 관보에 실린 날 밤. 새 도시, 새 이름의 집에서 훌리안과 루시아가 텔레비전을 본다. 화면 속에서 알타 마르카 자치정부 수반 다비드 오르타가 독립 주민투표의 날짜를 발표한다. 하나의 균열을 닫자마자, 다른 균열이 열린다.]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