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「첫 사건」 (Der erste Fall)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칼텐브뤼크 린드너 법률사무소의 2년 차 변호사) / 에른스트 린드너(72세, 노변호사·무소속 군의원) / 모니 파이퍼(60대 초, 사무소 아래층 빵집 주인) / 코테(70대, 빵집 단골 연금생활자) / 사미르 다르비시(43세, 방화 피해 가족의 아버지, 시리아 출신 전직 토목기사) / 라나 다르비시(38세, 어머니, 전직 영어 교사) / 리나 다르비시(12세, 딸) / 유수프 다르비시(6세, 아들) / 누르 하다드(40대, 법원 공인 아랍어 통역사) / 프랑크 자이델 박사(50대, 칼텐브뤼크 지방검찰청 수석검사) / 게르트루트 바움(71세, 린드너의 35년 지기, 은퇴한 법원 서기) / 하인츠 하르퉁(60세, 야코프의 아버지, 1992년 해고된 옛 콤비나트 정비공) / 잉그리트 하르퉁(58세, 야코프의 어머니, 은퇴한 유치원 교사) / 라이너 고트샬크(50대, 비르켄베크 12번지 관리인)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9월 14일(월), 가상의 동부 소도시 칼텐브뤼크. 여섯 달 전인 3월 29일 새벽, 북부 공동숙소(비르켄베크 12번지) 1층 창문으로 화염병이 날아들어 시리아 출신 다르비시 가족이 다쳤다. 피고인 셋(마르코 브레너·케빈 라슈·잔드로 피치)이 기소되어 10월 13일 칼텐브뤼크 지방법원 제1대형형사부(배심법원)에서 공판이 열린다. 린드너가 빵집 위 사무소에서 커피부터 내린 뒤, 야코프에게 피해 가족의 공동소송(Nebenklage) 준비를 맡긴다. 1부의 시작.</w:t>
      </w:r>
    </w:p>
    <w:p>
      <w:pPr>
        <w:keepNext/>
        <w:spacing w:before="320" w:after="140"/>
      </w:pPr>
      <w:r>
        <w:rPr>
          <w:rFonts w:ascii="Times New Roman" w:hAnsi="Times New Roman" w:eastAsia="Malgun Gothic"/>
          <w:b/>
          <w:i w:val="0"/>
          <w:color w:val="1F3864"/>
          <w:sz w:val="26"/>
        </w:rPr>
        <w:t>장면 1 — 월요일 아침, 빵집 «Bäckerei Pfeiffer»</w:t>
      </w:r>
    </w:p>
    <w:p>
      <w:pPr>
        <w:spacing w:before="0" w:after="110" w:line="300" w:lineRule="auto"/>
      </w:pPr>
      <w:r>
        <w:rPr>
          <w:rFonts w:ascii="Times New Roman" w:hAnsi="Times New Roman" w:eastAsia="Malgun Gothic"/>
          <w:b w:val="0"/>
          <w:i/>
          <w:color w:val="555555"/>
          <w:sz w:val="22"/>
        </w:rPr>
        <w:t>(Breite Straße, Kaltenbrück, Montag, 14. September 2015, kurz vor acht. Nieselregen. In der Bäckerei riecht es nach Hefe und Kaffee. Jakob, Anzug, Aktentasche, schüttelt die Tropfen vom Schirm. Am Stehtisch Herr Kotte mit Zeitung.)</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Na, Jakob! Früh dran heute. Zwei Semmeln für den Chef, wie immer?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Zwei Semmeln, und für mich ein Käsebrötchen. Guten Morgen, Frau Pfeiffer.</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Darf's sonst noch was sein? Der Streuselkuchen ist von heute früh, noch warm.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Heute nicht. Ich bin spät dran, er wartet schon.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Der wartet immer. Der sitzt da oben seit sieben, hat das Licht an und die Kaffeemaschine auch. Das hör ich durch die Decke, das Ding blubbert wie 'ne Lok.</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(ohne von der Zeitung aufzusehen)</w:t>
      </w:r>
      <w:r>
        <w:rPr>
          <w:rFonts w:ascii="Times New Roman" w:hAnsi="Times New Roman" w:eastAsia="Malgun Gothic"/>
          <w:b w:val="0"/>
          <w:i w:val="0"/>
          <w:sz w:val="22"/>
        </w:rPr>
        <w:t xml:space="preserve"> Und, Herr Anwalt? Jetzt geht's los mit dem Prozess, nu? Steht hier. Oktober.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Am dreizehnten Oktober, ja.</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Drei Jungs von hier. Den Lasch kenn ich, der hat bei meinem Schwager in der Werkstatt gelernt. Der war ni der Hellste, aber 'n Mörder?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Darüber entscheidet das Gericht, Herr Kotte.</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Ich sag ja nischt. Ich sag nur: Das gibt's hier erst, seit die da oben im Birkenweg wohnen. Vorher war Ruhe.</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Vorher war hier gar nischt, Horst. Kein Arzt, kein Kino, und die Hälfte der Läden zu. Das ist doch nicht deren Schuld.</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(faltet die Zeitung)</w:t>
      </w:r>
      <w:r>
        <w:rPr>
          <w:rFonts w:ascii="Times New Roman" w:hAnsi="Times New Roman" w:eastAsia="Malgun Gothic"/>
          <w:b w:val="0"/>
          <w:i w:val="0"/>
          <w:sz w:val="22"/>
        </w:rPr>
        <w:t xml:space="preserve"> Nichts für ungut, Herr Anwalt. Ist bloß so 'n Gefühl.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(legt das Geld auf den Tresen)</w:t>
      </w:r>
      <w:r>
        <w:rPr>
          <w:rFonts w:ascii="Times New Roman" w:hAnsi="Times New Roman" w:eastAsia="Malgun Gothic"/>
          <w:b w:val="0"/>
          <w:i w:val="0"/>
          <w:sz w:val="22"/>
        </w:rPr>
        <w:t xml:space="preserve"> Vier zwanzig? Hier sind fünf. Stimmt so.</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Danke dir. Und sag dem Ernst, er soll mal was essen außer Kaffee.</w:t>
      </w:r>
    </w:p>
    <w:p>
      <w:pPr>
        <w:keepNext/>
        <w:spacing w:before="320" w:after="140"/>
      </w:pPr>
      <w:r>
        <w:rPr>
          <w:rFonts w:ascii="Times New Roman" w:hAnsi="Times New Roman" w:eastAsia="Malgun Gothic"/>
          <w:b/>
          <w:i w:val="0"/>
          <w:color w:val="1F3864"/>
          <w:sz w:val="26"/>
        </w:rPr>
        <w:t>장면 2 — 린드너 법률사무소, 커피가 먼저</w:t>
      </w:r>
    </w:p>
    <w:p>
      <w:pPr>
        <w:spacing w:before="0" w:after="110" w:line="300" w:lineRule="auto"/>
      </w:pPr>
      <w:r>
        <w:rPr>
          <w:rFonts w:ascii="Times New Roman" w:hAnsi="Times New Roman" w:eastAsia="Malgun Gothic"/>
          <w:b w:val="0"/>
          <w:i/>
          <w:color w:val="555555"/>
          <w:sz w:val="22"/>
        </w:rPr>
        <w:t>(Erster Stock über der Bäckerei. Knarrende Holztreppe. Im Besprechungszimmer ein alter Filterkaffeeautomat, eine gelbe Dose Kondensmilch, dicke weiße Tassen mit Goldrand. Auf dem Tisch ein Stapel Akten, zuoberst ein dünnes, gebundenes Heft. Lindner, Strickjacke über dem Hemd, gießt ein.)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 bist du ja. Setz dich. Erst mal einen Kaffee, dann die Akten.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Guten Morgen, Herr Lindner. Ihre Semmeln. Ich hab die Anklageschrift schon gesehen, die liegt ja obendrauf. Wenn wir gleich…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Kaffee, Jakob.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das sind dreiundsechzig Seiten, und die Ermittlungsakte hat vier Bände. Wir haben vier Wochen bis zur Hauptverhandlung.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haben wir ja auch noch fünf Minuten. </w:t>
      </w:r>
      <w:r>
        <w:rPr>
          <w:rFonts w:ascii="Times New Roman" w:hAnsi="Times New Roman" w:eastAsia="Malgun Gothic"/>
          <w:b w:val="0"/>
          <w:i/>
          <w:color w:val="555555"/>
          <w:sz w:val="22"/>
        </w:rPr>
        <w:t>(stellt ihm eine Tasse hin, schiebt die Dose Kondensmilch nach)</w:t>
      </w:r>
      <w:r>
        <w:rPr>
          <w:rFonts w:ascii="Times New Roman" w:hAnsi="Times New Roman" w:eastAsia="Malgun Gothic"/>
          <w:b w:val="0"/>
          <w:i w:val="0"/>
          <w:sz w:val="22"/>
        </w:rPr>
        <w:t xml:space="preserve"> Milch?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Schwarz. Wie jeden Morgen.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frag trotzdem jeden Morgen. Man weiß nie, wann sich ein Mensch ändert.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(trinkt, verzieht leicht das Gesicht)</w:t>
      </w:r>
      <w:r>
        <w:rPr>
          <w:rFonts w:ascii="Times New Roman" w:hAnsi="Times New Roman" w:eastAsia="Malgun Gothic"/>
          <w:b w:val="0"/>
          <w:i w:val="0"/>
          <w:sz w:val="22"/>
        </w:rPr>
        <w:t xml:space="preserve"> Ehrlich gesagt halte ich das hier für Zeitverschwendung. Bei allem Respekt.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Bei allem Respekt hast du recht. Es ist Zeitverschwendung. Es ist die einzige Zeit am Tag, die ich verschwende, ohne dass mich einer dafür bezahlt. </w:t>
      </w:r>
      <w:r>
        <w:rPr>
          <w:rFonts w:ascii="Times New Roman" w:hAnsi="Times New Roman" w:eastAsia="Malgun Gothic"/>
          <w:b w:val="0"/>
          <w:i/>
          <w:color w:val="555555"/>
          <w:sz w:val="22"/>
        </w:rPr>
        <w:t>(setzt sich, nimmt den ersten Schluck)</w:t>
      </w:r>
      <w:r>
        <w:rPr>
          <w:rFonts w:ascii="Times New Roman" w:hAnsi="Times New Roman" w:eastAsia="Malgun Gothic"/>
          <w:b w:val="0"/>
          <w:i w:val="0"/>
          <w:sz w:val="22"/>
        </w:rPr>
        <w:t xml:space="preserve"> So. Jetzt.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Jetzt?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Jetzt die Akten. </w:t>
      </w:r>
      <w:r>
        <w:rPr>
          <w:rFonts w:ascii="Times New Roman" w:hAnsi="Times New Roman" w:eastAsia="Malgun Gothic"/>
          <w:b w:val="0"/>
          <w:i/>
          <w:color w:val="555555"/>
          <w:sz w:val="22"/>
        </w:rPr>
        <w:t>(legt die Hand auf die Anklageschrift)</w:t>
      </w:r>
      <w:r>
        <w:rPr>
          <w:rFonts w:ascii="Times New Roman" w:hAnsi="Times New Roman" w:eastAsia="Malgun Gothic"/>
          <w:b w:val="0"/>
          <w:i w:val="0"/>
          <w:sz w:val="22"/>
        </w:rPr>
        <w:t xml:space="preserve"> Strafsache gegen Marco Brenner und andere. Landgericht Kaltenbrück, Erste Große Strafkammer als Schwurgericht. Vorsitzender Rothe.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Rothe ist gründlich. Langsam, aber gründlich.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Gründlich ist gut. Langsam ist für die Familie schlecht. Die Anklage lautet auf gemeinschaftlich versuchten Mord, heimtückisch und aus niedrigen Beweggründen, in Tateinheit mit besonders schwerer Brandstiftung und gefährlicher Körperverletzung.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Drei Angeklagte. Brenner, siebenundzwanzig, Gerüstbauer, arbeitslos. Lasch, einundzwanzig, Kfz-Azubi. Pietsch, vierundzwanzig, Lagerarbeiter. Alle drei seit April in Untersuchungshaft.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die Nebenkläger?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Familie Darwish. Samir, Rana, die Kinder Lina und Yusuf. Erdgeschoss, Birkenweg 12. Zwei Brandsätze durchs Wohnzimmerfenster, neunundzwanzigster März, zwei Uhr vierzig. Der Junge hat Verbrennungen an der rechten Hand und am Unterarm.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Sechs Jahre alt. Und warum ist er an das Feuer gekommen, steht das da drin?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Er hat… er hat den Vorhang wegziehen wollen. Damit es aufhört.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Damit es aufhört.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schreibst du dir auf. Nicht für das Plädoyer. Für dich.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warum machen wir das? Die Staatsanwaltschaft hat drei Täter, Geständnis von Lasch, Spuren an den Flaschen. Die Nebenklage ist da doch fast… Dekoration.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Dekoration. </w:t>
      </w:r>
      <w:r>
        <w:rPr>
          <w:rFonts w:ascii="Times New Roman" w:hAnsi="Times New Roman" w:eastAsia="Malgun Gothic"/>
          <w:b w:val="0"/>
          <w:i/>
          <w:color w:val="555555"/>
          <w:sz w:val="22"/>
        </w:rPr>
        <w:t>(lacht kurz)</w:t>
      </w:r>
      <w:r>
        <w:rPr>
          <w:rFonts w:ascii="Times New Roman" w:hAnsi="Times New Roman" w:eastAsia="Malgun Gothic"/>
          <w:b w:val="0"/>
          <w:i w:val="0"/>
          <w:sz w:val="22"/>
        </w:rPr>
        <w:t xml:space="preserve"> Weißt du, was die Familie im Gerichtssaal ist, wenn sie keinen Anwalt hat? Beweismittel. Zeugen, die man aufruft und wieder wegschickt. Mit uns sitzen sie da vorne, dürfen Fragen stellen, Anträge stellen, Akten sehen. Sie sind Beteiligte. Sie sind Menschen mit Rechten, nicht bloß Opfer mit Verletzungen.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warum ich? Sie machen das seit vierzig Jahren.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Weil ich zweiundsiebzig bin und im Kreistag sitze. Und weil die Leute in dieser Stadt bei mir denken: Der alte Lindner, der war schon immer so einer. Bei dir denken sie: Das ist doch der Sohn vom Heinz Hartung aus dem Lindenring. Das ist was anderes.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genau das, was mir Sorgen macht.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Mir auch. Deshalb frag ich dich und befehl es dir nicht. Willst du?</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Ja. Ich will.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Gut. Du übernimmst Lina und Yusuf, ich Samir und Rana. Formal vertritt die Kanzlei alle vier. Heute um elf besuchen wir die Familie. Frau Haddad dolmetscht, sie kommt extra aus Cottbus.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danach?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Danach gehst du aufs Gericht und nimmst Akteneinsicht. Nicht in die Anklage. In die Akte. Band drei, die Zeugenvernehmungen. Lies alles, auch das, was keiner unterstrichen hat.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Suchen wir was Bestimmtes?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Wir suchen nichts. Wir lesen. Wer sucht, findet nur, was er schon kennt.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auf, nimmt die Tasse noch einmal, trinkt sie leer)</w:t>
      </w:r>
      <w:r>
        <w:rPr>
          <w:rFonts w:ascii="Times New Roman" w:hAnsi="Times New Roman" w:eastAsia="Malgun Gothic"/>
          <w:b w:val="0"/>
          <w:i w:val="0"/>
          <w:sz w:val="22"/>
        </w:rPr>
        <w:t xml:space="preserve"> Sie haben letzte Woche im Kreistag für die neue Unterkunft gestimmt. Das steht heute im Anzeiger. Mit Foto.</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weiß. Schlechtes Foto. Ich seh aus wie mein eigener Großvater.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meinte ich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weiß, was du meintest. </w:t>
      </w:r>
      <w:r>
        <w:rPr>
          <w:rFonts w:ascii="Times New Roman" w:hAnsi="Times New Roman" w:eastAsia="Malgun Gothic"/>
          <w:b w:val="0"/>
          <w:i/>
          <w:color w:val="555555"/>
          <w:sz w:val="22"/>
        </w:rPr>
        <w:t>(schaut aus dem Fenster auf den Kirchturm von St. Marien)</w:t>
      </w:r>
      <w:r>
        <w:rPr>
          <w:rFonts w:ascii="Times New Roman" w:hAnsi="Times New Roman" w:eastAsia="Malgun Gothic"/>
          <w:b w:val="0"/>
          <w:i w:val="0"/>
          <w:sz w:val="22"/>
        </w:rPr>
        <w:t xml:space="preserve"> Ich hab in meinem Leben öfter für Dinge gestimmt, die mir nicht gutgetan haben. Und weißt du, was ich gelernt habe? Erich Kästner hat es kürzer gesagt, als ich es könnte: «Es gibt nichts Gutes, außer: Man tut 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Kästner. Ich dachte, Sie zitieren nur das Grundgesetz.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Grundgesetz kommt heute Abend. Geh, wasch die Tassen. Wer zuletzt trinkt, spült.</w:t>
      </w:r>
    </w:p>
    <w:p>
      <w:pPr>
        <w:keepNext/>
        <w:spacing w:before="320" w:after="140"/>
      </w:pPr>
      <w:r>
        <w:rPr>
          <w:rFonts w:ascii="Times New Roman" w:hAnsi="Times New Roman" w:eastAsia="Malgun Gothic"/>
          <w:b/>
          <w:i w:val="0"/>
          <w:color w:val="1F3864"/>
          <w:sz w:val="26"/>
        </w:rPr>
        <w:t>장면 3 — 프리덴스 거리의 임시 집, 다르비시 가족</w:t>
      </w:r>
    </w:p>
    <w:p>
      <w:pPr>
        <w:spacing w:before="0" w:after="110" w:line="300" w:lineRule="auto"/>
      </w:pPr>
      <w:r>
        <w:rPr>
          <w:rFonts w:ascii="Times New Roman" w:hAnsi="Times New Roman" w:eastAsia="Malgun Gothic"/>
          <w:b w:val="0"/>
          <w:i/>
          <w:color w:val="555555"/>
          <w:sz w:val="22"/>
        </w:rPr>
        <w:t>(Friedensstraße 9, dritter Stock, eine Diakonie-Wohnung mit gespendeten Möbeln. Auf dem Fensterbrett Minze in Joghurtbechern. Rana bringt ein Tablett mit Tee und kleinen Gläsern. Lina sitzt mit einem Schulheft am Tisch, Yusuf auf dem Teppich mit einem Feuerwehrauto; seine rechte Hand ist mit einem Kompressionshandschuh bedeckt. Frau Haddad sitzt zwischen Samir und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Guten Tag, Frau Darwish. Herr Darwish. Danke, dass wir kommen dürfen.</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val="0"/>
          <w:sz w:val="22"/>
        </w:rPr>
        <w:t xml:space="preserve">Guten Tag. Bitte. Setzen Sie sich. </w:t>
      </w:r>
      <w:r>
        <w:rPr>
          <w:rFonts w:ascii="Times New Roman" w:hAnsi="Times New Roman" w:eastAsia="Malgun Gothic"/>
          <w:b w:val="0"/>
          <w:i/>
          <w:color w:val="555555"/>
          <w:sz w:val="22"/>
        </w:rPr>
        <w:t>(auf Arabisch, zu Haddad)</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sagt, Sie sind willkommen, und er bittet um Entschuldigung, dass die Wohnung so leer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Sagen Sie ihm, meine Kanzlei ist auch leer. Bloß mit mehr Papier.</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(stellt die Gläser hin)</w:t>
      </w:r>
      <w:r>
        <w:rPr>
          <w:rFonts w:ascii="Times New Roman" w:hAnsi="Times New Roman" w:eastAsia="Malgun Gothic"/>
          <w:b w:val="0"/>
          <w:i w:val="0"/>
          <w:sz w:val="22"/>
        </w:rPr>
        <w:t xml:space="preserve"> Tee. Mit viel Zucker. Bei uns zuerst Tee, dann reden.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(lächelt, nimmt das Glas mit beiden Händen)</w:t>
      </w:r>
      <w:r>
        <w:rPr>
          <w:rFonts w:ascii="Times New Roman" w:hAnsi="Times New Roman" w:eastAsia="Malgun Gothic"/>
          <w:b w:val="0"/>
          <w:i w:val="0"/>
          <w:sz w:val="22"/>
        </w:rPr>
        <w:t xml:space="preserve"> Bei Ihnen trinke ich zuerst. Das ist eine Regel, die ich sehr gut verstehe.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(leise zu Lindner)</w:t>
      </w:r>
      <w:r>
        <w:rPr>
          <w:rFonts w:ascii="Times New Roman" w:hAnsi="Times New Roman" w:eastAsia="Malgun Gothic"/>
          <w:b w:val="0"/>
          <w:i w:val="0"/>
          <w:sz w:val="22"/>
        </w:rPr>
        <w:t xml:space="preserve"> Sogar hier.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(ebenso leise)</w:t>
      </w:r>
      <w:r>
        <w:rPr>
          <w:rFonts w:ascii="Times New Roman" w:hAnsi="Times New Roman" w:eastAsia="Malgun Gothic"/>
          <w:b w:val="0"/>
          <w:i w:val="0"/>
          <w:sz w:val="22"/>
        </w:rPr>
        <w:t xml:space="preserve"> Gerade hier.</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Sie sind der junge Anwalt? Lina hat gesagt, er hat ein Gesicht wie ein Student.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 xml:space="preserve">Mama! </w:t>
      </w:r>
      <w:r>
        <w:rPr>
          <w:rFonts w:ascii="Times New Roman" w:hAnsi="Times New Roman" w:eastAsia="Malgun Gothic"/>
          <w:b w:val="0"/>
          <w:i/>
          <w:color w:val="555555"/>
          <w:sz w:val="22"/>
        </w:rPr>
        <w:t>(auf Deutsch, sehr schnell)</w:t>
      </w:r>
      <w:r>
        <w:rPr>
          <w:rFonts w:ascii="Times New Roman" w:hAnsi="Times New Roman" w:eastAsia="Malgun Gothic"/>
          <w:b w:val="0"/>
          <w:i w:val="0"/>
          <w:sz w:val="22"/>
        </w:rPr>
        <w:t xml:space="preserve"> Das hab ich nicht so gesagt. Ich hab gesagt, er sieht jung aus.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stimmt leider. Ich bin Jakob Hartung. Ich bin für dich und deinen Bruder da. Wenn du was fragen willst, fragst du mich. Auch wenn's eine blöde Frage ist.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Es gibt keine blöden Fragen. Sagt meine Lehrerin.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Deine Lehrerin war noch nie vor Gericht.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(grinst)</w:t>
      </w:r>
      <w:r>
        <w:rPr>
          <w:rFonts w:ascii="Times New Roman" w:hAnsi="Times New Roman" w:eastAsia="Malgun Gothic"/>
          <w:b w:val="0"/>
          <w:i w:val="0"/>
          <w:sz w:val="22"/>
        </w:rPr>
        <w:t xml:space="preserve"> Okay. Dann: Müssen die drei Männer mich ansehen, wenn ich rede?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Sie sitzen im Saal. Aber du musst sie nicht ansehen. Du siehst den Richter an. Oder mich.</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länger, die Hände auf dem Tisch)</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sagt: In Syrien war er Bauingenieur. Er hat Brücken berechnet. Er weiß, was eine Last ist und wann ein Träger bricht. Er sagt, er will keine Rache. Er will, dass in einem deutschen Gericht ein Mensch in einer schwarzen Robe laut sagt: Das war Unrecht. Und dass man es aufschreibt.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Sagen Sie ihm bitte: Das ist genau das, wofür ein Gericht da ist. Und dass es aufgeschrieben wird, dafür sorgen wir.</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 langsam)</w:t>
      </w:r>
      <w:r>
        <w:rPr>
          <w:rFonts w:ascii="Times New Roman" w:hAnsi="Times New Roman" w:eastAsia="Malgun Gothic"/>
          <w:b w:val="0"/>
          <w:i w:val="0"/>
          <w:sz w:val="22"/>
        </w:rPr>
        <w:t xml:space="preserve"> Aufschreiben. Gut. Das ist gut.</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In der Nacht… ich habe gedacht, das ist der Krieg. Der Krieg ist mit uns gekommen, im Koffer. Dann habe ich gesehen, es ist nur ein Fenster. Ein Fenster in Deutschland.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Darwish, haben Sie in der Nacht etwas draußen gesehen? Ein Auto, Männer, irgendwas?</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(zu Haddad, auf Arabisch)</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Sie sagt, sie hat nur Feuer gesehen und ihren Sohn. Aber Lina stand am Fenster vom Kinderzimmer, bevor es anfing. Sie konnte nicht schlafen.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Lina?</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Da war ein Auto. Unten an der Straße, mit dem Licht aus. Ich hab's der Polizei gesagt, aber der Polizist hat nur «ja, ja» geschrieben und dann nichts mehr.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für ein Auto?</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Dunkel. Lang. So wie ein Auto für Familien, hinten gerade. Und einer saß drin und ist nicht ausgestiegen. Die anderen sind gerannt.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(stellt das Teeglas sehr langsam ab)</w:t>
      </w:r>
      <w:r>
        <w:rPr>
          <w:rFonts w:ascii="Times New Roman" w:hAnsi="Times New Roman" w:eastAsia="Malgun Gothic"/>
          <w:b w:val="0"/>
          <w:i w:val="0"/>
          <w:sz w:val="22"/>
        </w:rPr>
        <w:t xml:space="preserve"> Wie viele sind gerannt, Lina?</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Drei.</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color w:val="555555"/>
          <w:sz w:val="22"/>
        </w:rPr>
        <w:t>(vom Teppich, hält das Feuerwehrauto hoch)</w:t>
      </w:r>
      <w:r>
        <w:rPr>
          <w:rFonts w:ascii="Times New Roman" w:hAnsi="Times New Roman" w:eastAsia="Malgun Gothic"/>
          <w:b w:val="0"/>
          <w:i w:val="0"/>
          <w:sz w:val="22"/>
        </w:rPr>
        <w:t xml:space="preserve"> Tatü tata!</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(lacht, wischt sich die Augen)</w:t>
      </w:r>
      <w:r>
        <w:rPr>
          <w:rFonts w:ascii="Times New Roman" w:hAnsi="Times New Roman" w:eastAsia="Malgun Gothic"/>
          <w:b w:val="0"/>
          <w:i w:val="0"/>
          <w:sz w:val="22"/>
        </w:rPr>
        <w:t xml:space="preserve"> Er sagt das den ganzen Tag. Die Feuerwehr war sehr nett zu ihm.</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(beugt sich zu Yusuf)</w:t>
      </w:r>
      <w:r>
        <w:rPr>
          <w:rFonts w:ascii="Times New Roman" w:hAnsi="Times New Roman" w:eastAsia="Malgun Gothic"/>
          <w:b w:val="0"/>
          <w:i w:val="0"/>
          <w:sz w:val="22"/>
        </w:rPr>
        <w:t xml:space="preserve"> Das ist ein sehr gutes Auto. Pass gut drauf auf.</w:t>
      </w:r>
    </w:p>
    <w:p>
      <w:pPr>
        <w:spacing w:before="0" w:after="110" w:line="300" w:lineRule="auto"/>
      </w:pPr>
      <w:r>
        <w:rPr>
          <w:rFonts w:ascii="Times New Roman" w:hAnsi="Times New Roman" w:eastAsia="Malgun Gothic"/>
          <w:b/>
          <w:i w:val="0"/>
          <w:sz w:val="22"/>
        </w:rPr>
        <w:t xml:space="preserve">Yusuf: </w:t>
      </w:r>
      <w:r>
        <w:rPr>
          <w:rFonts w:ascii="Times New Roman" w:hAnsi="Times New Roman" w:eastAsia="Malgun Gothic"/>
          <w:b w:val="0"/>
          <w:i w:val="0"/>
          <w:sz w:val="22"/>
        </w:rPr>
        <w:t>Schukran.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Bitteschön, junger Mann.</w:t>
      </w:r>
    </w:p>
    <w:p>
      <w:pPr>
        <w:keepNext/>
        <w:spacing w:before="320" w:after="140"/>
      </w:pPr>
      <w:r>
        <w:rPr>
          <w:rFonts w:ascii="Times New Roman" w:hAnsi="Times New Roman" w:eastAsia="Malgun Gothic"/>
          <w:b/>
          <w:i w:val="0"/>
          <w:color w:val="1F3864"/>
          <w:sz w:val="26"/>
        </w:rPr>
        <w:t>장면 4 — 칼텐브뤼크 지방법원, 기록 열람과 검사</w:t>
      </w:r>
    </w:p>
    <w:p>
      <w:pPr>
        <w:spacing w:before="0" w:after="110" w:line="300" w:lineRule="auto"/>
      </w:pPr>
      <w:r>
        <w:rPr>
          <w:rFonts w:ascii="Times New Roman" w:hAnsi="Times New Roman" w:eastAsia="Malgun Gothic"/>
          <w:b w:val="0"/>
          <w:i/>
          <w:color w:val="555555"/>
          <w:sz w:val="22"/>
        </w:rPr>
        <w:t>(Landgericht Kaltenbrück, Schlossplatz 2. Ein enger Raum neben der Geschäftsstelle, Neonlicht. Vier Aktenbände auf dem Tisch. Jakob liest Band drei, Post-its in der Hand. Oberstaatsanwalt Dr. Seidel tritt mit einem Pappbecher ein.)</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Hartung? Seidel. Die Geschäftsstelle sagt, Sie sitzen seit zwei Stunden auf meinen Akten.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Guten Tag, Herr Oberstaatsanwalt. Auf denen des Gerichts, wenn ich das korrigieren darf.</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(lacht kurz)</w:t>
      </w:r>
      <w:r>
        <w:rPr>
          <w:rFonts w:ascii="Times New Roman" w:hAnsi="Times New Roman" w:eastAsia="Malgun Gothic"/>
          <w:b w:val="0"/>
          <w:i w:val="0"/>
          <w:sz w:val="22"/>
        </w:rPr>
        <w:t xml:space="preserve"> Der Lindner-Ton. Den hört man raus. Was suchen Sie?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Nichts. Ich lese. </w:t>
      </w:r>
      <w:r>
        <w:rPr>
          <w:rFonts w:ascii="Times New Roman" w:hAnsi="Times New Roman" w:eastAsia="Malgun Gothic"/>
          <w:b w:val="0"/>
          <w:i/>
          <w:color w:val="555555"/>
          <w:sz w:val="22"/>
        </w:rPr>
        <w:t>(tippt auf eine Seite)</w:t>
      </w:r>
      <w:r>
        <w:rPr>
          <w:rFonts w:ascii="Times New Roman" w:hAnsi="Times New Roman" w:eastAsia="Malgun Gothic"/>
          <w:b w:val="0"/>
          <w:i w:val="0"/>
          <w:sz w:val="22"/>
        </w:rPr>
        <w:t xml:space="preserve"> Blatt zweihundertzwölf. Vernehmung der Zeugin Erika Wenzel, gegenüber im Haus Nummer vierzehn. Sie sagt aus, dass ein dunkler Kombi mit ausgeschaltetem Licht am Straßenrand stand und dass am Steuer ein vierter Mann saß.</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Frau Wenzel ist sechsundsiebzig und hatte ihre Brille nicht auf.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Steht das auch in der Akte? Ich finde das nicht.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Das hat mir der Beamte gesagt.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Lina Darwish, zwölf Jahre, hat heute Vormittag dasselbe gesagt. Dunkler Kombi, Licht aus, einer bleibt sitzen, drei rennen. Sie trägt keine Brille.</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(setzt sich)</w:t>
      </w:r>
      <w:r>
        <w:rPr>
          <w:rFonts w:ascii="Times New Roman" w:hAnsi="Times New Roman" w:eastAsia="Malgun Gothic"/>
          <w:b w:val="0"/>
          <w:i w:val="0"/>
          <w:sz w:val="22"/>
        </w:rPr>
        <w:t xml:space="preserve"> Herr Hartung. Wir haben drei Angeklagte, ein Teilgeständnis von Lasch, DNA an zwei Flaschenhälsen und Chatnachrichten zwischen Brenner und Pietsch, in denen von «Aufräumen im Birkenweg» die Rede ist. Das ist eine saubere Anklage.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der Fahrer?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Gegen den Fahrer, falls es ihn gibt, ist das Verfahren abgetrennt. Ermittlungen gegen Unbekannt. Das ist nicht ungewöhnlich.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Hat jemand Brenner gefragt, wer gefahren ist?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Brenner schweigt. Das ist sein Recht.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Lasch? Der hat doch geredet.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Lasch hat geredet, bis sein Verteidiger ihm geraten hat, nicht mehr zu reden. Sein Satz über die Fahrt lautet: «Wir sind hingekommen.» Wie, sagt er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«Wir sind hingekommen.» Vom Lindenring in den Birkenweg sind das sechs Kilometer. Um zwei Uhr nachts fährt kein Bus.</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Herr Hartung, ich verstehe Ihren Eifer. Wirklich. Aber Sie vertreten eine Familie, die Gerechtigkeit für diese Nacht will. Diese drei haben die Flaschen geworfen. Wenn Sie anfangen, Gespenster zu jagen, verlängern Sie das Verfahren um Monate. Und wer sitzt die Monate ab? Die Familie, im Zeugenstand.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Oder ein Gespenst sitzt woanders und plant das nächste Fenster.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Stellen Sie Ihre Anträge, Herr Kollege. Das ist Ihr Recht als Nebenklagevertreter. Aber stellen Sie sie nicht gegen mich. Ich bin nicht Ihr Gegner.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weiß ich. Ich weiß nur noch nicht, wer es ist.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(an der Tür)</w:t>
      </w:r>
      <w:r>
        <w:rPr>
          <w:rFonts w:ascii="Times New Roman" w:hAnsi="Times New Roman" w:eastAsia="Malgun Gothic"/>
          <w:b w:val="0"/>
          <w:i w:val="0"/>
          <w:sz w:val="22"/>
        </w:rPr>
        <w:t xml:space="preserve"> Grüßen Sie Lindner. Sagen Sie ihm, sein Kaffee ist immer noch der schlechteste im Landgerichtsbezirk.</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sag ich ihm. Er wird sich freuen.</w:t>
      </w:r>
    </w:p>
    <w:p>
      <w:pPr>
        <w:keepNext/>
        <w:spacing w:before="320" w:after="140"/>
      </w:pPr>
      <w:r>
        <w:rPr>
          <w:rFonts w:ascii="Times New Roman" w:hAnsi="Times New Roman" w:eastAsia="Malgun Gothic"/>
          <w:b/>
          <w:i w:val="0"/>
          <w:color w:val="1F3864"/>
          <w:sz w:val="26"/>
        </w:rPr>
        <w:t>장면 5 — 저녁의 사무소, 게르트루트의 케이크</w:t>
      </w:r>
    </w:p>
    <w:p>
      <w:pPr>
        <w:spacing w:before="0" w:after="110" w:line="300" w:lineRule="auto"/>
      </w:pPr>
      <w:r>
        <w:rPr>
          <w:rFonts w:ascii="Times New Roman" w:hAnsi="Times New Roman" w:eastAsia="Malgun Gothic"/>
          <w:b w:val="0"/>
          <w:i/>
          <w:color w:val="555555"/>
          <w:sz w:val="22"/>
        </w:rPr>
        <w:t>(Kanzlei, kurz nach sechs. Die Kaffeemaschine läuft wieder. Gertrud Baum, Mantel, Kopftuch gegen den Regen, stellt eine Kuchenform auf den Tisch. Lindner liest Jakobs Notizen.)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Pflaumenkuchen. Die letzten aus dem Garten. Wenn ihr ihn nicht esst, kriegt ihn die Moni unten, und die verkauft ihn mir morgen zurück.</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Trude, du bist ein Engel mit Gartenschere.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Und du ein alter Mann mit zu viel Kaffee. Guten Abend, Jakob. Du bist groß geworden.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Guten Abend, Frau Baum. Ich bin seit zehn Jahren gleich groß.</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Für mich nicht. Für mich bist du immer noch der Kleine, der im Wahllokal auf dem Arm von deinem Vater geschlafen hat.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Im Wahllokal?</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(schaut zu Lindner)</w:t>
      </w:r>
      <w:r>
        <w:rPr>
          <w:rFonts w:ascii="Times New Roman" w:hAnsi="Times New Roman" w:eastAsia="Malgun Gothic"/>
          <w:b w:val="0"/>
          <w:i w:val="0"/>
          <w:sz w:val="22"/>
        </w:rPr>
        <w:t xml:space="preserve"> Lange Geschichte.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Sehr lange. </w:t>
      </w:r>
      <w:r>
        <w:rPr>
          <w:rFonts w:ascii="Times New Roman" w:hAnsi="Times New Roman" w:eastAsia="Malgun Gothic"/>
          <w:b w:val="0"/>
          <w:i/>
          <w:color w:val="555555"/>
          <w:sz w:val="22"/>
        </w:rPr>
        <w:t>(legt die Notizen hin)</w:t>
      </w:r>
      <w:r>
        <w:rPr>
          <w:rFonts w:ascii="Times New Roman" w:hAnsi="Times New Roman" w:eastAsia="Malgun Gothic"/>
          <w:b w:val="0"/>
          <w:i w:val="0"/>
          <w:sz w:val="22"/>
        </w:rPr>
        <w:t xml:space="preserve"> Ein vierter Mann, Trude. Im Kombi. Zwei Zeugen. Abgetrennt.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(setzt sich langsam)</w:t>
      </w:r>
      <w:r>
        <w:rPr>
          <w:rFonts w:ascii="Times New Roman" w:hAnsi="Times New Roman" w:eastAsia="Malgun Gothic"/>
          <w:b w:val="0"/>
          <w:i w:val="0"/>
          <w:sz w:val="22"/>
        </w:rPr>
        <w:t xml:space="preserve"> Abgetrennt. Das Wort mochte ich schon früher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darf ich was fragen? Warum eigentlich immer zuerst der Kaffee? Sogar Seidel lässt grüßen, Ihr Kaffee sei der schlechteste im Bezirk.</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Seidel hat recht. Es ist billiger Kaffee. Aber er ist zuerst da.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erzählt dir Trude irgendwann. Sie erzählt es besser als ich.</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Ich erzähle es dir, wenn du so weit bist. Nicht heute. Heute isst du Kuchen.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(nimmt ein Stück)</w:t>
      </w:r>
      <w:r>
        <w:rPr>
          <w:rFonts w:ascii="Times New Roman" w:hAnsi="Times New Roman" w:eastAsia="Malgun Gothic"/>
          <w:b w:val="0"/>
          <w:i w:val="0"/>
          <w:sz w:val="22"/>
        </w:rPr>
        <w:t xml:space="preserve"> Sie beide haben eindeutig zu viele Geheimnisse.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Wir haben genau so viele, wie man uns gelassen hat, Junge.</w:t>
      </w:r>
    </w:p>
    <w:p>
      <w:pPr>
        <w:keepNext/>
        <w:spacing w:before="320" w:after="140"/>
      </w:pPr>
      <w:r>
        <w:rPr>
          <w:rFonts w:ascii="Times New Roman" w:hAnsi="Times New Roman" w:eastAsia="Malgun Gothic"/>
          <w:b/>
          <w:i w:val="0"/>
          <w:color w:val="1F3864"/>
          <w:sz w:val="26"/>
        </w:rPr>
        <w:t>장면 6 — 린덴링 23번지, 부모님 집의 저녁 식사</w:t>
      </w:r>
    </w:p>
    <w:p>
      <w:pPr>
        <w:spacing w:before="0" w:after="110" w:line="300" w:lineRule="auto"/>
      </w:pPr>
      <w:r>
        <w:rPr>
          <w:rFonts w:ascii="Times New Roman" w:hAnsi="Times New Roman" w:eastAsia="Malgun Gothic"/>
          <w:b w:val="0"/>
          <w:i/>
          <w:color w:val="555555"/>
          <w:sz w:val="22"/>
        </w:rPr>
        <w:t>(Kaltenbrück-Süd, Lindenring 23, vierter Stock ohne Aufzug. Küche mit Wachstuchdecke, Graubrot, Leberwurst, Gewürzgurken, Tee. Im Wohnzimmer läuft leise der Fernseher. Heinz sitzt schon am Tisch. Ingrid stellt einen Teller hin.)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 ist er ja. Jakobchen, setz dich, du bist ja ganz nass. Lass es dir schmecken.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Mutti. Hallo, Vati.</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Nabend. Bist du die vier Treppen wieder gerannt?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Gegangen. Ziemlich schnell gegangen.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Ich sag ja. Gerannt.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Und? Was gibt's Neues bei euch in der Kanzlei? Du hast am Telefon so komisch geklungen.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hab einen neuen Fall. Meinen ersten richtigen.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Das ist doch schön! Was denn für einen?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Den Brand im Birkenweg. Wir vertreten die Familie. Die Nebenklage.</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(legt das Messer hin)</w:t>
      </w:r>
      <w:r>
        <w:rPr>
          <w:rFonts w:ascii="Times New Roman" w:hAnsi="Times New Roman" w:eastAsia="Malgun Gothic"/>
          <w:b w:val="0"/>
          <w:i w:val="0"/>
          <w:sz w:val="22"/>
        </w:rPr>
        <w:t xml:space="preserve"> Ei verbibbsch. Ausgerechnet.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Heinz.</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Ich sag ja nischt. Ich sag bloß: ausgerechnet. Der Lasch, das ist der Neffe von der Gisela aus der Kaufhalle. Die kennt halb Kaltenbrück.</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die andere Hälfte kennt die Familie Darwish noch gar nicht. Das ist ja das Problem.</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Jetzt mal halblang. Ich hab nicht gesagt, dass die Jungs recht hatten. Wer nachts Flaschen in ein Kinderzimmer wirft, der gehört weggesperrt. Punkt. Da gibt's nischt zu reden.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Wohnzimmer. Aber ja.</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Mir egal, welches Zimmer. Ich sag nur, wie die Leute reden. Neunzehnhundertzweiundneunzig haben sie uns achthundert Mann im Kombinat rausgeschmissen, an einem Dienstag. Da ist keiner gekommen mit Anwalt und Dolmetscher.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Das kannst du doch nicht vergleichen.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Ich vergleich nicht. Ich erzähl. Das ist ein Unterschied.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 ich weiß. Ich weiß, was die mit euch gemacht haben. Aber deswegen hat ein Sechsjähriger keine verbrannte Hand verdient.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(Pause, dann leiser)</w:t>
      </w:r>
      <w:r>
        <w:rPr>
          <w:rFonts w:ascii="Times New Roman" w:hAnsi="Times New Roman" w:eastAsia="Malgun Gothic"/>
          <w:b w:val="0"/>
          <w:i w:val="0"/>
          <w:sz w:val="22"/>
        </w:rPr>
        <w:t xml:space="preserve"> Sechs?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Sechs. Er wollte den Vorhang wegziehen. Damit es aufhört.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(schiebt ihm die Gurken hin)</w:t>
      </w:r>
      <w:r>
        <w:rPr>
          <w:rFonts w:ascii="Times New Roman" w:hAnsi="Times New Roman" w:eastAsia="Malgun Gothic"/>
          <w:b w:val="0"/>
          <w:i w:val="0"/>
          <w:sz w:val="22"/>
        </w:rPr>
        <w:t xml:space="preserve"> Iss was.</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Und der Lindner? Der stand doch heute in der Zeitung, mit diesem Foto. Die Frau Kühnel aus dem dritten Stock hat gesagt, der soll sich mal nicht wundern.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Worüber soll er sich nicht wundern?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Das hat sie nicht gesagt. So reden die Leute eben. Ich mach mir einfach Sorgen.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Mach dir keinen Kopf, Mutti. Das ist ein Prozess in einem Gerichtssaal, mit Wachtmeistern und Sicherheitsschleuse. Da passiert nichts.</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Das kannst du laut sagen. Da passiert nämlich meistens gar nischt.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Heinz!</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Ist doch wahr.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Aber du machst das ordentlich, hörst du? Wenn du's schon machst. Nicht so halb. Halb ham wir hier genug.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mach's ordentlich.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Gut. Und jetzt gib mal die Leberwurst rüber, der Tee wird kalt.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Der Tee wird nicht kalt, der ist in der Kanne.</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Bei mir wird alles kalt, wenn ich warten muss.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(lacht zum ersten Mal an diesem Tag, reicht die Leberwurst)</w:t>
      </w:r>
      <w:r>
        <w:rPr>
          <w:rFonts w:ascii="Times New Roman" w:hAnsi="Times New Roman" w:eastAsia="Malgun Gothic"/>
          <w:b w:val="0"/>
          <w:i w:val="0"/>
          <w:sz w:val="22"/>
        </w:rPr>
        <w:t xml:space="preserve"> Bitte sehr. Mit Gruß von der Nebenklage.</w:t>
      </w:r>
    </w:p>
    <w:p>
      <w:pPr>
        <w:keepNext/>
        <w:spacing w:before="320" w:after="140"/>
      </w:pPr>
      <w:r>
        <w:rPr>
          <w:rFonts w:ascii="Times New Roman" w:hAnsi="Times New Roman" w:eastAsia="Malgun Gothic"/>
          <w:b/>
          <w:i w:val="0"/>
          <w:color w:val="1F3864"/>
          <w:sz w:val="26"/>
        </w:rPr>
        <w:t>장면 7 — 밤, 비르켄베크 12번지</w:t>
      </w:r>
    </w:p>
    <w:p>
      <w:pPr>
        <w:spacing w:before="0" w:after="110" w:line="300" w:lineRule="auto"/>
      </w:pPr>
      <w:r>
        <w:rPr>
          <w:rFonts w:ascii="Times New Roman" w:hAnsi="Times New Roman" w:eastAsia="Malgun Gothic"/>
          <w:b w:val="0"/>
          <w:i/>
          <w:color w:val="555555"/>
          <w:sz w:val="22"/>
        </w:rPr>
        <w:t>(Kaltenbrück-Nord, kurz nach zehn. Ein fünfstöckiger Plattenbau, im Erdgeschoss ein mit Spanplatten vernageltes Fenster, darüber eine schwarze Rußzunge an der Fassade. Gegenüber Haus 14. Jakob steht unter einer Laterne. Ein Mann mit Schlüsselbund und Taschenlampe kommt aus der Haustür.)</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val="0"/>
          <w:sz w:val="22"/>
        </w:rPr>
        <w:t>Suchen Sie was? Hier ist abgeschlossen ab zehn.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Entschuldigung. Hartung, ich bin Anwalt. Ich vertrete die Familie, die hier unten gewohnt hat.</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color w:val="555555"/>
          <w:sz w:val="22"/>
        </w:rPr>
        <w:t>(leuchtet kurz auf ihn)</w:t>
      </w:r>
      <w:r>
        <w:rPr>
          <w:rFonts w:ascii="Times New Roman" w:hAnsi="Times New Roman" w:eastAsia="Malgun Gothic"/>
          <w:b w:val="0"/>
          <w:i w:val="0"/>
          <w:sz w:val="22"/>
        </w:rPr>
        <w:t xml:space="preserve"> Ach so. Gottschalk. Ich bin hier der Hausmeister. Seit neunzehnhundertachtundachtzig, da hieß das noch anders.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Waren Sie in der Nacht hier?</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val="0"/>
          <w:sz w:val="22"/>
        </w:rPr>
        <w:t>Nee. Ich wohn in der Stadt. Aber ich war um halb vier da, da hat mich die Polizei angerufen. Ich hab das Fenster zugemacht. Mit der Platte da.</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Hat Sie jemand vernommen? Als Zeugen?</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val="0"/>
          <w:sz w:val="22"/>
        </w:rPr>
        <w:t>Mich? Nee. Hat keiner gefragt.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Hätten Sie was zu sagen gehabt?</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color w:val="555555"/>
          <w:sz w:val="22"/>
        </w:rPr>
        <w:t>(schaut zur Straße)</w:t>
      </w:r>
      <w:r>
        <w:rPr>
          <w:rFonts w:ascii="Times New Roman" w:hAnsi="Times New Roman" w:eastAsia="Malgun Gothic"/>
          <w:b w:val="0"/>
          <w:i w:val="0"/>
          <w:sz w:val="22"/>
        </w:rPr>
        <w:t xml:space="preserve"> Da vorne, wo Sie stehen. Da stand 'n paar Wochen vorher öfter mal 'n Auto. Abends. So 'n dunkler Kombi, mit Licht aus. Ich dachte erst, Liebespaar. Dann dacht ich: Liebespaar mit nur einem drin?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Kennzeichen?</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val="0"/>
          <w:sz w:val="22"/>
        </w:rPr>
        <w:t>Hab ich nicht drauf geachtet. Was Hiesiges, glaub ich. Ich bin kein Polizist.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Würden Sie das vor Gericht sagen?</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hab 'ne Frau, zwei Enkel und eine Hausmeisterstelle bei 'ner Firma aus Westfalen, die mich jederzeit loswerden kann. Ich sag Ihnen das jetzt hier unter der Laterne. Ob ich das vor Gericht sage, das weiß ich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verstehe ich.</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val="0"/>
          <w:sz w:val="22"/>
        </w:rPr>
        <w:t xml:space="preserve">Nee, das verstehen Sie nicht. Aber Sie sind höflich, das ist schon mal was. </w:t>
      </w:r>
      <w:r>
        <w:rPr>
          <w:rFonts w:ascii="Times New Roman" w:hAnsi="Times New Roman" w:eastAsia="Malgun Gothic"/>
          <w:b w:val="0"/>
          <w:i/>
          <w:color w:val="555555"/>
          <w:sz w:val="22"/>
        </w:rPr>
        <w:t>(geht zwei Schritte, dreht sich um)</w:t>
      </w:r>
      <w:r>
        <w:rPr>
          <w:rFonts w:ascii="Times New Roman" w:hAnsi="Times New Roman" w:eastAsia="Malgun Gothic"/>
          <w:b w:val="0"/>
          <w:i w:val="0"/>
          <w:sz w:val="22"/>
        </w:rPr>
        <w:t xml:space="preserve"> Die Familie. Die Frau hat mir immer Tee hingestellt, wenn ich die Heizung entlüftet hab. Mit viel Zucker. Sagen Sie ihr einen Gruß.</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Mach ich.</w:t>
      </w:r>
    </w:p>
    <w:p>
      <w:pPr>
        <w:keepNext/>
        <w:spacing w:before="320" w:after="140"/>
      </w:pPr>
      <w:r>
        <w:rPr>
          <w:rFonts w:ascii="Times New Roman" w:hAnsi="Times New Roman" w:eastAsia="Malgun Gothic"/>
          <w:b/>
          <w:i w:val="0"/>
          <w:color w:val="1F3864"/>
          <w:sz w:val="26"/>
        </w:rPr>
        <w:t>장면 8 — 늦은 밤의 사무소, 기본법 1조</w:t>
      </w:r>
    </w:p>
    <w:p>
      <w:pPr>
        <w:spacing w:before="0" w:after="110" w:line="300" w:lineRule="auto"/>
      </w:pPr>
      <w:r>
        <w:rPr>
          <w:rFonts w:ascii="Times New Roman" w:hAnsi="Times New Roman" w:eastAsia="Malgun Gothic"/>
          <w:b w:val="0"/>
          <w:i/>
          <w:color w:val="555555"/>
          <w:sz w:val="22"/>
        </w:rPr>
        <w:t>(Kanzlei, kurz vor Mitternacht. Nur die Schreibtischlampe brennt. Lindner sitzt noch da, vor sich das abgegriffene Grundgesetz-Heft von 1949, voller Bleistiftstriche. Die Kaffeemaschine ist aus, die Kanne halb voll und kalt. Jakob kommt die Treppe herauf.)</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solltest im Bett sein.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Sie auch. </w:t>
      </w:r>
      <w:r>
        <w:rPr>
          <w:rFonts w:ascii="Times New Roman" w:hAnsi="Times New Roman" w:eastAsia="Malgun Gothic"/>
          <w:b w:val="0"/>
          <w:i/>
          <w:color w:val="555555"/>
          <w:sz w:val="22"/>
        </w:rPr>
        <w:t>(legt den Mantel ab)</w:t>
      </w:r>
      <w:r>
        <w:rPr>
          <w:rFonts w:ascii="Times New Roman" w:hAnsi="Times New Roman" w:eastAsia="Malgun Gothic"/>
          <w:b w:val="0"/>
          <w:i w:val="0"/>
          <w:sz w:val="22"/>
        </w:rPr>
        <w:t xml:space="preserve"> Drei Zeugen, Herr Lindner. Erika Wenzel, Lina, und jetzt der Hausmeister. Ein dunkler Kombi, schon Wochen vorher. Einer, der nicht aussteigt. Und keiner hat den Hausmeister gefragt.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(nickt langsam)</w:t>
      </w:r>
      <w:r>
        <w:rPr>
          <w:rFonts w:ascii="Times New Roman" w:hAnsi="Times New Roman" w:eastAsia="Malgun Gothic"/>
          <w:b w:val="0"/>
          <w:i w:val="0"/>
          <w:sz w:val="22"/>
        </w:rPr>
        <w:t xml:space="preserve"> Der Hausmeister ist der wichtigste Mann in jedem Haus. Das wusste früher jeder in diesem Land. Manche wussten es zu gut.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will einen Beweisantrag stellen. Vernehmung von Gottschalk, Halterabfrage für dunkle Kombis aus dem Kreis, Funkzellenauswertung für die Nacht.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Funkzellen, sechs Monate später. Da bist du optimistisch.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Seidel sagt, ich jage Gespenster.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Seidel ist ein anständiger Mann, der gern früh nach Hause geht. Das ist keine Sünde. Aber ein Gespenst, das Auto fährt, ist kein Gespenst.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Also machen wir den Antrag?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Wir machen ihn. Aber hör mir zu. </w:t>
      </w:r>
      <w:r>
        <w:rPr>
          <w:rFonts w:ascii="Times New Roman" w:hAnsi="Times New Roman" w:eastAsia="Malgun Gothic"/>
          <w:b w:val="0"/>
          <w:i/>
          <w:color w:val="555555"/>
          <w:sz w:val="22"/>
        </w:rPr>
        <w:t>(schiebt das Heft zu ihm hin, legt den Finger auf die erste Seite)</w:t>
      </w:r>
      <w:r>
        <w:rPr>
          <w:rFonts w:ascii="Times New Roman" w:hAnsi="Times New Roman" w:eastAsia="Malgun Gothic"/>
          <w:b w:val="0"/>
          <w:i w:val="0"/>
          <w:sz w:val="22"/>
        </w:rPr>
        <w:t xml:space="preserve"> Lies.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(liest laut)</w:t>
      </w:r>
      <w:r>
        <w:rPr>
          <w:rFonts w:ascii="Times New Roman" w:hAnsi="Times New Roman" w:eastAsia="Malgun Gothic"/>
          <w:b w:val="0"/>
          <w:i w:val="0"/>
          <w:sz w:val="22"/>
        </w:rPr>
        <w:t xml:space="preserve"> «Die Würde des Menschen ist unantastbar.» Herr Lindner, das kenne ich auswendig. Erstes Semester.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Auswendig kennen und wissen ist nicht dasselbe. Lies weiter.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zu achten und zu schützen ist Verpflichtung aller staatlichen Gewalt.»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Aller staatlichen Gewalt. Nicht: aller staatlichen Gewalt, wenn es gerade passt. Nicht: aller staatlichen Gewalt, außer wenn ein Amt meint, etwas Wichtigeres zu schützen. Merk dir das. Du wirst es noch brauchen.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reden, als wüssten Sie schon, wer im Kombi saß.</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weiß gar nichts. Ich bin nur alt genug, um zu wissen, wie es sich anfühlt, wenn eine Akte zu dünn ist.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eins noch. Dieser Prozess gehört nicht uns. Er gehört Samir, Rana, Lina und Yusuf. Wenn du anfängst, ihn für dich zu führen, für deine Gespenster, für deinen Namen, dann sag ich es dir. Und dann hörst du auf mich.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Versprochen.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Gut. </w:t>
      </w:r>
      <w:r>
        <w:rPr>
          <w:rFonts w:ascii="Times New Roman" w:hAnsi="Times New Roman" w:eastAsia="Malgun Gothic"/>
          <w:b w:val="0"/>
          <w:i/>
          <w:color w:val="555555"/>
          <w:sz w:val="22"/>
        </w:rPr>
        <w:t>(steht auf, nimmt die kalte Kanne)</w:t>
      </w:r>
      <w:r>
        <w:rPr>
          <w:rFonts w:ascii="Times New Roman" w:hAnsi="Times New Roman" w:eastAsia="Malgun Gothic"/>
          <w:b w:val="0"/>
          <w:i w:val="0"/>
          <w:sz w:val="22"/>
        </w:rPr>
        <w:t xml:space="preserve"> Morgen um acht. Wir schreiben den Antrag.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Um acht. Und erst mal einen Kaffee, ich weiß.</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Siehst du. Der Mensch ändert sich doch.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Mach das Licht aus, wenn du gehst.</w:t>
      </w:r>
    </w:p>
    <w:p>
      <w:pPr>
        <w:spacing w:before="0" w:after="110" w:line="300" w:lineRule="auto"/>
      </w:pPr>
      <w:r>
        <w:rPr>
          <w:rFonts w:ascii="Times New Roman" w:hAnsi="Times New Roman" w:eastAsia="Malgun Gothic"/>
          <w:b w:val="0"/>
          <w:i/>
          <w:color w:val="555555"/>
          <w:sz w:val="22"/>
        </w:rPr>
        <w:t>(Jakob bleibt allein. Er schlägt das Heft noch einmal auf. Auf der Innenseite des Umschlags, mit blasser Tinte, ein Datum: «27.10.1989» Er runzelt die Stirn, klappt das Heft zu, löscht das Licht. Unten auf der Breite Straße fährt langsam ein Auto vorbei, ohne Licht, und biegt in Richtung Norden ab.)</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독일 기본법 1조 1항: «Die Würde des Menschen ist unantastbar.»</w:t>
      </w:r>
      <w:r>
        <w:rPr>
          <w:rFonts w:ascii="Times New Roman" w:hAnsi="Times New Roman" w:eastAsia="Malgun Gothic"/>
          <w:b w:val="0"/>
          <w:i w:val="0"/>
          <w:sz w:val="22"/>
        </w:rPr>
        <w:t xml:space="preserve"> — 한국어 해설: "인간의 존엄은 불가침이다." 1949년 기본법의 첫 문장. 장면 8에서 린드너가 밑줄투성이의 1949년판 소책자를 야코프에게 읽게 하고, 이어지는 2문 «Sie zu achten und zu schützen ist Verpflichtung aller staatlichen Gewalt»(그것을 존중하고 보호하는 것은 모든 국가권력의 의무다)의 '모든(aller)'을 강조한다 — '어떤 관청이 더 중요한 무언가를 보호한다고 여길 때'에도 예외가 없다는 말은, 주 보안청이 정보원을 감싸는 1부 후반(8~10화)의 예고다. 야코프가 '1학기 때 외운 문장'이라 하자 '외우는 것과 아는 것은 다르다'는 린드너의 대답이 시리즈 전체의 질문이 된다.</w:t>
      </w:r>
    </w:p>
    <w:p>
      <w:pPr>
        <w:spacing w:before="0" w:after="120"/>
      </w:pPr>
      <w:r>
        <w:rPr>
          <w:rFonts w:ascii="Times New Roman" w:hAnsi="Times New Roman" w:eastAsia="Malgun Gothic"/>
          <w:b/>
          <w:i w:val="0"/>
          <w:sz w:val="22"/>
        </w:rPr>
        <w:t>에리히 캐스트너 「도덕(Moral)」: «Es gibt nichts Gutes, außer: Man tut es.»</w:t>
      </w:r>
      <w:r>
        <w:rPr>
          <w:rFonts w:ascii="Times New Roman" w:hAnsi="Times New Roman" w:eastAsia="Malgun Gothic"/>
          <w:b w:val="0"/>
          <w:i w:val="0"/>
          <w:sz w:val="22"/>
        </w:rPr>
        <w:t xml:space="preserve"> — 한국어 해설: "선한 것은 없다, 행하는 것 외에는." 캐스트너의 두 줄짜리 경구. 장면 2에서 린드너가 군의회에서 난민 숙소 수용에 찬성표를 던져 신문에 사진이 실린 일을 두고 하는 말. 말이나 신념이 아니라 행동만이 선이라는 그의 태도이자, 위험을 알고도 공개적으로 표를 던진 그의 운명(11화)을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«Darf's sonst noch was sein?»</w:t>
      </w:r>
      <w:r>
        <w:rPr>
          <w:rFonts w:ascii="Times New Roman" w:hAnsi="Times New Roman" w:eastAsia="Malgun Gothic"/>
          <w:b w:val="0"/>
          <w:i w:val="0"/>
          <w:sz w:val="22"/>
        </w:rPr>
        <w:t xml:space="preserve"> — 한국어 해설: "더 필요하신 건 없으세요?" 가게 점원이 손님에게 주문을 마무리하며 묻는 정형 표현(darf es의 축약). 반말·존댓말 구분 없이 쓰이며 빵집·정육점의 필수 문장. 빵집 주인 모니가 어릴 때부터 단골인 야코프에게(그녀는 du로 대하지만 이 표현은 형식이 고정). 장면 1.</w:t>
      </w:r>
    </w:p>
    <w:p>
      <w:pPr>
        <w:spacing w:before="0" w:after="120"/>
      </w:pPr>
      <w:r>
        <w:rPr>
          <w:rFonts w:ascii="Times New Roman" w:hAnsi="Times New Roman" w:eastAsia="Malgun Gothic"/>
          <w:b/>
          <w:i w:val="0"/>
          <w:sz w:val="22"/>
        </w:rPr>
        <w:t>«Nichts für ungut.»</w:t>
      </w:r>
      <w:r>
        <w:rPr>
          <w:rFonts w:ascii="Times New Roman" w:hAnsi="Times New Roman" w:eastAsia="Malgun Gothic"/>
          <w:b w:val="0"/>
          <w:i w:val="0"/>
          <w:sz w:val="22"/>
        </w:rPr>
        <w:t xml:space="preserve"> — 한국어 해설: "나쁜 뜻은 없어요, 언짢게 듣지 마세요." 다소 거친 말을 한 뒤 사과 대신 덧붙이는 관용구. 단골 노인 코테가 '그것들이 오고 나서부터'라고 투덜댄 뒤 변호사 야코프에게, Sie. 라우지츠·작센 구어에서는 «Nischt für ungut»으로도 들린다. 장면 1.</w:t>
      </w:r>
    </w:p>
    <w:p>
      <w:pPr>
        <w:spacing w:before="0" w:after="120"/>
      </w:pPr>
      <w:r>
        <w:rPr>
          <w:rFonts w:ascii="Times New Roman" w:hAnsi="Times New Roman" w:eastAsia="Malgun Gothic"/>
          <w:b/>
          <w:i w:val="0"/>
          <w:sz w:val="22"/>
        </w:rPr>
        <w:t>«Stimmt so.»</w:t>
      </w:r>
      <w:r>
        <w:rPr>
          <w:rFonts w:ascii="Times New Roman" w:hAnsi="Times New Roman" w:eastAsia="Malgun Gothic"/>
          <w:b w:val="0"/>
          <w:i w:val="0"/>
          <w:sz w:val="22"/>
        </w:rPr>
        <w:t xml:space="preserve"> — 한국어 해설: "거스름돈은 됐어요." 계산할 때 잔돈을 팁으로 남기며 하는 말. 손님이 점원에게, 4유로 20센트에 5유로를 내며. 야코프가 모니에게. 장면 1.</w:t>
      </w:r>
    </w:p>
    <w:p>
      <w:pPr>
        <w:spacing w:before="0" w:after="120"/>
      </w:pPr>
      <w:r>
        <w:rPr>
          <w:rFonts w:ascii="Times New Roman" w:hAnsi="Times New Roman" w:eastAsia="Malgun Gothic"/>
          <w:b/>
          <w:i w:val="0"/>
          <w:sz w:val="22"/>
        </w:rPr>
        <w:t>«Lass es dir schmecken.»</w:t>
      </w:r>
      <w:r>
        <w:rPr>
          <w:rFonts w:ascii="Times New Roman" w:hAnsi="Times New Roman" w:eastAsia="Malgun Gothic"/>
          <w:b w:val="0"/>
          <w:i w:val="0"/>
          <w:sz w:val="22"/>
        </w:rPr>
        <w:t xml:space="preserve"> — 한국어 해설: "맛있게 먹어라." 음식을 내놓으며 하는 말(du; 여럿에게는 «Lasst es euch schmecken», 존칭은 «Lassen Sie es sich schmecken»). 어머니 잉그리트가 비에 젖어 들어온 아들에게. 장면 6.</w:t>
      </w:r>
    </w:p>
    <w:p>
      <w:pPr>
        <w:spacing w:before="0" w:after="120"/>
      </w:pPr>
      <w:r>
        <w:rPr>
          <w:rFonts w:ascii="Times New Roman" w:hAnsi="Times New Roman" w:eastAsia="Malgun Gothic"/>
          <w:b/>
          <w:i w:val="0"/>
          <w:sz w:val="22"/>
        </w:rPr>
        <w:t>«Jetzt mal halblang!»</w:t>
      </w:r>
      <w:r>
        <w:rPr>
          <w:rFonts w:ascii="Times New Roman" w:hAnsi="Times New Roman" w:eastAsia="Malgun Gothic"/>
          <w:b w:val="0"/>
          <w:i w:val="0"/>
          <w:sz w:val="22"/>
        </w:rPr>
        <w:t xml:space="preserve"> — 한국어 해설: "자, 좀 진정해 / 너무 앞서 나가지 마." 상대가 과장하거나 흥분할 때 제동을 거는 구어 표현. 친한 사이·가족끼리, du. 아버지 하인츠가 '나머지 절반은 그 가족을 모른다'는 아들의 말을 막으며. 장면 6.</w:t>
      </w:r>
    </w:p>
    <w:p>
      <w:pPr>
        <w:spacing w:before="0" w:after="120"/>
      </w:pPr>
      <w:r>
        <w:rPr>
          <w:rFonts w:ascii="Times New Roman" w:hAnsi="Times New Roman" w:eastAsia="Malgun Gothic"/>
          <w:b/>
          <w:i w:val="0"/>
          <w:sz w:val="22"/>
        </w:rPr>
        <w:t>«Mach dir keinen Kopf.»</w:t>
      </w:r>
      <w:r>
        <w:rPr>
          <w:rFonts w:ascii="Times New Roman" w:hAnsi="Times New Roman" w:eastAsia="Malgun Gothic"/>
          <w:b w:val="0"/>
          <w:i w:val="0"/>
          <w:sz w:val="22"/>
        </w:rPr>
        <w:t xml:space="preserve"> — 한국어 해설: "걱정 마, 머리 싸매지 마." 걱정하는 상대를 달래는 구어(du; 존칭은 «Machen Sie sich keinen Kopf»). 라우지츠·작센 구어로는 «Mach dir keenen Kopp». 야코프가 린드너를 걱정하는 어머니에게. 장면 6.</w:t>
      </w:r>
    </w:p>
    <w:p>
      <w:pPr>
        <w:spacing w:before="0" w:after="120"/>
      </w:pPr>
      <w:r>
        <w:rPr>
          <w:rFonts w:ascii="Times New Roman" w:hAnsi="Times New Roman" w:eastAsia="Malgun Gothic"/>
          <w:b/>
          <w:i w:val="0"/>
          <w:sz w:val="22"/>
        </w:rPr>
        <w:t>«Das kannst du laut sagen.»</w:t>
      </w:r>
      <w:r>
        <w:rPr>
          <w:rFonts w:ascii="Times New Roman" w:hAnsi="Times New Roman" w:eastAsia="Malgun Gothic"/>
          <w:b w:val="0"/>
          <w:i w:val="0"/>
          <w:sz w:val="22"/>
        </w:rPr>
        <w:t xml:space="preserve"> — 한국어 해설: "그 말이 맞아 / 두말하면 잔소리지." 상대 말에 강하게 동의할 때(du; 존칭은 «Das können Sie laut sagen»). 여기서는 하인츠가 '법정에선 아무 일도 안 일어난다'는 아들의 말을 비꼬듯 받아 '정말 대개 아무 일도 안 일어나지'라고 — 동의의 형식을 빌린 체념. 장면 6.</w:t>
      </w:r>
    </w:p>
    <w:p>
      <w:pPr>
        <w:spacing w:before="240" w:after="110"/>
      </w:pPr>
      <w:r>
        <w:rPr>
          <w:rFonts w:ascii="Times New Roman" w:hAnsi="Times New Roman" w:eastAsia="Malgun Gothic"/>
          <w:b w:val="0"/>
          <w:i/>
          <w:color w:val="555555"/>
          <w:sz w:val="22"/>
        </w:rPr>
        <w:t>[1화 끝 — 다음 화 예고: 「(1989 회상) 스승과 제자」, 게르트루트가 야코프에게 들려주는 1989년 2월의 밤 — 린드너는 서독 소포에서 나온 귀한 원두로 수습생 뤼디거에게 먼저 커피를 내리고, 그 밤 비밀경찰의 초인종이 울린다.]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「첫 사건」 (Der erste Fall)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