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10화 — 「굽는 법원」 (Il giudice che si piega)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루치아 페란테(29세, «L'Osservatore Siculo» 기자) / 로사 페란테(루치아의 어머니, scuola Verga 교사) / 이레네 마르텔리(26세, 팔레르모의 변호사, 루치아의 변호인) / 마리사 굴로타(토레네라 경찰청 DIGOS 경위) / 아우렐리오 본필리오(경찰청 경정, 행정 측 대리) / 가에타노 리치오(61세, 토레네라 법원 예심판사 GIP) / 발렌티나(30대, 리치오의 법원 서기) / 교도소 간호사(토레네라 구치소) / 교정 경찰관(면회 접수) / 토토(이레네가 묵는 민박 주인, 토레네라 토박이) / 기자들(법원 계단) / 알레시오 리날디(상원 질의 화면, 인용으로만)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9화(4월 4~5일)에서 아흐레 뒤, 2023년 4월 14일(금)~21일(금), 토레네라. 4월 3일 총리가 서명한 '«livello A» 국가안보 중대 위해 인물' 명단에 루치아의 이름이 들어 있다. 비상 명령 제1호(2022년 10월 3일)에 따라 livello A는 경찰청장(questore)의 예방 '보안 유치(trattenimento preventivo)' 대상이 되고(최장 60일, 갱신 가능), 판사는 96시간 안에 유치를 확인(convalida)해야 하며, 유치된 사람이 시설 밖으로 나가는 모든 이동은 — 병원을 포함해 — 내무부의 허가(nulla osta)가 필요하다. 루치아는 1형 당뇨 환자다. 2022년 10월 3일 밤 이레네가 그녀에게 명함을 건넸다. 유치 장소는 토레네라 구치소의 옛 여자 동, 지금은 '예방 유치 구역'. 4월 19일(수) 상원 질의 시간에 총리가 마키아벨리를 인용했다. 민박 장면은 시칠리아 말투.</w:t>
      </w:r>
    </w:p>
    <w:p>
      <w:pPr>
        <w:keepNext/>
        <w:spacing w:before="320" w:after="140"/>
      </w:pPr>
      <w:r>
        <w:rPr>
          <w:rFonts w:ascii="Times New Roman" w:hAnsi="Times New Roman" w:eastAsia="Malgun Gothic"/>
          <w:b/>
          <w:i w:val="0"/>
          <w:color w:val="1F3864"/>
          <w:sz w:val="26"/>
        </w:rPr>
        <w:t>장면 1 — via dei Calafati, 페란테의 집, 4월 14일(금) 새벽 5시 10분</w:t>
      </w:r>
    </w:p>
    <w:p>
      <w:pPr>
        <w:spacing w:before="0" w:after="110" w:line="300" w:lineRule="auto"/>
      </w:pPr>
      <w:r>
        <w:rPr>
          <w:rFonts w:ascii="Times New Roman" w:hAnsi="Times New Roman" w:eastAsia="Malgun Gothic"/>
          <w:b w:val="0"/>
          <w:i/>
          <w:color w:val="555555"/>
          <w:sz w:val="22"/>
        </w:rPr>
        <w:t>(Un appartamento al secondo piano: le piastrelle gialle in cucina, i quaderni dei bambini in una pila sul mobile, un gatto rosso che dorme sulla sedia degli ospiti. In fondo al corridoio, la stanza di Lucia: libri impilati per terra, una bicicletta appesa al muro, un poster con una vecchia prima pagina dell'Osservatore firmata da Chiara Vitale. Bussano forte. Rosa Ferrante, in vestaglia, apre la porta. Sulla soglia l'ispettrice Marisa Gulotta, quarantacinque anni, giubbotto con la scritta «Polizia», e due agenti. Dietro Rosa, in tuta, gli occhi gonfi di sonno, arriva Lucia.)</w:t>
      </w:r>
    </w:p>
    <w:p>
      <w:pPr>
        <w:spacing w:before="0" w:after="110" w:line="300" w:lineRule="auto"/>
      </w:pPr>
      <w:r>
        <w:rPr>
          <w:rFonts w:ascii="Times New Roman" w:hAnsi="Times New Roman" w:eastAsia="Malgun Gothic"/>
          <w:b/>
          <w:i w:val="0"/>
          <w:sz w:val="22"/>
        </w:rPr>
        <w:t xml:space="preserve">Gulotta: </w:t>
      </w:r>
      <w:r>
        <w:rPr>
          <w:rFonts w:ascii="Times New Roman" w:hAnsi="Times New Roman" w:eastAsia="Malgun Gothic"/>
          <w:b w:val="0"/>
          <w:i w:val="0"/>
          <w:sz w:val="22"/>
        </w:rPr>
        <w:t>Buongiorno. Ferrante Lucia abita qui?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È mia figlia. Che succede? Sono le cinque.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Sono io, mamma. Lascia.</w:t>
      </w:r>
    </w:p>
    <w:p>
      <w:pPr>
        <w:spacing w:before="0" w:after="110" w:line="300" w:lineRule="auto"/>
      </w:pPr>
      <w:r>
        <w:rPr>
          <w:rFonts w:ascii="Times New Roman" w:hAnsi="Times New Roman" w:eastAsia="Malgun Gothic"/>
          <w:b/>
          <w:i w:val="0"/>
          <w:sz w:val="22"/>
        </w:rPr>
        <w:t xml:space="preserve">Gulotta: </w:t>
      </w:r>
      <w:r>
        <w:rPr>
          <w:rFonts w:ascii="Times New Roman" w:hAnsi="Times New Roman" w:eastAsia="Malgun Gothic"/>
          <w:b w:val="0"/>
          <w:i w:val="0"/>
          <w:sz w:val="22"/>
        </w:rPr>
        <w:t xml:space="preserve">Le cinque e dieci. Polizia di Stato, Digos. </w:t>
      </w:r>
      <w:r>
        <w:rPr>
          <w:rFonts w:ascii="Times New Roman" w:hAnsi="Times New Roman" w:eastAsia="Malgun Gothic"/>
          <w:b w:val="0"/>
          <w:i/>
          <w:color w:val="555555"/>
          <w:sz w:val="22"/>
        </w:rPr>
        <w:t>(le mostra un foglio)</w:t>
      </w:r>
      <w:r>
        <w:rPr>
          <w:rFonts w:ascii="Times New Roman" w:hAnsi="Times New Roman" w:eastAsia="Malgun Gothic"/>
          <w:b w:val="0"/>
          <w:i w:val="0"/>
          <w:sz w:val="22"/>
        </w:rPr>
        <w:t xml:space="preserve"> Decreto del questore di Torrenera. Trattenimento preventivo ai sensi del decreto d'emergenza numero uno, articolo tre. Lei è iscritta nell'elenco di livello 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color w:val="555555"/>
          <w:sz w:val="22"/>
        </w:rPr>
        <w:t>(prende il foglio, lo legge in piedi)</w:t>
      </w:r>
      <w:r>
        <w:rPr>
          <w:rFonts w:ascii="Times New Roman" w:hAnsi="Times New Roman" w:eastAsia="Malgun Gothic"/>
          <w:b w:val="0"/>
          <w:i w:val="0"/>
          <w:sz w:val="22"/>
        </w:rPr>
        <w:t xml:space="preserve"> «Soggetto di rilevante pericolosità per la sicurezza nazionale.» Io?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Mia figlia? Pericolosa? Lei scrive sul giornale!</w:t>
      </w:r>
    </w:p>
    <w:p>
      <w:pPr>
        <w:spacing w:before="0" w:after="110" w:line="300" w:lineRule="auto"/>
      </w:pPr>
      <w:r>
        <w:rPr>
          <w:rFonts w:ascii="Times New Roman" w:hAnsi="Times New Roman" w:eastAsia="Malgun Gothic"/>
          <w:b/>
          <w:i w:val="0"/>
          <w:sz w:val="22"/>
        </w:rPr>
        <w:t xml:space="preserve">Gulotta: </w:t>
      </w:r>
      <w:r>
        <w:rPr>
          <w:rFonts w:ascii="Times New Roman" w:hAnsi="Times New Roman" w:eastAsia="Malgun Gothic"/>
          <w:b w:val="0"/>
          <w:i w:val="0"/>
          <w:sz w:val="22"/>
        </w:rPr>
        <w:t xml:space="preserve">Signora, per favore. </w:t>
      </w:r>
      <w:r>
        <w:rPr>
          <w:rFonts w:ascii="Times New Roman" w:hAnsi="Times New Roman" w:eastAsia="Malgun Gothic"/>
          <w:b w:val="0"/>
          <w:i/>
          <w:color w:val="555555"/>
          <w:sz w:val="22"/>
        </w:rPr>
        <w:t>(a Lucia)</w:t>
      </w:r>
      <w:r>
        <w:rPr>
          <w:rFonts w:ascii="Times New Roman" w:hAnsi="Times New Roman" w:eastAsia="Malgun Gothic"/>
          <w:b w:val="0"/>
          <w:i w:val="0"/>
          <w:sz w:val="22"/>
        </w:rPr>
        <w:t xml:space="preserve"> Ha dieci minuti per vestirsi e preparare una borsa. Un agente femminile resta con lei.</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Posso chiamare qualcuno?</w:t>
      </w:r>
    </w:p>
    <w:p>
      <w:pPr>
        <w:spacing w:before="0" w:after="110" w:line="300" w:lineRule="auto"/>
      </w:pPr>
      <w:r>
        <w:rPr>
          <w:rFonts w:ascii="Times New Roman" w:hAnsi="Times New Roman" w:eastAsia="Malgun Gothic"/>
          <w:b/>
          <w:i w:val="0"/>
          <w:sz w:val="22"/>
        </w:rPr>
        <w:t xml:space="preserve">Gulotta: </w:t>
      </w:r>
      <w:r>
        <w:rPr>
          <w:rFonts w:ascii="Times New Roman" w:hAnsi="Times New Roman" w:eastAsia="Malgun Gothic"/>
          <w:b w:val="0"/>
          <w:i w:val="0"/>
          <w:sz w:val="22"/>
        </w:rPr>
        <w:t>Il telefono lo deve consegnare adesso. Le comunichiamo noi il nome del suo avvocato, se ne ha uno.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color w:val="555555"/>
          <w:sz w:val="22"/>
        </w:rPr>
        <w:t>(va in camera, torna con il taccuino a quadretti con l'elastico, sfila un biglietto da visita)</w:t>
      </w:r>
      <w:r>
        <w:rPr>
          <w:rFonts w:ascii="Times New Roman" w:hAnsi="Times New Roman" w:eastAsia="Malgun Gothic"/>
          <w:b w:val="0"/>
          <w:i w:val="0"/>
          <w:sz w:val="22"/>
        </w:rPr>
        <w:t xml:space="preserve"> Questo. Avvocato Irene Martelli, Palermo.</w:t>
      </w:r>
    </w:p>
    <w:p>
      <w:pPr>
        <w:spacing w:before="0" w:after="110" w:line="300" w:lineRule="auto"/>
      </w:pPr>
      <w:r>
        <w:rPr>
          <w:rFonts w:ascii="Times New Roman" w:hAnsi="Times New Roman" w:eastAsia="Malgun Gothic"/>
          <w:b/>
          <w:i w:val="0"/>
          <w:sz w:val="22"/>
        </w:rPr>
        <w:t xml:space="preserve">Gulotta: </w:t>
      </w:r>
      <w:r>
        <w:rPr>
          <w:rFonts w:ascii="Times New Roman" w:hAnsi="Times New Roman" w:eastAsia="Malgun Gothic"/>
          <w:b w:val="0"/>
          <w:i/>
          <w:color w:val="555555"/>
          <w:sz w:val="22"/>
        </w:rPr>
        <w:t>(lo legge, alza un sopracciglio)</w:t>
      </w:r>
      <w:r>
        <w:rPr>
          <w:rFonts w:ascii="Times New Roman" w:hAnsi="Times New Roman" w:eastAsia="Malgun Gothic"/>
          <w:b w:val="0"/>
          <w:i w:val="0"/>
          <w:sz w:val="22"/>
        </w:rPr>
        <w:t xml:space="preserve"> Martelli. Quella del governo?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Quella che se n'è andata dal governo.</w:t>
      </w:r>
    </w:p>
    <w:p>
      <w:pPr>
        <w:spacing w:before="0" w:after="110" w:line="300" w:lineRule="auto"/>
      </w:pPr>
      <w:r>
        <w:rPr>
          <w:rFonts w:ascii="Times New Roman" w:hAnsi="Times New Roman" w:eastAsia="Malgun Gothic"/>
          <w:b/>
          <w:i w:val="0"/>
          <w:sz w:val="22"/>
        </w:rPr>
        <w:t xml:space="preserve">Gulotta: </w:t>
      </w:r>
      <w:r>
        <w:rPr>
          <w:rFonts w:ascii="Times New Roman" w:hAnsi="Times New Roman" w:eastAsia="Malgun Gothic"/>
          <w:b w:val="0"/>
          <w:i/>
          <w:color w:val="555555"/>
          <w:sz w:val="22"/>
        </w:rPr>
        <w:t>(lo passa a un agente)</w:t>
      </w:r>
      <w:r>
        <w:rPr>
          <w:rFonts w:ascii="Times New Roman" w:hAnsi="Times New Roman" w:eastAsia="Malgun Gothic"/>
          <w:b w:val="0"/>
          <w:i w:val="0"/>
          <w:sz w:val="22"/>
        </w:rPr>
        <w:t xml:space="preserve"> Chiamatela alle sei. Non prima. </w:t>
      </w:r>
      <w:r>
        <w:rPr>
          <w:rFonts w:ascii="Times New Roman" w:hAnsi="Times New Roman" w:eastAsia="Malgun Gothic"/>
          <w:b w:val="0"/>
          <w:i/>
          <w:color w:val="555555"/>
          <w:sz w:val="22"/>
        </w:rPr>
        <w:t>(a Lucia)</w:t>
      </w:r>
      <w:r>
        <w:rPr>
          <w:rFonts w:ascii="Times New Roman" w:hAnsi="Times New Roman" w:eastAsia="Malgun Gothic"/>
          <w:b w:val="0"/>
          <w:i w:val="0"/>
          <w:sz w:val="22"/>
        </w:rPr>
        <w:t xml:space="preserve"> Il telefono, per favore.</w:t>
      </w:r>
    </w:p>
    <w:p>
      <w:pPr>
        <w:spacing w:before="0" w:after="110" w:line="300" w:lineRule="auto"/>
      </w:pPr>
      <w:r>
        <w:rPr>
          <w:rFonts w:ascii="Times New Roman" w:hAnsi="Times New Roman" w:eastAsia="Malgun Gothic"/>
          <w:b w:val="0"/>
          <w:i/>
          <w:color w:val="555555"/>
          <w:sz w:val="22"/>
        </w:rPr>
        <w:t>(Lucia glielo dà. Rosa apre il frigorifero prima che qualcuno lo chieda.)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L'insulina. Le penne sono qui. E il lettore del sensore è sul comodino. È diabetica, tipo uno. Da quando aveva dodici anni.</w:t>
      </w:r>
    </w:p>
    <w:p>
      <w:pPr>
        <w:spacing w:before="0" w:after="110" w:line="300" w:lineRule="auto"/>
      </w:pPr>
      <w:r>
        <w:rPr>
          <w:rFonts w:ascii="Times New Roman" w:hAnsi="Times New Roman" w:eastAsia="Malgun Gothic"/>
          <w:b/>
          <w:i w:val="0"/>
          <w:sz w:val="22"/>
        </w:rPr>
        <w:t xml:space="preserve">Gulotta: </w:t>
      </w:r>
      <w:r>
        <w:rPr>
          <w:rFonts w:ascii="Times New Roman" w:hAnsi="Times New Roman" w:eastAsia="Malgun Gothic"/>
          <w:b w:val="0"/>
          <w:i/>
          <w:color w:val="555555"/>
          <w:sz w:val="22"/>
        </w:rPr>
        <w:t>(guarda il sensore bianco sul polso di Lucia)</w:t>
      </w:r>
      <w:r>
        <w:rPr>
          <w:rFonts w:ascii="Times New Roman" w:hAnsi="Times New Roman" w:eastAsia="Malgun Gothic"/>
          <w:b w:val="0"/>
          <w:i w:val="0"/>
          <w:sz w:val="22"/>
        </w:rPr>
        <w:t xml:space="preserve"> Le penne le prendiamo. Il lettore è un dispositivo elettronico. Lo valuta il carcere.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Senza il lettore non so quanto zucchero ho.</w:t>
      </w:r>
    </w:p>
    <w:p>
      <w:pPr>
        <w:spacing w:before="0" w:after="110" w:line="300" w:lineRule="auto"/>
      </w:pPr>
      <w:r>
        <w:rPr>
          <w:rFonts w:ascii="Times New Roman" w:hAnsi="Times New Roman" w:eastAsia="Malgun Gothic"/>
          <w:b/>
          <w:i w:val="0"/>
          <w:sz w:val="22"/>
        </w:rPr>
        <w:t xml:space="preserve">Gulotta: </w:t>
      </w:r>
      <w:r>
        <w:rPr>
          <w:rFonts w:ascii="Times New Roman" w:hAnsi="Times New Roman" w:eastAsia="Malgun Gothic"/>
          <w:b w:val="0"/>
          <w:i w:val="0"/>
          <w:sz w:val="22"/>
        </w:rPr>
        <w:t xml:space="preserve">In carcere c'è l'infermeria. Hanno il glucometro. </w:t>
      </w:r>
      <w:r>
        <w:rPr>
          <w:rFonts w:ascii="Times New Roman" w:hAnsi="Times New Roman" w:eastAsia="Malgun Gothic"/>
          <w:b w:val="0"/>
          <w:i/>
          <w:color w:val="555555"/>
          <w:sz w:val="22"/>
        </w:rPr>
        <w:t>(mette la scatola delle penne in una busta di plastica, ci scrive sopra con il pennarello)</w:t>
      </w:r>
      <w:r>
        <w:rPr>
          <w:rFonts w:ascii="Times New Roman" w:hAnsi="Times New Roman" w:eastAsia="Malgun Gothic"/>
          <w:b w:val="0"/>
          <w:i w:val="0"/>
          <w:sz w:val="22"/>
        </w:rPr>
        <w:t xml:space="preserve"> Che altro?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Le pastiglie di glucosio. Nel cassetto del comodino. Se le scende lo zucchero, di notte, servono quelle.</w:t>
      </w:r>
    </w:p>
    <w:p>
      <w:pPr>
        <w:spacing w:before="0" w:after="110" w:line="300" w:lineRule="auto"/>
      </w:pPr>
      <w:r>
        <w:rPr>
          <w:rFonts w:ascii="Times New Roman" w:hAnsi="Times New Roman" w:eastAsia="Malgun Gothic"/>
          <w:b/>
          <w:i w:val="0"/>
          <w:sz w:val="22"/>
        </w:rPr>
        <w:t xml:space="preserve">Gulotta: </w:t>
      </w:r>
      <w:r>
        <w:rPr>
          <w:rFonts w:ascii="Times New Roman" w:hAnsi="Times New Roman" w:eastAsia="Malgun Gothic"/>
          <w:b w:val="0"/>
          <w:i/>
          <w:color w:val="555555"/>
          <w:sz w:val="22"/>
        </w:rPr>
        <w:t>(un agente le porta, lei le guarda)</w:t>
      </w:r>
      <w:r>
        <w:rPr>
          <w:rFonts w:ascii="Times New Roman" w:hAnsi="Times New Roman" w:eastAsia="Malgun Gothic"/>
          <w:b w:val="0"/>
          <w:i w:val="0"/>
          <w:sz w:val="22"/>
        </w:rPr>
        <w:t xml:space="preserve"> Queste le diamo all'infermeria. Non può tenerle in cella.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Sono caramelle, ispettrice.</w:t>
      </w:r>
    </w:p>
    <w:p>
      <w:pPr>
        <w:spacing w:before="0" w:after="110" w:line="300" w:lineRule="auto"/>
      </w:pPr>
      <w:r>
        <w:rPr>
          <w:rFonts w:ascii="Times New Roman" w:hAnsi="Times New Roman" w:eastAsia="Malgun Gothic"/>
          <w:b/>
          <w:i w:val="0"/>
          <w:sz w:val="22"/>
        </w:rPr>
        <w:t xml:space="preserve">Gulotta: </w:t>
      </w:r>
      <w:r>
        <w:rPr>
          <w:rFonts w:ascii="Times New Roman" w:hAnsi="Times New Roman" w:eastAsia="Malgun Gothic"/>
          <w:b w:val="0"/>
          <w:i w:val="0"/>
          <w:sz w:val="22"/>
        </w:rPr>
        <w:t xml:space="preserve">Sono sostanze. Il regolamento è il regolamento. </w:t>
      </w:r>
      <w:r>
        <w:rPr>
          <w:rFonts w:ascii="Times New Roman" w:hAnsi="Times New Roman" w:eastAsia="Malgun Gothic"/>
          <w:b w:val="0"/>
          <w:i/>
          <w:color w:val="555555"/>
          <w:sz w:val="22"/>
        </w:rPr>
        <w:t>(pausa, più piano)</w:t>
      </w:r>
      <w:r>
        <w:rPr>
          <w:rFonts w:ascii="Times New Roman" w:hAnsi="Times New Roman" w:eastAsia="Malgun Gothic"/>
          <w:b w:val="0"/>
          <w:i w:val="0"/>
          <w:sz w:val="22"/>
        </w:rPr>
        <w:t xml:space="preserve"> Le scrivo nel verbale. «Consegnate pastiglie di glucosio per uso medico.» Così nessuno le butta.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color w:val="555555"/>
          <w:sz w:val="22"/>
        </w:rPr>
        <w:t>(si infila un maglione)</w:t>
      </w:r>
      <w:r>
        <w:rPr>
          <w:rFonts w:ascii="Times New Roman" w:hAnsi="Times New Roman" w:eastAsia="Malgun Gothic"/>
          <w:b w:val="0"/>
          <w:i w:val="0"/>
          <w:sz w:val="22"/>
        </w:rPr>
        <w:t xml:space="preserve"> Posso sapere perché?</w:t>
      </w:r>
    </w:p>
    <w:p>
      <w:pPr>
        <w:spacing w:before="0" w:after="110" w:line="300" w:lineRule="auto"/>
      </w:pPr>
      <w:r>
        <w:rPr>
          <w:rFonts w:ascii="Times New Roman" w:hAnsi="Times New Roman" w:eastAsia="Malgun Gothic"/>
          <w:b/>
          <w:i w:val="0"/>
          <w:sz w:val="22"/>
        </w:rPr>
        <w:t xml:space="preserve">Gulotta: </w:t>
      </w:r>
      <w:r>
        <w:rPr>
          <w:rFonts w:ascii="Times New Roman" w:hAnsi="Times New Roman" w:eastAsia="Malgun Gothic"/>
          <w:b w:val="0"/>
          <w:i w:val="0"/>
          <w:sz w:val="22"/>
        </w:rPr>
        <w:t>Il motivo è classificato.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 xml:space="preserve">Classificato. </w:t>
      </w:r>
      <w:r>
        <w:rPr>
          <w:rFonts w:ascii="Times New Roman" w:hAnsi="Times New Roman" w:eastAsia="Malgun Gothic"/>
          <w:b w:val="0"/>
          <w:i/>
          <w:color w:val="555555"/>
          <w:sz w:val="22"/>
        </w:rPr>
        <w:t>(ride appena)</w:t>
      </w:r>
      <w:r>
        <w:rPr>
          <w:rFonts w:ascii="Times New Roman" w:hAnsi="Times New Roman" w:eastAsia="Malgun Gothic"/>
          <w:b w:val="0"/>
          <w:i w:val="0"/>
          <w:sz w:val="22"/>
        </w:rPr>
        <w:t xml:space="preserve"> Ho scritto di autobotti e di barriere di cemento. È classificato il cemento?</w:t>
      </w:r>
    </w:p>
    <w:p>
      <w:pPr>
        <w:spacing w:before="0" w:after="110" w:line="300" w:lineRule="auto"/>
      </w:pPr>
      <w:r>
        <w:rPr>
          <w:rFonts w:ascii="Times New Roman" w:hAnsi="Times New Roman" w:eastAsia="Malgun Gothic"/>
          <w:b/>
          <w:i w:val="0"/>
          <w:sz w:val="22"/>
        </w:rPr>
        <w:t xml:space="preserve">Gulotta: </w:t>
      </w:r>
      <w:r>
        <w:rPr>
          <w:rFonts w:ascii="Times New Roman" w:hAnsi="Times New Roman" w:eastAsia="Malgun Gothic"/>
          <w:b w:val="0"/>
          <w:i w:val="0"/>
          <w:sz w:val="22"/>
        </w:rPr>
        <w:t>Signorina, io eseguo un decreto. Il resto lo dirà al giudice entro novantasei ore.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Lei ha figli, ispettrice?</w:t>
      </w:r>
    </w:p>
    <w:p>
      <w:pPr>
        <w:spacing w:before="0" w:after="110" w:line="300" w:lineRule="auto"/>
      </w:pPr>
      <w:r>
        <w:rPr>
          <w:rFonts w:ascii="Times New Roman" w:hAnsi="Times New Roman" w:eastAsia="Malgun Gothic"/>
          <w:b/>
          <w:i w:val="0"/>
          <w:sz w:val="22"/>
        </w:rPr>
        <w:t xml:space="preserve">Gulotta: </w:t>
      </w:r>
      <w:r>
        <w:rPr>
          <w:rFonts w:ascii="Times New Roman" w:hAnsi="Times New Roman" w:eastAsia="Malgun Gothic"/>
          <w:b w:val="0"/>
          <w:i/>
          <w:color w:val="555555"/>
          <w:sz w:val="22"/>
        </w:rPr>
        <w:t>(non risponde subito)</w:t>
      </w:r>
      <w:r>
        <w:rPr>
          <w:rFonts w:ascii="Times New Roman" w:hAnsi="Times New Roman" w:eastAsia="Malgun Gothic"/>
          <w:b w:val="0"/>
          <w:i w:val="0"/>
          <w:sz w:val="22"/>
        </w:rPr>
        <w:t xml:space="preserve"> Due.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Allora sa che cosa sto per fare. </w:t>
      </w:r>
      <w:r>
        <w:rPr>
          <w:rFonts w:ascii="Times New Roman" w:hAnsi="Times New Roman" w:eastAsia="Malgun Gothic"/>
          <w:b w:val="0"/>
          <w:i/>
          <w:color w:val="555555"/>
          <w:sz w:val="22"/>
        </w:rPr>
        <w:t>(prende dall'attaccapanni il giubbotto di jeans di Lucia, glielo mette sulle spalle)</w:t>
      </w:r>
      <w:r>
        <w:rPr>
          <w:rFonts w:ascii="Times New Roman" w:hAnsi="Times New Roman" w:eastAsia="Malgun Gothic"/>
          <w:b w:val="0"/>
          <w:i w:val="0"/>
          <w:sz w:val="22"/>
        </w:rPr>
        <w:t xml:space="preserve"> Fa freddo, la mattina. Anche ad aprile.</w:t>
      </w:r>
    </w:p>
    <w:p>
      <w:pPr>
        <w:spacing w:before="0" w:after="110" w:line="300" w:lineRule="auto"/>
      </w:pPr>
      <w:r>
        <w:rPr>
          <w:rFonts w:ascii="Times New Roman" w:hAnsi="Times New Roman" w:eastAsia="Malgun Gothic"/>
          <w:b w:val="0"/>
          <w:i/>
          <w:color w:val="555555"/>
          <w:sz w:val="22"/>
        </w:rPr>
        <w:t>(Lucia prende il taccuino a quadretti. Un agente glielo toglie di mano con gentilezza e lo mette in una busta trasparente. Lucia guarda la madre. Esce senza voltarsi. Rosa resta sulla porta in vestaglia finché la macchina non gira l'angolo di via del Faro.)</w:t>
      </w:r>
    </w:p>
    <w:p>
      <w:pPr>
        <w:keepNext/>
        <w:spacing w:before="320" w:after="140"/>
      </w:pPr>
      <w:r>
        <w:rPr>
          <w:rFonts w:ascii="Times New Roman" w:hAnsi="Times New Roman" w:eastAsia="Malgun Gothic"/>
          <w:b/>
          <w:i w:val="0"/>
          <w:color w:val="1F3864"/>
          <w:sz w:val="26"/>
        </w:rPr>
        <w:t>장면 2 — 팔레르모 via Maqueda, 이레네의 사무실 겸 집, 같은 날 아침 6시 20분</w:t>
      </w:r>
    </w:p>
    <w:p>
      <w:pPr>
        <w:spacing w:before="0" w:after="110" w:line="300" w:lineRule="auto"/>
      </w:pPr>
      <w:r>
        <w:rPr>
          <w:rFonts w:ascii="Times New Roman" w:hAnsi="Times New Roman" w:eastAsia="Malgun Gothic"/>
          <w:b w:val="0"/>
          <w:i/>
          <w:color w:val="555555"/>
          <w:sz w:val="22"/>
        </w:rPr>
        <w:t>(Lo studio al terzo piano, gli scatoloni di libri ancora mezzi chiusi, una brandina dietro una tenda. Irene, i capelli bagnati, una tazza in mano. Ha appena chiuso una telefonata con la questura. Compone un altro numero.)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Pronto?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Signora Ferrante? Sono Irene Martelli. L'avvocato. Mi ha appena chiamato la questura.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Me l'hanno portata via davanti agli occhi, avvocato. Alle cinque. Con il giubbotto di jeans.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so. Sta bene. È un trattenimento preventivo, non un arresto. Non c'è un reato.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Se non c'è un reato perché la portano via?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Perché il suo nome è in un elenco. Un elenco che si firma a Roma.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Dove l'hanno portata?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Al carcere di Torrenera. Nell'ala nuova. Io prendo il treno alle sette e un quarto. A mezzogiorno sono lì.</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Le medicine. Le hanno preso l'insulina, ma il lettore 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so. Lo scriverò dappertutto. In ogni foglio.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Avvocato, io devo andare a scuola. Ho ventidue bambini alle otto e un quarto.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Ci vada. Il carcere apre le visite ai familiari solo dopo la convalida. Lunedì, al più presto. Lei oggi non può fare niente lì.</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Io oggi faccio Pinocchio. Siamo al capitolo diciannove.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(dopo un attimo)</w:t>
      </w:r>
      <w:r>
        <w:rPr>
          <w:rFonts w:ascii="Times New Roman" w:hAnsi="Times New Roman" w:eastAsia="Malgun Gothic"/>
          <w:b w:val="0"/>
          <w:i w:val="0"/>
          <w:sz w:val="22"/>
        </w:rPr>
        <w:t xml:space="preserve"> Lo faccia, signora. Lo faccia lo stesso.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Avvocato. Chi ha firmato l'elenco?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Il presidente del Consiglio.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(voce, dopo un silenzio)</w:t>
      </w:r>
      <w:r>
        <w:rPr>
          <w:rFonts w:ascii="Times New Roman" w:hAnsi="Times New Roman" w:eastAsia="Malgun Gothic"/>
          <w:b w:val="0"/>
          <w:i w:val="0"/>
          <w:sz w:val="22"/>
        </w:rPr>
        <w:t xml:space="preserve"> Alessio. Il figlio della signora Anna. Io ero in sala insegnanti con sua madre, nel novantasei. Lui veniva a prenderla in bicicletta.</w:t>
      </w:r>
    </w:p>
    <w:p>
      <w:pPr>
        <w:keepNext/>
        <w:spacing w:before="320" w:after="140"/>
      </w:pPr>
      <w:r>
        <w:rPr>
          <w:rFonts w:ascii="Times New Roman" w:hAnsi="Times New Roman" w:eastAsia="Malgun Gothic"/>
          <w:b/>
          <w:i w:val="0"/>
          <w:color w:val="1F3864"/>
          <w:sz w:val="26"/>
        </w:rPr>
        <w:t>장면 3 — 토레네라 구치소 '예방 유치 구역', 접견실, 같은 날 오후 1시</w:t>
      </w:r>
    </w:p>
    <w:p>
      <w:pPr>
        <w:spacing w:before="0" w:after="110" w:line="300" w:lineRule="auto"/>
      </w:pPr>
      <w:r>
        <w:rPr>
          <w:rFonts w:ascii="Times New Roman" w:hAnsi="Times New Roman" w:eastAsia="Malgun Gothic"/>
          <w:b w:val="0"/>
          <w:i/>
          <w:color w:val="555555"/>
          <w:sz w:val="22"/>
        </w:rPr>
        <w:t>(Una stanza piccola, il tavolo di formica avvitato al pavimento, una finestra con la grata. Odore di vernice fresca. Lucia in tuta grigia, senza il sensore sul polso: c'è un cerotto al suo posto. Irene, la cartellina aperta. Alla porta, un'agente penitenziaria. Poco dopo entra un'infermiera con un foglio.)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Lucia. Mi dispiace di averla conosciuta così, la seconda volta.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 xml:space="preserve">Lei me l'aveva detto. «Per il giorno in cui le servirà un avvocato invece di un'intervista.» </w:t>
      </w:r>
      <w:r>
        <w:rPr>
          <w:rFonts w:ascii="Times New Roman" w:hAnsi="Times New Roman" w:eastAsia="Malgun Gothic"/>
          <w:b w:val="0"/>
          <w:i/>
          <w:color w:val="555555"/>
          <w:sz w:val="22"/>
        </w:rPr>
        <w:t>(sorride, stanca)</w:t>
      </w:r>
      <w:r>
        <w:rPr>
          <w:rFonts w:ascii="Times New Roman" w:hAnsi="Times New Roman" w:eastAsia="Malgun Gothic"/>
          <w:b w:val="0"/>
          <w:i w:val="0"/>
          <w:sz w:val="22"/>
        </w:rPr>
        <w:t xml:space="preserve"> Non pensavo a sei mesi.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Il sensore?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Me l'hanno tolto all'ingresso. Il lettore resta in magazzino, il sensore «potrebbe trasmettere». È un cerotto con un ago, avvocato. Trasmette a un telefono che non ho più.</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Lo metto a verbale.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Le hanno detto perché?</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Classificato. Sul decreto del questore c'è scritto solo «iscrizione nell'elenco di livello A disposta con decreto del Presidente del Consiglio dei ministri del tre aprile». Lei l'ha visto?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(gira un foglio verso di lei)</w:t>
      </w:r>
      <w:r>
        <w:rPr>
          <w:rFonts w:ascii="Times New Roman" w:hAnsi="Times New Roman" w:eastAsia="Malgun Gothic"/>
          <w:b w:val="0"/>
          <w:i w:val="0"/>
          <w:sz w:val="22"/>
        </w:rPr>
        <w:t xml:space="preserve"> Questo è quello che ho avuto stamattina in questura. La motivazione è omissata. La firma no.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«Il Presidente del Consiglio dei ministri. Rinaldi.» </w:t>
      </w:r>
      <w:r>
        <w:rPr>
          <w:rFonts w:ascii="Times New Roman" w:hAnsi="Times New Roman" w:eastAsia="Malgun Gothic"/>
          <w:b w:val="0"/>
          <w:i/>
          <w:color w:val="555555"/>
          <w:sz w:val="22"/>
        </w:rPr>
        <w:t>(posa il foglio)</w:t>
      </w:r>
      <w:r>
        <w:rPr>
          <w:rFonts w:ascii="Times New Roman" w:hAnsi="Times New Roman" w:eastAsia="Malgun Gothic"/>
          <w:b w:val="0"/>
          <w:i w:val="0"/>
          <w:sz w:val="22"/>
        </w:rPr>
        <w:t xml:space="preserve"> Il tre aprile. Io il ventinove marzo ero da un avvocato di Torrenera a chiedere un commento. Cinque giorni.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Quale avvocato?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Serra. Paolo Serra.</w:t>
      </w:r>
    </w:p>
    <w:p>
      <w:pPr>
        <w:spacing w:before="0" w:after="110" w:line="300" w:lineRule="auto"/>
      </w:pPr>
      <w:r>
        <w:rPr>
          <w:rFonts w:ascii="Times New Roman" w:hAnsi="Times New Roman" w:eastAsia="Malgun Gothic"/>
          <w:b w:val="0"/>
          <w:i/>
          <w:color w:val="555555"/>
          <w:sz w:val="22"/>
        </w:rPr>
        <w:t>(Irene smette di scrivere.)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Serra.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 xml:space="preserve">Mi ha fatto il caffè con la moka. Mi ha detto di stare attenta al porto.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Lei lo conosce?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Lo conosco. </w:t>
      </w:r>
      <w:r>
        <w:rPr>
          <w:rFonts w:ascii="Times New Roman" w:hAnsi="Times New Roman" w:eastAsia="Malgun Gothic"/>
          <w:b w:val="0"/>
          <w:i/>
          <w:color w:val="555555"/>
          <w:sz w:val="22"/>
        </w:rPr>
        <w:t>(riprende a scrivere, la mano rigida)</w:t>
      </w:r>
      <w:r>
        <w:rPr>
          <w:rFonts w:ascii="Times New Roman" w:hAnsi="Times New Roman" w:eastAsia="Malgun Gothic"/>
          <w:b w:val="0"/>
          <w:i w:val="0"/>
          <w:sz w:val="22"/>
        </w:rPr>
        <w:t xml:space="preserve"> Mi racconti tutto, Lucia. Per filo e per segno. Le date, le ore, chi c'era. Anche quello che le sembra inutile.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 xml:space="preserve">Ho sempre fatto così. Me l'ha insegnato Chiara. </w:t>
      </w:r>
      <w:r>
        <w:rPr>
          <w:rFonts w:ascii="Times New Roman" w:hAnsi="Times New Roman" w:eastAsia="Malgun Gothic"/>
          <w:b w:val="0"/>
          <w:i/>
          <w:color w:val="555555"/>
          <w:sz w:val="22"/>
        </w:rPr>
        <w:t>(comincia, piano)</w:t>
      </w:r>
      <w:r>
        <w:rPr>
          <w:rFonts w:ascii="Times New Roman" w:hAnsi="Times New Roman" w:eastAsia="Malgun Gothic"/>
          <w:b w:val="0"/>
          <w:i w:val="0"/>
          <w:sz w:val="22"/>
        </w:rPr>
        <w:t xml:space="preserve"> Il ventinove marzo alle dieci…</w:t>
      </w:r>
    </w:p>
    <w:p>
      <w:pPr>
        <w:spacing w:before="0" w:after="110" w:line="300" w:lineRule="auto"/>
      </w:pPr>
      <w:r>
        <w:rPr>
          <w:rFonts w:ascii="Times New Roman" w:hAnsi="Times New Roman" w:eastAsia="Malgun Gothic"/>
          <w:b w:val="0"/>
          <w:i/>
          <w:color w:val="555555"/>
          <w:sz w:val="22"/>
        </w:rPr>
        <w:t>(Bussano. Entra l'infermiera con un foglio e un glucometro.)</w:t>
      </w:r>
    </w:p>
    <w:p>
      <w:pPr>
        <w:spacing w:before="0" w:after="110" w:line="300" w:lineRule="auto"/>
      </w:pPr>
      <w:r>
        <w:rPr>
          <w:rFonts w:ascii="Times New Roman" w:hAnsi="Times New Roman" w:eastAsia="Malgun Gothic"/>
          <w:b/>
          <w:i w:val="0"/>
          <w:sz w:val="22"/>
        </w:rPr>
        <w:t xml:space="preserve">Infermiera: </w:t>
      </w:r>
      <w:r>
        <w:rPr>
          <w:rFonts w:ascii="Times New Roman" w:hAnsi="Times New Roman" w:eastAsia="Malgun Gothic"/>
          <w:b w:val="0"/>
          <w:i w:val="0"/>
          <w:sz w:val="22"/>
        </w:rPr>
        <w:t>Scusate. La signorina Ferrante deve fare la glicemia. Sono le tredici.</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color w:val="555555"/>
          <w:sz w:val="22"/>
        </w:rPr>
        <w:t>(tende il dito)</w:t>
      </w:r>
      <w:r>
        <w:rPr>
          <w:rFonts w:ascii="Times New Roman" w:hAnsi="Times New Roman" w:eastAsia="Malgun Gothic"/>
          <w:b w:val="0"/>
          <w:i w:val="0"/>
          <w:sz w:val="22"/>
        </w:rPr>
        <w:t xml:space="preserve"> Prego.</w:t>
      </w:r>
    </w:p>
    <w:p>
      <w:pPr>
        <w:spacing w:before="0" w:after="110" w:line="300" w:lineRule="auto"/>
      </w:pPr>
      <w:r>
        <w:rPr>
          <w:rFonts w:ascii="Times New Roman" w:hAnsi="Times New Roman" w:eastAsia="Malgun Gothic"/>
          <w:b/>
          <w:i w:val="0"/>
          <w:sz w:val="22"/>
        </w:rPr>
        <w:t xml:space="preserve">Infermiera: </w:t>
      </w:r>
      <w:r>
        <w:rPr>
          <w:rFonts w:ascii="Times New Roman" w:hAnsi="Times New Roman" w:eastAsia="Malgun Gothic"/>
          <w:b w:val="0"/>
          <w:i/>
          <w:color w:val="555555"/>
          <w:sz w:val="22"/>
        </w:rPr>
        <w:t>(punge, legge)</w:t>
      </w:r>
      <w:r>
        <w:rPr>
          <w:rFonts w:ascii="Times New Roman" w:hAnsi="Times New Roman" w:eastAsia="Malgun Gothic"/>
          <w:b w:val="0"/>
          <w:i w:val="0"/>
          <w:sz w:val="22"/>
        </w:rPr>
        <w:t xml:space="preserve"> Duecentoquaranta. È alta.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È lo stress. E la colazione l'hanno data alle sette, e il pranzo non ancora.</w:t>
      </w:r>
    </w:p>
    <w:p>
      <w:pPr>
        <w:spacing w:before="0" w:after="110" w:line="300" w:lineRule="auto"/>
      </w:pPr>
      <w:r>
        <w:rPr>
          <w:rFonts w:ascii="Times New Roman" w:hAnsi="Times New Roman" w:eastAsia="Malgun Gothic"/>
          <w:b/>
          <w:i w:val="0"/>
          <w:sz w:val="22"/>
        </w:rPr>
        <w:t xml:space="preserve">Infermiera: </w:t>
      </w:r>
      <w:r>
        <w:rPr>
          <w:rFonts w:ascii="Times New Roman" w:hAnsi="Times New Roman" w:eastAsia="Malgun Gothic"/>
          <w:b w:val="0"/>
          <w:i w:val="0"/>
          <w:sz w:val="22"/>
        </w:rPr>
        <w:t>Faccio fare l'insulina. Il medico passa alle diciotto.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Quante volte al giorno controllate?</w:t>
      </w:r>
    </w:p>
    <w:p>
      <w:pPr>
        <w:spacing w:before="0" w:after="110" w:line="300" w:lineRule="auto"/>
      </w:pPr>
      <w:r>
        <w:rPr>
          <w:rFonts w:ascii="Times New Roman" w:hAnsi="Times New Roman" w:eastAsia="Malgun Gothic"/>
          <w:b/>
          <w:i w:val="0"/>
          <w:sz w:val="22"/>
        </w:rPr>
        <w:t xml:space="preserve">Infermiera: </w:t>
      </w:r>
      <w:r>
        <w:rPr>
          <w:rFonts w:ascii="Times New Roman" w:hAnsi="Times New Roman" w:eastAsia="Malgun Gothic"/>
          <w:b w:val="0"/>
          <w:i w:val="0"/>
          <w:sz w:val="22"/>
        </w:rPr>
        <w:t>Quattro. Sette, tredici, diciannove, ventitré. Di notte no, avvocato, di notte c'è un'infermiera sola per tre sezioni.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se di notte scende?</w:t>
      </w:r>
    </w:p>
    <w:p>
      <w:pPr>
        <w:spacing w:before="0" w:after="110" w:line="300" w:lineRule="auto"/>
      </w:pPr>
      <w:r>
        <w:rPr>
          <w:rFonts w:ascii="Times New Roman" w:hAnsi="Times New Roman" w:eastAsia="Malgun Gothic"/>
          <w:b/>
          <w:i w:val="0"/>
          <w:sz w:val="22"/>
        </w:rPr>
        <w:t xml:space="preserve">Infermiera: </w:t>
      </w:r>
      <w:r>
        <w:rPr>
          <w:rFonts w:ascii="Times New Roman" w:hAnsi="Times New Roman" w:eastAsia="Malgun Gothic"/>
          <w:b w:val="0"/>
          <w:i w:val="0"/>
          <w:sz w:val="22"/>
        </w:rPr>
        <w:t>Se di notte scende, la detenuta… la trattenuta chiama l'agente. L'agente chiama me.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E le pastiglie di glucosio?</w:t>
      </w:r>
    </w:p>
    <w:p>
      <w:pPr>
        <w:spacing w:before="0" w:after="110" w:line="300" w:lineRule="auto"/>
      </w:pPr>
      <w:r>
        <w:rPr>
          <w:rFonts w:ascii="Times New Roman" w:hAnsi="Times New Roman" w:eastAsia="Malgun Gothic"/>
          <w:b/>
          <w:i w:val="0"/>
          <w:sz w:val="22"/>
        </w:rPr>
        <w:t xml:space="preserve">Infermiera: </w:t>
      </w:r>
      <w:r>
        <w:rPr>
          <w:rFonts w:ascii="Times New Roman" w:hAnsi="Times New Roman" w:eastAsia="Malgun Gothic"/>
          <w:b w:val="0"/>
          <w:i w:val="0"/>
          <w:sz w:val="22"/>
        </w:rPr>
        <w:t>Sono in infermeria. Con il suo nome. Le ho viste.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«Glicemia ore tredici: duecentoquaranta. Controlli notturni: assenti.» </w:t>
      </w:r>
      <w:r>
        <w:rPr>
          <w:rFonts w:ascii="Times New Roman" w:hAnsi="Times New Roman" w:eastAsia="Malgun Gothic"/>
          <w:b w:val="0"/>
          <w:i/>
          <w:color w:val="555555"/>
          <w:sz w:val="22"/>
        </w:rPr>
        <w:t>(all'infermiera)</w:t>
      </w:r>
      <w:r>
        <w:rPr>
          <w:rFonts w:ascii="Times New Roman" w:hAnsi="Times New Roman" w:eastAsia="Malgun Gothic"/>
          <w:b w:val="0"/>
          <w:i w:val="0"/>
          <w:sz w:val="22"/>
        </w:rPr>
        <w:t xml:space="preserve"> Grazie. Davvero.</w:t>
      </w:r>
    </w:p>
    <w:p>
      <w:pPr>
        <w:spacing w:before="0" w:after="110" w:line="300" w:lineRule="auto"/>
      </w:pPr>
      <w:r>
        <w:rPr>
          <w:rFonts w:ascii="Times New Roman" w:hAnsi="Times New Roman" w:eastAsia="Malgun Gothic"/>
          <w:b w:val="0"/>
          <w:i/>
          <w:color w:val="555555"/>
          <w:sz w:val="22"/>
        </w:rPr>
        <w:t>(L'infermiera esce.)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Avvocato, quanto dura?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Sessanta giorni, rinnovabili. Il giudice deve convalidare entro lunedì mattina. Io chiederò di sollevare la questione davanti alla Corte costituzionale.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E il giudice lo farà?</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Il giudice è uno solo, Lucia. In questo tribunale ce n'è uno di turno. Dipende da quanta paura ha.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color w:val="555555"/>
          <w:sz w:val="22"/>
        </w:rPr>
        <w:t>(guarda la finestra con la grata)</w:t>
      </w:r>
      <w:r>
        <w:rPr>
          <w:rFonts w:ascii="Times New Roman" w:hAnsi="Times New Roman" w:eastAsia="Malgun Gothic"/>
          <w:b w:val="0"/>
          <w:i w:val="0"/>
          <w:sz w:val="22"/>
        </w:rPr>
        <w:t xml:space="preserve"> Dica a mia madre che sto bene. E che non mi porti le arance. Qui le sbucciano gli agenti, prima di darle.</w:t>
      </w:r>
    </w:p>
    <w:p>
      <w:pPr>
        <w:keepNext/>
        <w:spacing w:before="320" w:after="140"/>
      </w:pPr>
      <w:r>
        <w:rPr>
          <w:rFonts w:ascii="Times New Roman" w:hAnsi="Times New Roman" w:eastAsia="Malgun Gothic"/>
          <w:b/>
          <w:i w:val="0"/>
          <w:color w:val="1F3864"/>
          <w:sz w:val="26"/>
        </w:rPr>
        <w:t>장면 4 — 보르고, 민박 «Casa Totò», 아침 식사, 4월 15일(토) 오전 8시</w:t>
      </w:r>
    </w:p>
    <w:p>
      <w:pPr>
        <w:spacing w:before="0" w:after="110" w:line="300" w:lineRule="auto"/>
      </w:pPr>
      <w:r>
        <w:rPr>
          <w:rFonts w:ascii="Times New Roman" w:hAnsi="Times New Roman" w:eastAsia="Malgun Gothic"/>
          <w:b w:val="0"/>
          <w:i/>
          <w:color w:val="555555"/>
          <w:sz w:val="22"/>
        </w:rPr>
        <w:t>(Una sala colazione con quattro tavolini, le maioliche di Caltagirone appese al muro, una vetrina con i dolci. Totò, settant'anni, grembiule bianco, serve una granita di mandorla con la brioche. Irene, sola a un tavolo, la cartellina accanto alla tazza, stringe una pallina di gomma con la mano sinistra.)</w:t>
      </w:r>
    </w:p>
    <w:p>
      <w:pPr>
        <w:spacing w:before="0" w:after="110" w:line="300" w:lineRule="auto"/>
      </w:pPr>
      <w:r>
        <w:rPr>
          <w:rFonts w:ascii="Times New Roman" w:hAnsi="Times New Roman" w:eastAsia="Malgun Gothic"/>
          <w:b/>
          <w:i w:val="0"/>
          <w:sz w:val="22"/>
        </w:rPr>
        <w:t xml:space="preserve">Totò: </w:t>
      </w:r>
      <w:r>
        <w:rPr>
          <w:rFonts w:ascii="Times New Roman" w:hAnsi="Times New Roman" w:eastAsia="Malgun Gothic"/>
          <w:b w:val="0"/>
          <w:i w:val="0"/>
          <w:sz w:val="22"/>
        </w:rPr>
        <w:t>Avvocato, granita di mandorla e brioscia col tuppo. Ad aprile è presto, ma per lei ho fatto un'eccezione.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Grazie. Non dovevo.</w:t>
      </w:r>
    </w:p>
    <w:p>
      <w:pPr>
        <w:spacing w:before="0" w:after="110" w:line="300" w:lineRule="auto"/>
      </w:pPr>
      <w:r>
        <w:rPr>
          <w:rFonts w:ascii="Times New Roman" w:hAnsi="Times New Roman" w:eastAsia="Malgun Gothic"/>
          <w:b/>
          <w:i w:val="0"/>
          <w:sz w:val="22"/>
        </w:rPr>
        <w:t xml:space="preserve">Totò: </w:t>
      </w:r>
      <w:r>
        <w:rPr>
          <w:rFonts w:ascii="Times New Roman" w:hAnsi="Times New Roman" w:eastAsia="Malgun Gothic"/>
          <w:b w:val="0"/>
          <w:i w:val="0"/>
          <w:sz w:val="22"/>
        </w:rPr>
        <w:t xml:space="preserve">Lei è di Palermo, si sente. E a Palermo la granita la mangiate col cucchiaio come la minestra. Qua si inzuppa la brioscia. Così. </w:t>
      </w:r>
      <w:r>
        <w:rPr>
          <w:rFonts w:ascii="Times New Roman" w:hAnsi="Times New Roman" w:eastAsia="Malgun Gothic"/>
          <w:b w:val="0"/>
          <w:i/>
          <w:color w:val="555555"/>
          <w:sz w:val="22"/>
        </w:rPr>
        <w:t>(mima)</w:t>
      </w:r>
      <w:r>
        <w:rPr>
          <w:rFonts w:ascii="Times New Roman" w:hAnsi="Times New Roman" w:eastAsia="Malgun Gothic"/>
          <w:b w:val="0"/>
          <w:i w:val="0"/>
          <w:sz w:val="22"/>
        </w:rPr>
        <w:t xml:space="preserve"> Si strappa il tuppo, la testa, e si inzuppa.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(lo fa)</w:t>
      </w:r>
      <w:r>
        <w:rPr>
          <w:rFonts w:ascii="Times New Roman" w:hAnsi="Times New Roman" w:eastAsia="Malgun Gothic"/>
          <w:b w:val="0"/>
          <w:i w:val="0"/>
          <w:sz w:val="22"/>
        </w:rPr>
        <w:t xml:space="preserve"> Così?</w:t>
      </w:r>
    </w:p>
    <w:p>
      <w:pPr>
        <w:spacing w:before="0" w:after="110" w:line="300" w:lineRule="auto"/>
      </w:pPr>
      <w:r>
        <w:rPr>
          <w:rFonts w:ascii="Times New Roman" w:hAnsi="Times New Roman" w:eastAsia="Malgun Gothic"/>
          <w:b/>
          <w:i w:val="0"/>
          <w:sz w:val="22"/>
        </w:rPr>
        <w:t xml:space="preserve">Totò: </w:t>
      </w:r>
      <w:r>
        <w:rPr>
          <w:rFonts w:ascii="Times New Roman" w:hAnsi="Times New Roman" w:eastAsia="Malgun Gothic"/>
          <w:b w:val="0"/>
          <w:i w:val="0"/>
          <w:sz w:val="22"/>
        </w:rPr>
        <w:t>Brava. Chista t'arricria l'arma. Ah, pardon. Le rinfresca l'anima.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L'ho capito. Mia nonna diceva uguale.</w:t>
      </w:r>
    </w:p>
    <w:p>
      <w:pPr>
        <w:spacing w:before="0" w:after="110" w:line="300" w:lineRule="auto"/>
      </w:pPr>
      <w:r>
        <w:rPr>
          <w:rFonts w:ascii="Times New Roman" w:hAnsi="Times New Roman" w:eastAsia="Malgun Gothic"/>
          <w:b/>
          <w:i w:val="0"/>
          <w:sz w:val="22"/>
        </w:rPr>
        <w:t xml:space="preserve">Totò: </w:t>
      </w:r>
      <w:r>
        <w:rPr>
          <w:rFonts w:ascii="Times New Roman" w:hAnsi="Times New Roman" w:eastAsia="Malgun Gothic"/>
          <w:b w:val="0"/>
          <w:i w:val="0"/>
          <w:sz w:val="22"/>
        </w:rPr>
        <w:t xml:space="preserve">Allora sua nonna era una persona seria. </w:t>
      </w:r>
      <w:r>
        <w:rPr>
          <w:rFonts w:ascii="Times New Roman" w:hAnsi="Times New Roman" w:eastAsia="Malgun Gothic"/>
          <w:b w:val="0"/>
          <w:i/>
          <w:color w:val="555555"/>
          <w:sz w:val="22"/>
        </w:rPr>
        <w:t>(posa un bicchiere d'acqua)</w:t>
      </w:r>
      <w:r>
        <w:rPr>
          <w:rFonts w:ascii="Times New Roman" w:hAnsi="Times New Roman" w:eastAsia="Malgun Gothic"/>
          <w:b w:val="0"/>
          <w:i w:val="0"/>
          <w:sz w:val="22"/>
        </w:rPr>
        <w:t xml:space="preserve"> Acqua del frigorifero. Quella del rubinetto arriva domani.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Martedì, giovedì e domenica, ho letto alla porta.</w:t>
      </w:r>
    </w:p>
    <w:p>
      <w:pPr>
        <w:spacing w:before="0" w:after="110" w:line="300" w:lineRule="auto"/>
      </w:pPr>
      <w:r>
        <w:rPr>
          <w:rFonts w:ascii="Times New Roman" w:hAnsi="Times New Roman" w:eastAsia="Malgun Gothic"/>
          <w:b/>
          <w:i w:val="0"/>
          <w:sz w:val="22"/>
        </w:rPr>
        <w:t xml:space="preserve">Totò: </w:t>
      </w:r>
      <w:r>
        <w:rPr>
          <w:rFonts w:ascii="Times New Roman" w:hAnsi="Times New Roman" w:eastAsia="Malgun Gothic"/>
          <w:b w:val="0"/>
          <w:i w:val="0"/>
          <w:sz w:val="22"/>
        </w:rPr>
        <w:t xml:space="preserve">Lunedì, giovedì e domenica. Ma il lunedì a volte salta. Come i treni. </w:t>
      </w:r>
      <w:r>
        <w:rPr>
          <w:rFonts w:ascii="Times New Roman" w:hAnsi="Times New Roman" w:eastAsia="Malgun Gothic"/>
          <w:b w:val="0"/>
          <w:i/>
          <w:color w:val="555555"/>
          <w:sz w:val="22"/>
        </w:rPr>
        <w:t>(si siede al tavolo accanto, senza chiedere)</w:t>
      </w:r>
      <w:r>
        <w:rPr>
          <w:rFonts w:ascii="Times New Roman" w:hAnsi="Times New Roman" w:eastAsia="Malgun Gothic"/>
          <w:b w:val="0"/>
          <w:i w:val="0"/>
          <w:sz w:val="22"/>
        </w:rPr>
        <w:t xml:space="preserve"> Lei che fa con quella pallina? Fisioterapia?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Fisioterapia. Una ferita, due anni fa. Dicono che la mano tornerà come prima.</w:t>
      </w:r>
    </w:p>
    <w:p>
      <w:pPr>
        <w:spacing w:before="0" w:after="110" w:line="300" w:lineRule="auto"/>
      </w:pPr>
      <w:r>
        <w:rPr>
          <w:rFonts w:ascii="Times New Roman" w:hAnsi="Times New Roman" w:eastAsia="Malgun Gothic"/>
          <w:b/>
          <w:i w:val="0"/>
          <w:sz w:val="22"/>
        </w:rPr>
        <w:t xml:space="preserve">Totò: </w:t>
      </w:r>
      <w:r>
        <w:rPr>
          <w:rFonts w:ascii="Times New Roman" w:hAnsi="Times New Roman" w:eastAsia="Malgun Gothic"/>
          <w:b w:val="0"/>
          <w:i w:val="0"/>
          <w:sz w:val="22"/>
        </w:rPr>
        <w:t>Torna, torna. Mio cognato si è tagliato con la sega a nastro nel settantotto, tre dita. Le ha mosse fino a novant'anni. Diceva che le dita rotte suonano meglio la chitarra.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Suonava la chitarra?</w:t>
      </w:r>
    </w:p>
    <w:p>
      <w:pPr>
        <w:spacing w:before="0" w:after="110" w:line="300" w:lineRule="auto"/>
      </w:pPr>
      <w:r>
        <w:rPr>
          <w:rFonts w:ascii="Times New Roman" w:hAnsi="Times New Roman" w:eastAsia="Malgun Gothic"/>
          <w:b/>
          <w:i w:val="0"/>
          <w:sz w:val="22"/>
        </w:rPr>
        <w:t xml:space="preserve">Totò: </w:t>
      </w:r>
      <w:r>
        <w:rPr>
          <w:rFonts w:ascii="Times New Roman" w:hAnsi="Times New Roman" w:eastAsia="Malgun Gothic"/>
          <w:b w:val="0"/>
          <w:i w:val="0"/>
          <w:sz w:val="22"/>
        </w:rPr>
        <w:t xml:space="preserve">Mai. Ma lo diceva.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Lei è qui per lavoro?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Per lavoro.</w:t>
      </w:r>
    </w:p>
    <w:p>
      <w:pPr>
        <w:spacing w:before="0" w:after="110" w:line="300" w:lineRule="auto"/>
      </w:pPr>
      <w:r>
        <w:rPr>
          <w:rFonts w:ascii="Times New Roman" w:hAnsi="Times New Roman" w:eastAsia="Malgun Gothic"/>
          <w:b/>
          <w:i w:val="0"/>
          <w:sz w:val="22"/>
        </w:rPr>
        <w:t xml:space="preserve">Totò: </w:t>
      </w:r>
      <w:r>
        <w:rPr>
          <w:rFonts w:ascii="Times New Roman" w:hAnsi="Times New Roman" w:eastAsia="Malgun Gothic"/>
          <w:b w:val="0"/>
          <w:i w:val="0"/>
          <w:sz w:val="22"/>
        </w:rPr>
        <w:t xml:space="preserve">Al tribunale? </w:t>
      </w:r>
      <w:r>
        <w:rPr>
          <w:rFonts w:ascii="Times New Roman" w:hAnsi="Times New Roman" w:eastAsia="Malgun Gothic"/>
          <w:b w:val="0"/>
          <w:i/>
          <w:color w:val="555555"/>
          <w:sz w:val="22"/>
        </w:rPr>
        <w:t>(lei annuisce)</w:t>
      </w:r>
      <w:r>
        <w:rPr>
          <w:rFonts w:ascii="Times New Roman" w:hAnsi="Times New Roman" w:eastAsia="Malgun Gothic"/>
          <w:b w:val="0"/>
          <w:i w:val="0"/>
          <w:sz w:val="22"/>
        </w:rPr>
        <w:t xml:space="preserve"> Il tribunale di Torrenera ha la scala più brutta di Sicilia. L'hanno fatta nel sessantotto, cemento e marmo finto. Mio padre diceva che la giustizia la mettono in alto perché la gente si stanchi prima di arrivarci.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Suo padre aveva ragione.</w:t>
      </w:r>
    </w:p>
    <w:p>
      <w:pPr>
        <w:spacing w:before="0" w:after="110" w:line="300" w:lineRule="auto"/>
      </w:pPr>
      <w:r>
        <w:rPr>
          <w:rFonts w:ascii="Times New Roman" w:hAnsi="Times New Roman" w:eastAsia="Malgun Gothic"/>
          <w:b/>
          <w:i w:val="0"/>
          <w:sz w:val="22"/>
        </w:rPr>
        <w:t xml:space="preserve">Totò: </w:t>
      </w:r>
      <w:r>
        <w:rPr>
          <w:rFonts w:ascii="Times New Roman" w:hAnsi="Times New Roman" w:eastAsia="Malgun Gothic"/>
          <w:b w:val="0"/>
          <w:i w:val="0"/>
          <w:sz w:val="22"/>
        </w:rPr>
        <w:t xml:space="preserve">Mio padre aveva sempre ragione. Per questo non l'ascoltava nessuno. </w:t>
      </w:r>
      <w:r>
        <w:rPr>
          <w:rFonts w:ascii="Times New Roman" w:hAnsi="Times New Roman" w:eastAsia="Malgun Gothic"/>
          <w:b w:val="0"/>
          <w:i/>
          <w:color w:val="555555"/>
          <w:sz w:val="22"/>
        </w:rPr>
        <w:t>(guarda fuori)</w:t>
      </w:r>
      <w:r>
        <w:rPr>
          <w:rFonts w:ascii="Times New Roman" w:hAnsi="Times New Roman" w:eastAsia="Malgun Gothic"/>
          <w:b w:val="0"/>
          <w:i w:val="0"/>
          <w:sz w:val="22"/>
        </w:rPr>
        <w:t xml:space="preserve"> Domani c'è la processione di San Francesco di Paola, per i pescatori. Se resta, la vede. Portano il santo a mare con le barche.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Domani ho da preparare un'udienza.</w:t>
      </w:r>
    </w:p>
    <w:p>
      <w:pPr>
        <w:spacing w:before="0" w:after="110" w:line="300" w:lineRule="auto"/>
      </w:pPr>
      <w:r>
        <w:rPr>
          <w:rFonts w:ascii="Times New Roman" w:hAnsi="Times New Roman" w:eastAsia="Malgun Gothic"/>
          <w:b/>
          <w:i w:val="0"/>
          <w:sz w:val="22"/>
        </w:rPr>
        <w:t xml:space="preserve">Totò: </w:t>
      </w:r>
      <w:r>
        <w:rPr>
          <w:rFonts w:ascii="Times New Roman" w:hAnsi="Times New Roman" w:eastAsia="Malgun Gothic"/>
          <w:b w:val="0"/>
          <w:i w:val="0"/>
          <w:sz w:val="22"/>
        </w:rPr>
        <w:t xml:space="preserve">Peccato. Il santo cammina sull'acqua, avvocato. È l'unico in paese che non aspetta l'autobotte.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Le porto un'altra brioscia. Il tuppo per la fame, il resto per la pazienza.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Totò. Lei lo vota, il presidente?</w:t>
      </w:r>
    </w:p>
    <w:p>
      <w:pPr>
        <w:spacing w:before="0" w:after="110" w:line="300" w:lineRule="auto"/>
      </w:pPr>
      <w:r>
        <w:rPr>
          <w:rFonts w:ascii="Times New Roman" w:hAnsi="Times New Roman" w:eastAsia="Malgun Gothic"/>
          <w:b/>
          <w:i w:val="0"/>
          <w:sz w:val="22"/>
        </w:rPr>
        <w:t xml:space="preserve">Totò: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Io? Io l'ho votato due volte. La terza volta, al referendum, ci sono andato e ho fatto una croce sul simbolo sbagliato apposta. Così mi annullavano.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Totò: </w:t>
      </w:r>
      <w:r>
        <w:rPr>
          <w:rFonts w:ascii="Times New Roman" w:hAnsi="Times New Roman" w:eastAsia="Malgun Gothic"/>
          <w:b w:val="0"/>
          <w:i w:val="0"/>
          <w:sz w:val="22"/>
        </w:rPr>
        <w:t xml:space="preserve">Perché la Repubblica la voglio, avvocato. Ma quel giorno non la volevo con tutti quei soldati alla porta. E il no non lo sapevo dire. </w:t>
      </w:r>
      <w:r>
        <w:rPr>
          <w:rFonts w:ascii="Times New Roman" w:hAnsi="Times New Roman" w:eastAsia="Malgun Gothic"/>
          <w:b w:val="0"/>
          <w:i/>
          <w:color w:val="555555"/>
          <w:sz w:val="22"/>
        </w:rPr>
        <w:t>(prende il piatto)</w:t>
      </w:r>
      <w:r>
        <w:rPr>
          <w:rFonts w:ascii="Times New Roman" w:hAnsi="Times New Roman" w:eastAsia="Malgun Gothic"/>
          <w:b w:val="0"/>
          <w:i w:val="0"/>
          <w:sz w:val="22"/>
        </w:rPr>
        <w:t xml:space="preserve"> La brioscia gliela porto lo stesso.</w:t>
      </w:r>
    </w:p>
    <w:p>
      <w:pPr>
        <w:keepNext/>
        <w:spacing w:before="320" w:after="140"/>
      </w:pPr>
      <w:r>
        <w:rPr>
          <w:rFonts w:ascii="Times New Roman" w:hAnsi="Times New Roman" w:eastAsia="Malgun Gothic"/>
          <w:b/>
          <w:i w:val="0"/>
          <w:color w:val="1F3864"/>
          <w:sz w:val="26"/>
        </w:rPr>
        <w:t>장면 5 — 토레네라 법원, 예심판사 법정, 4월 17일(월) 오전 10시</w:t>
      </w:r>
    </w:p>
    <w:p>
      <w:pPr>
        <w:spacing w:before="0" w:after="110" w:line="300" w:lineRule="auto"/>
      </w:pPr>
      <w:r>
        <w:rPr>
          <w:rFonts w:ascii="Times New Roman" w:hAnsi="Times New Roman" w:eastAsia="Malgun Gothic"/>
          <w:b w:val="0"/>
          <w:i/>
          <w:color w:val="555555"/>
          <w:sz w:val="22"/>
        </w:rPr>
        <w:t>(Un'aula piccola al terzo piano, i banchi di legno scuro, il crocifisso e la scritta «La legge è uguale per tutti» dietro il giudice. Il giudice per le indagini preliminari Gaetano Lizzio, sessantun anni, la toga sulla giacca. La cancelliera Valentina al computer. A destra, per l'amministrazione, il commissario capo Aurelio Bonfiglio. A sinistra Irene, e accanto a lei Lucia in tuta, accompagnata da due agenti. In fondo all'aula, unica nel pubblico, Rosa Ferrante.)</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val="0"/>
          <w:sz w:val="22"/>
        </w:rPr>
        <w:t>Siamo qui per la convalida del trattenimento preventivo disposto dal questore di Torrenera il quattordici aprile nei confronti di Ferrante Lucia. Il termine scade domani alle cinque e dieci. Siamo nei termini. Commissario.</w:t>
      </w:r>
    </w:p>
    <w:p>
      <w:pPr>
        <w:spacing w:before="0" w:after="110" w:line="300" w:lineRule="auto"/>
      </w:pPr>
      <w:r>
        <w:rPr>
          <w:rFonts w:ascii="Times New Roman" w:hAnsi="Times New Roman" w:eastAsia="Malgun Gothic"/>
          <w:b/>
          <w:i w:val="0"/>
          <w:sz w:val="22"/>
        </w:rPr>
        <w:t xml:space="preserve">Bonfiglio: </w:t>
      </w:r>
      <w:r>
        <w:rPr>
          <w:rFonts w:ascii="Times New Roman" w:hAnsi="Times New Roman" w:eastAsia="Malgun Gothic"/>
          <w:b w:val="0"/>
          <w:i w:val="0"/>
          <w:sz w:val="22"/>
        </w:rPr>
        <w:t>Signor giudice, l'amministrazione si riporta al decreto. L'interessata risulta iscritta nell'elenco di livello A con decreto del Presidente del Consiglio del tre aprile. Le ragioni dell'iscrizione sono classificate. Chiediamo la convalida.</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val="0"/>
          <w:sz w:val="22"/>
        </w:rPr>
        <w:t>Avvocato Martelli.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Grazie, signor giudice. Sarò breve, perché il decreto è breve.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Il decreto del questore ha quattro righe. La motivazione dell'iscrizione nell'elenco è omissata. La difesa non sa di che cosa la mia assistita è sospettata. Non c'è un reato contestato. Non c'è un fatto. C'è un nome su un foglio firmato a Roma.</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val="0"/>
          <w:sz w:val="22"/>
        </w:rPr>
        <w:t>Avvocato, il decreto d'emergenza numero uno, articolo tre, comma due, dice che in sede di convalida il giudice verifica la regolarità formale dell'iscrizione e la sussistenza dei presupposti di legge. Non il merito della valutazione di sicurezza.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so. È proprio questo che le chiedo di guardare. Un giudice che può controllare solo il timbro non è un giudice. È un notaio.</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color w:val="555555"/>
          <w:sz w:val="22"/>
        </w:rPr>
        <w:t>(secco)</w:t>
      </w:r>
      <w:r>
        <w:rPr>
          <w:rFonts w:ascii="Times New Roman" w:hAnsi="Times New Roman" w:eastAsia="Malgun Gothic"/>
          <w:b w:val="0"/>
          <w:i w:val="0"/>
          <w:sz w:val="22"/>
        </w:rPr>
        <w:t xml:space="preserve"> Avvocato.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Mi scusi. Lo dico con rispetto per i notai. </w:t>
      </w:r>
      <w:r>
        <w:rPr>
          <w:rFonts w:ascii="Times New Roman" w:hAnsi="Times New Roman" w:eastAsia="Malgun Gothic"/>
          <w:b w:val="0"/>
          <w:i/>
          <w:color w:val="555555"/>
          <w:sz w:val="22"/>
        </w:rPr>
        <w:t>(prende un foglio)</w:t>
      </w:r>
      <w:r>
        <w:rPr>
          <w:rFonts w:ascii="Times New Roman" w:hAnsi="Times New Roman" w:eastAsia="Malgun Gothic"/>
          <w:b w:val="0"/>
          <w:i w:val="0"/>
          <w:sz w:val="22"/>
        </w:rPr>
        <w:t xml:space="preserve"> Articolo tredici della Costituzione, secondo comma: nessuna restrizione della libertà personale «se non per atto motivato dell'autorità giudiziaria». Il settantotto-bis permette di limitare gli articoli quattordici, quindici, sedici e diciassette. Non il tredici. La libertà personale non è nell'elenco.</w:t>
      </w:r>
    </w:p>
    <w:p>
      <w:pPr>
        <w:spacing w:before="0" w:after="110" w:line="300" w:lineRule="auto"/>
      </w:pPr>
      <w:r>
        <w:rPr>
          <w:rFonts w:ascii="Times New Roman" w:hAnsi="Times New Roman" w:eastAsia="Malgun Gothic"/>
          <w:b/>
          <w:i w:val="0"/>
          <w:sz w:val="22"/>
        </w:rPr>
        <w:t xml:space="preserve">Bonfiglio: </w:t>
      </w:r>
      <w:r>
        <w:rPr>
          <w:rFonts w:ascii="Times New Roman" w:hAnsi="Times New Roman" w:eastAsia="Malgun Gothic"/>
          <w:b w:val="0"/>
          <w:i w:val="0"/>
          <w:sz w:val="22"/>
        </w:rPr>
        <w:t>Il trattenimento è disciplinato dal decreto d'emergenza, che ha forza di legge, e la convalida c'è. È questa udienza.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Un'udienza in cui il giudice non può sapere perché. </w:t>
      </w:r>
      <w:r>
        <w:rPr>
          <w:rFonts w:ascii="Times New Roman" w:hAnsi="Times New Roman" w:eastAsia="Malgun Gothic"/>
          <w:b w:val="0"/>
          <w:i/>
          <w:color w:val="555555"/>
          <w:sz w:val="22"/>
        </w:rPr>
        <w:t>(al giudice)</w:t>
      </w:r>
      <w:r>
        <w:rPr>
          <w:rFonts w:ascii="Times New Roman" w:hAnsi="Times New Roman" w:eastAsia="Malgun Gothic"/>
          <w:b w:val="0"/>
          <w:i w:val="0"/>
          <w:sz w:val="22"/>
        </w:rPr>
        <w:t xml:space="preserve"> Signor giudice, le chiedo di sollevare questione di legittimità costituzionale dell'articolo tre del decreto numero uno, per contrasto con l'articolo tredici e con i principi supremi richiamati dal Presidente della Repubblica nel suo messaggio alle Camere del trenta settembre. Sospenda il giudizio e mandi gli atti alla Corte.</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val="0"/>
          <w:sz w:val="22"/>
        </w:rPr>
        <w:t>E nel frattempo?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Nel frattempo la mia assistita torna a casa. Ha il diabete di tipo uno. In carcere le hanno tolto il sensore. Di notte nessuno controlla la glicemia. Sabato alle tredici era a duecentoquaranta. Ho allegato il verbale.</w:t>
      </w:r>
    </w:p>
    <w:p>
      <w:pPr>
        <w:spacing w:before="0" w:after="110" w:line="300" w:lineRule="auto"/>
      </w:pPr>
      <w:r>
        <w:rPr>
          <w:rFonts w:ascii="Times New Roman" w:hAnsi="Times New Roman" w:eastAsia="Malgun Gothic"/>
          <w:b/>
          <w:i w:val="0"/>
          <w:sz w:val="22"/>
        </w:rPr>
        <w:t xml:space="preserve">Bonfiglio: </w:t>
      </w:r>
      <w:r>
        <w:rPr>
          <w:rFonts w:ascii="Times New Roman" w:hAnsi="Times New Roman" w:eastAsia="Malgun Gothic"/>
          <w:b w:val="0"/>
          <w:i w:val="0"/>
          <w:sz w:val="22"/>
        </w:rPr>
        <w:t>L'amministrazione penitenziaria garantisce l'assistenza sanitaria.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Quattro volte al giorno. Di giorno.</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color w:val="555555"/>
          <w:sz w:val="22"/>
        </w:rPr>
        <w:t>(scrive qualcosa, poi alza gli occhi)</w:t>
      </w:r>
      <w:r>
        <w:rPr>
          <w:rFonts w:ascii="Times New Roman" w:hAnsi="Times New Roman" w:eastAsia="Malgun Gothic"/>
          <w:b w:val="0"/>
          <w:i w:val="0"/>
          <w:sz w:val="22"/>
        </w:rPr>
        <w:t xml:space="preserve"> La trattenuta vuole dire qualcosa?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color w:val="555555"/>
          <w:sz w:val="22"/>
        </w:rPr>
        <w:t>(si alza; un agente le fa cenno di restare seduta, lei resta in piedi)</w:t>
      </w:r>
      <w:r>
        <w:rPr>
          <w:rFonts w:ascii="Times New Roman" w:hAnsi="Times New Roman" w:eastAsia="Malgun Gothic"/>
          <w:b w:val="0"/>
          <w:i w:val="0"/>
          <w:sz w:val="22"/>
        </w:rPr>
        <w:t xml:space="preserve"> Sì, signor giudice. Una cosa sola.</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val="0"/>
          <w:sz w:val="22"/>
        </w:rPr>
        <w:t>Prego.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Mia madre è là in fondo. Fa la maestra. Venerdì, il giorno che mi hanno presa, ha fatto lezione lo stesso. Pinocchio, capitolo diciannove. Me lo leggeva quando avevo sei anni, e io avevo paura del giudice.</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val="0"/>
          <w:sz w:val="22"/>
        </w:rPr>
        <w:t>Del giudice?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Il giudice di Acchiappacitrulli. Uno scimmione con gli occhiali d'oro senza vetri. Pinocchio va da lui e racconta che gli hanno rubato gli zecchini. Il giudice lo ascolta con benignità, si commuove, e poi chiama i gendarmi. E dice: «Quel povero diavolo è stato derubato di quattro monete d'oro: pigliatelo dunque e mettetelo subito in prigione.»</w:t>
      </w:r>
    </w:p>
    <w:p>
      <w:pPr>
        <w:spacing w:before="0" w:after="110" w:line="300" w:lineRule="auto"/>
      </w:pPr>
      <w:r>
        <w:rPr>
          <w:rFonts w:ascii="Times New Roman" w:hAnsi="Times New Roman" w:eastAsia="Malgun Gothic"/>
          <w:b w:val="0"/>
          <w:i/>
          <w:color w:val="555555"/>
          <w:sz w:val="22"/>
        </w:rPr>
        <w:t>(Silenzio. Bonfiglio guarda il soffitto. La cancelliera smette di battere.)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Io ho scritto che qualcuno si prende ventitré milioni senza gara. Sono la derubata, signor giudice. E sono qui.</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color w:val="555555"/>
          <w:sz w:val="22"/>
        </w:rPr>
        <w:t>(dopo un lungo momento)</w:t>
      </w:r>
      <w:r>
        <w:rPr>
          <w:rFonts w:ascii="Times New Roman" w:hAnsi="Times New Roman" w:eastAsia="Malgun Gothic"/>
          <w:b w:val="0"/>
          <w:i w:val="0"/>
          <w:sz w:val="22"/>
        </w:rPr>
        <w:t xml:space="preserve"> Si sieda, signorina Ferrante.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 xml:space="preserve">Mi siedo.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Volevo solo che si sapesse che il libro l'abbiamo letto tutti e due.</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val="0"/>
          <w:sz w:val="22"/>
        </w:rPr>
        <w:t>Il giudice si ritira per decidere. Venti minuti.</w:t>
      </w:r>
    </w:p>
    <w:p>
      <w:pPr>
        <w:spacing w:before="0" w:after="110" w:line="300" w:lineRule="auto"/>
      </w:pPr>
      <w:r>
        <w:rPr>
          <w:rFonts w:ascii="Times New Roman" w:hAnsi="Times New Roman" w:eastAsia="Malgun Gothic"/>
          <w:b w:val="0"/>
          <w:i/>
          <w:color w:val="555555"/>
          <w:sz w:val="22"/>
        </w:rPr>
        <w:t>(Lizzio si alza ed esce dalla porta laterale. Rosa, in fondo, non si è mossa. Ha in mano un libro con la copertina consumata.)</w:t>
      </w:r>
    </w:p>
    <w:p>
      <w:pPr>
        <w:keepNext/>
        <w:spacing w:before="320" w:after="140"/>
      </w:pPr>
      <w:r>
        <w:rPr>
          <w:rFonts w:ascii="Times New Roman" w:hAnsi="Times New Roman" w:eastAsia="Malgun Gothic"/>
          <w:b/>
          <w:i w:val="0"/>
          <w:color w:val="1F3864"/>
          <w:sz w:val="26"/>
        </w:rPr>
        <w:t>장면 6 — 같은 법원, 판사실, 같은 날 오전 10시 40분</w:t>
      </w:r>
    </w:p>
    <w:p>
      <w:pPr>
        <w:spacing w:before="0" w:after="110" w:line="300" w:lineRule="auto"/>
      </w:pPr>
      <w:r>
        <w:rPr>
          <w:rFonts w:ascii="Times New Roman" w:hAnsi="Times New Roman" w:eastAsia="Malgun Gothic"/>
          <w:b w:val="0"/>
          <w:i/>
          <w:color w:val="555555"/>
          <w:sz w:val="22"/>
        </w:rPr>
        <w:t>(Un ufficio stretto, i fascicoli in pile sul pavimento, la finestra sul cortile. Lizzio in piedi, la toga aperta. Sulla scrivania due fogli stampati: uno intitolato «Ordinanza di rimessione alla Corte costituzionale», l'altro «Ordinanza di convalida». Valentina sulla porta.)</w:t>
      </w:r>
    </w:p>
    <w:p>
      <w:pPr>
        <w:spacing w:before="0" w:after="110" w:line="300" w:lineRule="auto"/>
      </w:pPr>
      <w:r>
        <w:rPr>
          <w:rFonts w:ascii="Times New Roman" w:hAnsi="Times New Roman" w:eastAsia="Malgun Gothic"/>
          <w:b/>
          <w:i w:val="0"/>
          <w:sz w:val="22"/>
        </w:rPr>
        <w:t xml:space="preserve">Valentina: </w:t>
      </w:r>
      <w:r>
        <w:rPr>
          <w:rFonts w:ascii="Times New Roman" w:hAnsi="Times New Roman" w:eastAsia="Malgun Gothic"/>
          <w:b w:val="0"/>
          <w:i w:val="0"/>
          <w:sz w:val="22"/>
        </w:rPr>
        <w:t>Dottore, le stampo la rimessione? L'aveva preparata ieri sera. Mi ha mandato il file alle undici.</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val="0"/>
          <w:sz w:val="22"/>
        </w:rPr>
        <w:t>L'ho preparata ieri sera.</w:t>
      </w:r>
    </w:p>
    <w:p>
      <w:pPr>
        <w:spacing w:before="0" w:after="110" w:line="300" w:lineRule="auto"/>
      </w:pPr>
      <w:r>
        <w:rPr>
          <w:rFonts w:ascii="Times New Roman" w:hAnsi="Times New Roman" w:eastAsia="Malgun Gothic"/>
          <w:b/>
          <w:i w:val="0"/>
          <w:sz w:val="22"/>
        </w:rPr>
        <w:t xml:space="preserve">Valentina: </w:t>
      </w:r>
      <w:r>
        <w:rPr>
          <w:rFonts w:ascii="Times New Roman" w:hAnsi="Times New Roman" w:eastAsia="Malgun Gothic"/>
          <w:b w:val="0"/>
          <w:i w:val="0"/>
          <w:sz w:val="22"/>
        </w:rPr>
        <w:t>E allora?</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color w:val="555555"/>
          <w:sz w:val="22"/>
        </w:rPr>
        <w:t>(guarda dalla finestra)</w:t>
      </w:r>
      <w:r>
        <w:rPr>
          <w:rFonts w:ascii="Times New Roman" w:hAnsi="Times New Roman" w:eastAsia="Malgun Gothic"/>
          <w:b w:val="0"/>
          <w:i w:val="0"/>
          <w:sz w:val="22"/>
        </w:rPr>
        <w:t xml:space="preserve"> Valentina, lei lo sa che cosa è successo alla collega di Roma? La pm Sartori. Ha aperto un fascicolo sulle intercettazioni, e un mese dopo era trasferita per «esigenze connesse all'emergenza». E il suo telefono, dicono, lo ascoltavano anche prima.</w:t>
      </w:r>
    </w:p>
    <w:p>
      <w:pPr>
        <w:spacing w:before="0" w:after="110" w:line="300" w:lineRule="auto"/>
      </w:pPr>
      <w:r>
        <w:rPr>
          <w:rFonts w:ascii="Times New Roman" w:hAnsi="Times New Roman" w:eastAsia="Malgun Gothic"/>
          <w:b/>
          <w:i w:val="0"/>
          <w:sz w:val="22"/>
        </w:rPr>
        <w:t xml:space="preserve">Valentina: </w:t>
      </w:r>
      <w:r>
        <w:rPr>
          <w:rFonts w:ascii="Times New Roman" w:hAnsi="Times New Roman" w:eastAsia="Malgun Gothic"/>
          <w:b w:val="0"/>
          <w:i w:val="0"/>
          <w:sz w:val="22"/>
        </w:rPr>
        <w:t>Lo so. Ne parlano tutti in cancelleria.</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val="0"/>
          <w:sz w:val="22"/>
        </w:rPr>
        <w:t>Io ho tre anni alla pensione. Mia moglie ha fatto un mutuo per la casa di Ragusa.</w:t>
      </w:r>
    </w:p>
    <w:p>
      <w:pPr>
        <w:spacing w:before="0" w:after="110" w:line="300" w:lineRule="auto"/>
      </w:pPr>
      <w:r>
        <w:rPr>
          <w:rFonts w:ascii="Times New Roman" w:hAnsi="Times New Roman" w:eastAsia="Malgun Gothic"/>
          <w:b/>
          <w:i w:val="0"/>
          <w:sz w:val="22"/>
        </w:rPr>
        <w:t xml:space="preserve">Valentina: </w:t>
      </w:r>
      <w:r>
        <w:rPr>
          <w:rFonts w:ascii="Times New Roman" w:hAnsi="Times New Roman" w:eastAsia="Malgun Gothic"/>
          <w:b w:val="0"/>
          <w:i w:val="0"/>
          <w:sz w:val="22"/>
        </w:rPr>
        <w:t>Dottore, io non le ho chiesto niente.</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val="0"/>
          <w:sz w:val="22"/>
        </w:rPr>
        <w:t xml:space="preserve">Lo so. Me lo chiedo da solo. </w:t>
      </w:r>
      <w:r>
        <w:rPr>
          <w:rFonts w:ascii="Times New Roman" w:hAnsi="Times New Roman" w:eastAsia="Malgun Gothic"/>
          <w:b w:val="0"/>
          <w:i/>
          <w:color w:val="555555"/>
          <w:sz w:val="22"/>
        </w:rPr>
        <w:t>(tocca i due fogli)</w:t>
      </w:r>
      <w:r>
        <w:rPr>
          <w:rFonts w:ascii="Times New Roman" w:hAnsi="Times New Roman" w:eastAsia="Malgun Gothic"/>
          <w:b w:val="0"/>
          <w:i w:val="0"/>
          <w:sz w:val="22"/>
        </w:rPr>
        <w:t xml:space="preserve"> Sono tra Scilla e Cariddi. Da una parte la legge che c'è, dall'altra quella che ci dovrebbe essere. E in mezzo lo stretto, che ci annega la gente.</w:t>
      </w:r>
    </w:p>
    <w:p>
      <w:pPr>
        <w:spacing w:before="0" w:after="110" w:line="300" w:lineRule="auto"/>
      </w:pPr>
      <w:r>
        <w:rPr>
          <w:rFonts w:ascii="Times New Roman" w:hAnsi="Times New Roman" w:eastAsia="Malgun Gothic"/>
          <w:b/>
          <w:i w:val="0"/>
          <w:sz w:val="22"/>
        </w:rPr>
        <w:t xml:space="preserve">Valentina: </w:t>
      </w:r>
      <w:r>
        <w:rPr>
          <w:rFonts w:ascii="Times New Roman" w:hAnsi="Times New Roman" w:eastAsia="Malgun Gothic"/>
          <w:b w:val="0"/>
          <w:i w:val="0"/>
          <w:sz w:val="22"/>
        </w:rPr>
        <w:t>E la ragazza?</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val="0"/>
          <w:sz w:val="22"/>
        </w:rPr>
        <w:t xml:space="preserve">La ragazza ha ragione. Ha ragione su tutto. Anche sullo scimmione. </w:t>
      </w:r>
      <w:r>
        <w:rPr>
          <w:rFonts w:ascii="Times New Roman" w:hAnsi="Times New Roman" w:eastAsia="Malgun Gothic"/>
          <w:b w:val="0"/>
          <w:i/>
          <w:color w:val="555555"/>
          <w:sz w:val="22"/>
        </w:rPr>
        <w:t>(prende l'ordinanza di convalida)</w:t>
      </w:r>
      <w:r>
        <w:rPr>
          <w:rFonts w:ascii="Times New Roman" w:hAnsi="Times New Roman" w:eastAsia="Malgun Gothic"/>
          <w:b w:val="0"/>
          <w:i w:val="0"/>
          <w:sz w:val="22"/>
        </w:rPr>
        <w:t xml:space="preserve"> È per questo che non posso darle ragione io. Se le do ragione io, domani non c'è più un giudice qui, e il prossimo convalida senza nemmeno leggere.</w:t>
      </w:r>
    </w:p>
    <w:p>
      <w:pPr>
        <w:spacing w:before="0" w:after="110" w:line="300" w:lineRule="auto"/>
      </w:pPr>
      <w:r>
        <w:rPr>
          <w:rFonts w:ascii="Times New Roman" w:hAnsi="Times New Roman" w:eastAsia="Malgun Gothic"/>
          <w:b/>
          <w:i w:val="0"/>
          <w:sz w:val="22"/>
        </w:rPr>
        <w:t xml:space="preserve">Valentina: </w:t>
      </w:r>
      <w:r>
        <w:rPr>
          <w:rFonts w:ascii="Times New Roman" w:hAnsi="Times New Roman" w:eastAsia="Malgun Gothic"/>
          <w:b w:val="0"/>
          <w:i w:val="0"/>
          <w:sz w:val="22"/>
        </w:rPr>
        <w:t>È quello che si dice sempre. «Meglio io che un altro peggio.»</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val="0"/>
          <w:sz w:val="22"/>
        </w:rPr>
        <w:t xml:space="preserve">Lo dicevano anche nel trentotto, Valentina. Lo so. </w:t>
      </w:r>
      <w:r>
        <w:rPr>
          <w:rFonts w:ascii="Times New Roman" w:hAnsi="Times New Roman" w:eastAsia="Malgun Gothic"/>
          <w:b w:val="0"/>
          <w:i/>
          <w:color w:val="555555"/>
          <w:sz w:val="22"/>
        </w:rPr>
        <w:t>(firma la convalida, piano, senza fermarsi)</w:t>
      </w:r>
      <w:r>
        <w:rPr>
          <w:rFonts w:ascii="Times New Roman" w:hAnsi="Times New Roman" w:eastAsia="Malgun Gothic"/>
          <w:b w:val="0"/>
          <w:i w:val="0"/>
          <w:sz w:val="22"/>
        </w:rPr>
        <w:t xml:space="preserve"> Tagliamo corto. La rimessione la cancelli. Anzi no. Non la cancelli. La salvi in una cartella. Con la data di ieri sera.</w:t>
      </w:r>
    </w:p>
    <w:p>
      <w:pPr>
        <w:spacing w:before="0" w:after="110" w:line="300" w:lineRule="auto"/>
      </w:pPr>
      <w:r>
        <w:rPr>
          <w:rFonts w:ascii="Times New Roman" w:hAnsi="Times New Roman" w:eastAsia="Malgun Gothic"/>
          <w:b/>
          <w:i w:val="0"/>
          <w:sz w:val="22"/>
        </w:rPr>
        <w:t xml:space="preserve">Valentina: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Lizzio: </w:t>
      </w:r>
      <w:r>
        <w:rPr>
          <w:rFonts w:ascii="Times New Roman" w:hAnsi="Times New Roman" w:eastAsia="Malgun Gothic"/>
          <w:b w:val="0"/>
          <w:i w:val="0"/>
          <w:sz w:val="22"/>
        </w:rPr>
        <w:t>Perché un giorno qualcuno chiederà se ci avevo pensato. E almeno questo sarà vero.</w:t>
      </w:r>
    </w:p>
    <w:p>
      <w:pPr>
        <w:keepNext/>
        <w:spacing w:before="320" w:after="140"/>
      </w:pPr>
      <w:r>
        <w:rPr>
          <w:rFonts w:ascii="Times New Roman" w:hAnsi="Times New Roman" w:eastAsia="Malgun Gothic"/>
          <w:b/>
          <w:i w:val="0"/>
          <w:color w:val="1F3864"/>
          <w:sz w:val="26"/>
        </w:rPr>
        <w:t>장면 7 — 토레네라 법원 계단, 4월 21일(금) 오전 11시 30분</w:t>
      </w:r>
    </w:p>
    <w:p>
      <w:pPr>
        <w:spacing w:before="0" w:after="110" w:line="300" w:lineRule="auto"/>
      </w:pPr>
      <w:r>
        <w:rPr>
          <w:rFonts w:ascii="Times New Roman" w:hAnsi="Times New Roman" w:eastAsia="Malgun Gothic"/>
          <w:b w:val="0"/>
          <w:i/>
          <w:color w:val="555555"/>
          <w:sz w:val="22"/>
        </w:rPr>
        <w:t>(La scalinata di cemento e marmo finto del tribunale. Una mattina grigia. Tre giornalisti con i microfoni, due operatori, un soldato dello «Strade sicure» in fondo alla scala. Irene scende con la cartellina. Rosa accanto a lei, il libro di Pinocchio nella borsa di tela.)</w:t>
      </w:r>
    </w:p>
    <w:p>
      <w:pPr>
        <w:spacing w:before="0" w:after="110" w:line="300" w:lineRule="auto"/>
      </w:pPr>
      <w:r>
        <w:rPr>
          <w:rFonts w:ascii="Times New Roman" w:hAnsi="Times New Roman" w:eastAsia="Malgun Gothic"/>
          <w:b/>
          <w:i w:val="0"/>
          <w:sz w:val="22"/>
        </w:rPr>
        <w:t xml:space="preserve">Giornalista 1: </w:t>
      </w:r>
      <w:r>
        <w:rPr>
          <w:rFonts w:ascii="Times New Roman" w:hAnsi="Times New Roman" w:eastAsia="Malgun Gothic"/>
          <w:b w:val="0"/>
          <w:i w:val="0"/>
          <w:sz w:val="22"/>
        </w:rPr>
        <w:t>Avvocato Martelli! Il reclamo?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Respinto. Stamattina. Il tribunale ha ritenuto la questione di costituzionalità «manifestamente infondata» perché l'articolo settantotto-bis è stato approvato dal popolo.</w:t>
      </w:r>
    </w:p>
    <w:p>
      <w:pPr>
        <w:spacing w:before="0" w:after="110" w:line="300" w:lineRule="auto"/>
      </w:pPr>
      <w:r>
        <w:rPr>
          <w:rFonts w:ascii="Times New Roman" w:hAnsi="Times New Roman" w:eastAsia="Malgun Gothic"/>
          <w:b/>
          <w:i w:val="0"/>
          <w:sz w:val="22"/>
        </w:rPr>
        <w:t xml:space="preserve">Giornalista 2: </w:t>
      </w:r>
      <w:r>
        <w:rPr>
          <w:rFonts w:ascii="Times New Roman" w:hAnsi="Times New Roman" w:eastAsia="Malgun Gothic"/>
          <w:b w:val="0"/>
          <w:i w:val="0"/>
          <w:sz w:val="22"/>
        </w:rPr>
        <w:t>E la sua assistita?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La mia assistita resta in una stanza con la grata e senza sensore della glicemia. Da sette giorni.</w:t>
      </w:r>
    </w:p>
    <w:p>
      <w:pPr>
        <w:spacing w:before="0" w:after="110" w:line="300" w:lineRule="auto"/>
      </w:pPr>
      <w:r>
        <w:rPr>
          <w:rFonts w:ascii="Times New Roman" w:hAnsi="Times New Roman" w:eastAsia="Malgun Gothic"/>
          <w:b/>
          <w:i w:val="0"/>
          <w:sz w:val="22"/>
        </w:rPr>
        <w:t xml:space="preserve">Giornalista 1: </w:t>
      </w:r>
      <w:r>
        <w:rPr>
          <w:rFonts w:ascii="Times New Roman" w:hAnsi="Times New Roman" w:eastAsia="Malgun Gothic"/>
          <w:b w:val="0"/>
          <w:i w:val="0"/>
          <w:sz w:val="22"/>
        </w:rPr>
        <w:t xml:space="preserve">Avvocato, mercoledì in Senato il presidente del Consiglio, rispondendo a un'interrogazione proprio sugli elenchi, ha citato Machiavelli. </w:t>
      </w:r>
      <w:r>
        <w:rPr>
          <w:rFonts w:ascii="Times New Roman" w:hAnsi="Times New Roman" w:eastAsia="Malgun Gothic"/>
          <w:b w:val="0"/>
          <w:i/>
          <w:color w:val="555555"/>
          <w:sz w:val="22"/>
        </w:rPr>
        <w:t>(legge dal telefono)</w:t>
      </w:r>
      <w:r>
        <w:rPr>
          <w:rFonts w:ascii="Times New Roman" w:hAnsi="Times New Roman" w:eastAsia="Malgun Gothic"/>
          <w:b w:val="0"/>
          <w:i w:val="0"/>
          <w:sz w:val="22"/>
        </w:rPr>
        <w:t xml:space="preserve"> «Il Principe, capitolo diciassette: è molto più sicuro essere temuto che amato. Io non chiedo di essere amato. Chiedo che chi minaccia la Repubblica abbia paura.» Lei che cosa risponde?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(si ferma sul gradino)</w:t>
      </w:r>
      <w:r>
        <w:rPr>
          <w:rFonts w:ascii="Times New Roman" w:hAnsi="Times New Roman" w:eastAsia="Malgun Gothic"/>
          <w:b w:val="0"/>
          <w:i w:val="0"/>
          <w:sz w:val="22"/>
        </w:rPr>
        <w:t xml:space="preserve"> Rispondo con due contadini.</w:t>
      </w:r>
    </w:p>
    <w:p>
      <w:pPr>
        <w:spacing w:before="0" w:after="110" w:line="300" w:lineRule="auto"/>
      </w:pPr>
      <w:r>
        <w:rPr>
          <w:rFonts w:ascii="Times New Roman" w:hAnsi="Times New Roman" w:eastAsia="Malgun Gothic"/>
          <w:b/>
          <w:i w:val="0"/>
          <w:sz w:val="22"/>
        </w:rPr>
        <w:t xml:space="preserve">Giornalista 2: </w:t>
      </w:r>
      <w:r>
        <w:rPr>
          <w:rFonts w:ascii="Times New Roman" w:hAnsi="Times New Roman" w:eastAsia="Malgun Gothic"/>
          <w:b w:val="0"/>
          <w:i w:val="0"/>
          <w:sz w:val="22"/>
        </w:rPr>
        <w:t>Due contadini?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Il primo è Cincinnato. I romani lo andarono a chiamare mentre arava il suo campo, gli diedero il potere assoluto per salvare la città. Lui vinse, e dopo sedici giorni lasciò tutto e tornò all'aratro. Il secondo è Garibaldi. Conquistò un regno con mille uomini, lo consegnò, e se ne tornò a Caprera con un sacco di sementi.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Gli italiani li ricordano non perché facevano paura. Li ricordano perché se ne sono andati.</w:t>
      </w:r>
    </w:p>
    <w:p>
      <w:pPr>
        <w:spacing w:before="0" w:after="110" w:line="300" w:lineRule="auto"/>
      </w:pPr>
      <w:r>
        <w:rPr>
          <w:rFonts w:ascii="Times New Roman" w:hAnsi="Times New Roman" w:eastAsia="Malgun Gothic"/>
          <w:b/>
          <w:i w:val="0"/>
          <w:sz w:val="22"/>
        </w:rPr>
        <w:t xml:space="preserve">Giornalista 1: </w:t>
      </w:r>
      <w:r>
        <w:rPr>
          <w:rFonts w:ascii="Times New Roman" w:hAnsi="Times New Roman" w:eastAsia="Malgun Gothic"/>
          <w:b w:val="0"/>
          <w:i w:val="0"/>
          <w:sz w:val="22"/>
        </w:rPr>
        <w:t>Sta dicendo che il presidente se ne deve andare?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Sto dicendo che Machiavelli il presidente l'ha letto a metà. Lo stesso capitolo dice che il principe deve farsi temere in modo da fuggire l'odio. E l'odio, in questo paese, comincia sempre in una stanza come quella dove sta Lucia Ferrante.</w:t>
      </w:r>
    </w:p>
    <w:p>
      <w:pPr>
        <w:spacing w:before="0" w:after="110" w:line="300" w:lineRule="auto"/>
      </w:pPr>
      <w:r>
        <w:rPr>
          <w:rFonts w:ascii="Times New Roman" w:hAnsi="Times New Roman" w:eastAsia="Malgun Gothic"/>
          <w:b/>
          <w:i w:val="0"/>
          <w:sz w:val="22"/>
        </w:rPr>
        <w:t xml:space="preserve">Giornalista 2: </w:t>
      </w:r>
      <w:r>
        <w:rPr>
          <w:rFonts w:ascii="Times New Roman" w:hAnsi="Times New Roman" w:eastAsia="Malgun Gothic"/>
          <w:b w:val="0"/>
          <w:i w:val="0"/>
          <w:sz w:val="22"/>
        </w:rPr>
        <w:t>Ricorrerete ancora?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In Cassazione. E a Palermo c'è un altro giudice, su un altro trattenimento, che sta leggendo gli stessi articoli. Non ci sono due pesi e due misure, in Costituzione. Ce n'è uno.</w:t>
      </w:r>
    </w:p>
    <w:p>
      <w:pPr>
        <w:spacing w:before="0" w:after="110" w:line="300" w:lineRule="auto"/>
      </w:pPr>
      <w:r>
        <w:rPr>
          <w:rFonts w:ascii="Times New Roman" w:hAnsi="Times New Roman" w:eastAsia="Malgun Gothic"/>
          <w:b w:val="0"/>
          <w:i/>
          <w:color w:val="555555"/>
          <w:sz w:val="22"/>
        </w:rPr>
        <w:t>(Rosa si avvicina ai microfoni. I giornalisti si voltano verso di lei.)</w:t>
      </w:r>
    </w:p>
    <w:p>
      <w:pPr>
        <w:spacing w:before="0" w:after="110" w:line="300" w:lineRule="auto"/>
      </w:pPr>
      <w:r>
        <w:rPr>
          <w:rFonts w:ascii="Times New Roman" w:hAnsi="Times New Roman" w:eastAsia="Malgun Gothic"/>
          <w:b/>
          <w:i w:val="0"/>
          <w:sz w:val="22"/>
        </w:rPr>
        <w:t xml:space="preserve">Giornalista 1: </w:t>
      </w:r>
      <w:r>
        <w:rPr>
          <w:rFonts w:ascii="Times New Roman" w:hAnsi="Times New Roman" w:eastAsia="Malgun Gothic"/>
          <w:b w:val="0"/>
          <w:i w:val="0"/>
          <w:sz w:val="22"/>
        </w:rPr>
        <w:t>Signora, lei è la madre?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Sono la madre. E sono una maestra. </w:t>
      </w:r>
      <w:r>
        <w:rPr>
          <w:rFonts w:ascii="Times New Roman" w:hAnsi="Times New Roman" w:eastAsia="Malgun Gothic"/>
          <w:b w:val="0"/>
          <w:i/>
          <w:color w:val="555555"/>
          <w:sz w:val="22"/>
        </w:rPr>
        <w:t>(tira fuori dalla borsa il libro consumato)</w:t>
      </w:r>
      <w:r>
        <w:rPr>
          <w:rFonts w:ascii="Times New Roman" w:hAnsi="Times New Roman" w:eastAsia="Malgun Gothic"/>
          <w:b w:val="0"/>
          <w:i w:val="0"/>
          <w:sz w:val="22"/>
        </w:rPr>
        <w:t xml:space="preserve"> Da trent'anni leggo questo ai bambini di Torrenera. Anche al presidente, quando aveva otto anni, gliel'ha letto sua madre, che era la mia collega. Lui lo sa come va a finire.</w:t>
      </w:r>
    </w:p>
    <w:p>
      <w:pPr>
        <w:spacing w:before="0" w:after="110" w:line="300" w:lineRule="auto"/>
      </w:pPr>
      <w:r>
        <w:rPr>
          <w:rFonts w:ascii="Times New Roman" w:hAnsi="Times New Roman" w:eastAsia="Malgun Gothic"/>
          <w:b/>
          <w:i w:val="0"/>
          <w:sz w:val="22"/>
        </w:rPr>
        <w:t xml:space="preserve">Giornalista 2: </w:t>
      </w:r>
      <w:r>
        <w:rPr>
          <w:rFonts w:ascii="Times New Roman" w:hAnsi="Times New Roman" w:eastAsia="Malgun Gothic"/>
          <w:b w:val="0"/>
          <w:i w:val="0"/>
          <w:sz w:val="22"/>
        </w:rPr>
        <w:t>Come va a finire, signora?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Pinocchio esce di prigione per un'amnistia. Perché l'imperatore ha vinto una guerra. </w:t>
      </w:r>
      <w:r>
        <w:rPr>
          <w:rFonts w:ascii="Times New Roman" w:hAnsi="Times New Roman" w:eastAsia="Malgun Gothic"/>
          <w:b w:val="0"/>
          <w:i/>
          <w:color w:val="555555"/>
          <w:sz w:val="22"/>
        </w:rPr>
        <w:t>(rimette il libro nella borsa)</w:t>
      </w:r>
      <w:r>
        <w:rPr>
          <w:rFonts w:ascii="Times New Roman" w:hAnsi="Times New Roman" w:eastAsia="Malgun Gothic"/>
          <w:b w:val="0"/>
          <w:i w:val="0"/>
          <w:sz w:val="22"/>
        </w:rPr>
        <w:t xml:space="preserve"> Io non voglio un'amnistia. Voglio che mia figlia abbia il suo sensore stanotte. Basta così.</w:t>
      </w:r>
    </w:p>
    <w:p>
      <w:pPr>
        <w:spacing w:before="0" w:after="110" w:line="300" w:lineRule="auto"/>
      </w:pPr>
      <w:r>
        <w:rPr>
          <w:rFonts w:ascii="Times New Roman" w:hAnsi="Times New Roman" w:eastAsia="Malgun Gothic"/>
          <w:b w:val="0"/>
          <w:i/>
          <w:color w:val="555555"/>
          <w:sz w:val="22"/>
        </w:rPr>
        <w:t>(Rosa scende le scale. Irene la segue. Il soldato in fondo alla scala si scosta per farle passare; Rosa lo guarda, lo riconosce, non dice niente.)</w:t>
      </w:r>
    </w:p>
    <w:p>
      <w:pPr>
        <w:keepNext/>
        <w:spacing w:before="320" w:after="140"/>
      </w:pPr>
      <w:r>
        <w:rPr>
          <w:rFonts w:ascii="Times New Roman" w:hAnsi="Times New Roman" w:eastAsia="Malgun Gothic"/>
          <w:b/>
          <w:i w:val="0"/>
          <w:color w:val="1F3864"/>
          <w:sz w:val="26"/>
        </w:rPr>
        <w:t>장면 8 — 토레네라 구치소 면회 접수창구, 같은 날 오후 4시</w:t>
      </w:r>
    </w:p>
    <w:p>
      <w:pPr>
        <w:spacing w:before="0" w:after="110" w:line="300" w:lineRule="auto"/>
      </w:pPr>
      <w:r>
        <w:rPr>
          <w:rFonts w:ascii="Times New Roman" w:hAnsi="Times New Roman" w:eastAsia="Malgun Gothic"/>
          <w:b w:val="0"/>
          <w:i/>
          <w:color w:val="555555"/>
          <w:sz w:val="22"/>
        </w:rPr>
        <w:t>(Lo sportello delle consegne per i familiari: un vetro con una fessura, un registro, un agente penitenziario giovane. Rosa con una borsa: biancheria pulita, un maglione, un pacchetto di biscotti, due libri.)</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Ferrante Lucia, settore trattenimenti. Lei è la madre?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Sono la madre. Ho portato la roba. </w:t>
      </w:r>
      <w:r>
        <w:rPr>
          <w:rFonts w:ascii="Times New Roman" w:hAnsi="Times New Roman" w:eastAsia="Malgun Gothic"/>
          <w:b w:val="0"/>
          <w:i/>
          <w:color w:val="555555"/>
          <w:sz w:val="22"/>
        </w:rPr>
        <w:t>(spinge la borsa nello sportello)</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color w:val="555555"/>
          <w:sz w:val="22"/>
        </w:rPr>
        <w:t>(controlla)</w:t>
      </w:r>
      <w:r>
        <w:rPr>
          <w:rFonts w:ascii="Times New Roman" w:hAnsi="Times New Roman" w:eastAsia="Malgun Gothic"/>
          <w:b w:val="0"/>
          <w:i w:val="0"/>
          <w:sz w:val="22"/>
        </w:rPr>
        <w:t xml:space="preserve"> Biancheria sì. Maglione sì. Libri… </w:t>
      </w:r>
      <w:r>
        <w:rPr>
          <w:rFonts w:ascii="Times New Roman" w:hAnsi="Times New Roman" w:eastAsia="Malgun Gothic"/>
          <w:b w:val="0"/>
          <w:i/>
          <w:color w:val="555555"/>
          <w:sz w:val="22"/>
        </w:rPr>
        <w:t>(li sfoglia)</w:t>
      </w:r>
      <w:r>
        <w:rPr>
          <w:rFonts w:ascii="Times New Roman" w:hAnsi="Times New Roman" w:eastAsia="Malgun Gothic"/>
          <w:b w:val="0"/>
          <w:i w:val="0"/>
          <w:sz w:val="22"/>
        </w:rPr>
        <w:t xml:space="preserve"> Sì. Biscotti no. Gli alimenti dall'esterno nel settore A non sono ammessi.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Sono biscotti secchi. Per quando le scende lo zucchero, di notte.</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 xml:space="preserve">Signora, il regolamento… </w:t>
      </w:r>
      <w:r>
        <w:rPr>
          <w:rFonts w:ascii="Times New Roman" w:hAnsi="Times New Roman" w:eastAsia="Malgun Gothic"/>
          <w:b w:val="0"/>
          <w:i/>
          <w:color w:val="555555"/>
          <w:sz w:val="22"/>
        </w:rPr>
        <w:t>(la guarda, abbassa la voce)</w:t>
      </w:r>
      <w:r>
        <w:rPr>
          <w:rFonts w:ascii="Times New Roman" w:hAnsi="Times New Roman" w:eastAsia="Malgun Gothic"/>
          <w:b w:val="0"/>
          <w:i w:val="0"/>
          <w:sz w:val="22"/>
        </w:rPr>
        <w:t xml:space="preserve"> Me li dia. Li porto io in infermeria, con il nome. Così se di notte serve, ci sono.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(spinge il pacchetto)</w:t>
      </w:r>
      <w:r>
        <w:rPr>
          <w:rFonts w:ascii="Times New Roman" w:hAnsi="Times New Roman" w:eastAsia="Malgun Gothic"/>
          <w:b w:val="0"/>
          <w:i w:val="0"/>
          <w:sz w:val="22"/>
        </w:rPr>
        <w:t xml:space="preserve"> Grazie. Come ti chiami?</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Fabio, signora.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Fabio. Ti ho mai avuto in classe?</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No, signora. Io sono di Gela.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Peccato. </w:t>
      </w:r>
      <w:r>
        <w:rPr>
          <w:rFonts w:ascii="Times New Roman" w:hAnsi="Times New Roman" w:eastAsia="Malgun Gothic"/>
          <w:b w:val="0"/>
          <w:i/>
          <w:color w:val="555555"/>
          <w:sz w:val="22"/>
        </w:rPr>
        <w:t>(si rimette la borsa vuota in spalla)</w:t>
      </w:r>
      <w:r>
        <w:rPr>
          <w:rFonts w:ascii="Times New Roman" w:hAnsi="Times New Roman" w:eastAsia="Malgun Gothic"/>
          <w:b w:val="0"/>
          <w:i w:val="0"/>
          <w:sz w:val="22"/>
        </w:rPr>
        <w:t xml:space="preserve"> Fabio, se di notte mia figlia chiama, rispondi tu?</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 xml:space="preserve">Di notte non sono di turno, signora.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lo dico a chi c'è.</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카를로 콜로디 『피노키오의 모험(Le avventure di Pinocchio)』(1883) 19장: «Quel povero diavolo è stato derubato di quattro monete d'oro: pigliatelo dunque e mettetelo subito in prigione.»</w:t>
      </w:r>
      <w:r>
        <w:rPr>
          <w:rFonts w:ascii="Times New Roman" w:hAnsi="Times New Roman" w:eastAsia="Malgun Gothic"/>
          <w:b w:val="0"/>
          <w:i w:val="0"/>
          <w:sz w:val="22"/>
        </w:rPr>
        <w:t xml:space="preserve"> — 한국어 해설: "그 불쌍한 녀석은 금화 네 닢을 도둑맞았다. 그러니 그를 붙잡아 당장 감옥에 넣어라." '바보잡이(Acchiappacitrulli)' 마을에서 여우와 고양이에게 금화를 빼앗긴 피노키오가 고발하러 가자, 금테에 알 없는 안경을 쓴 고릴라 판사가 다정하게 듣고 감동한 뒤 피해자를 감옥에 보내라고 판결하는 장면(2부 6화의 1장, 4부 3화의 17장과 다른 대목). 장면 5에서 유치 확인 심문에 선 루치아가 '어머니가 금요일에도 이 장을 수업했다'며 판사 앞에서 그대로 인용하고 '수의계약 2,300만 유로를 쓴 나는 도둑맞은 쪽'이라고 말한다. 판사 리치오는 장면 6에서 '그녀가 옳다, 고릴라에 대해서도'라고 인정한 채 확인 결정에 서명한다. 장면 7의 로사는 피노키오가 결국 '황제의 승전 사면'으로 풀려나는 결말을 말한다. 같은 장면에서 이레네가 총리의 마키아벨리(9화)에 답하며 부르는 킨키나투스(5부 12화·7부 8화)와 가리발디의 카프레라 은퇴(전해지는 말)는 재인용이다.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«per filo e per segno»</w:t>
      </w:r>
      <w:r>
        <w:rPr>
          <w:rFonts w:ascii="Times New Roman" w:hAnsi="Times New Roman" w:eastAsia="Malgun Gothic"/>
          <w:b w:val="0"/>
          <w:i w:val="0"/>
          <w:sz w:val="22"/>
        </w:rPr>
        <w:t xml:space="preserve"> — 한국어 해설: 직역 '실 한 올 표시 하나까지'. 뜻 '하나도 빠짐없이, 자세히'. 쓰임: 접견실에서 이레네가 루치아에게(Lei) 날짜·시각·사람을 빠짐없이 말해 달라며. 장면 3.</w:t>
      </w:r>
    </w:p>
    <w:p>
      <w:pPr>
        <w:spacing w:before="0" w:after="120"/>
      </w:pPr>
      <w:r>
        <w:rPr>
          <w:rFonts w:ascii="Times New Roman" w:hAnsi="Times New Roman" w:eastAsia="Malgun Gothic"/>
          <w:b/>
          <w:i w:val="0"/>
          <w:sz w:val="22"/>
        </w:rPr>
        <w:t>«Chista t'arricria l'arma»</w:t>
      </w:r>
      <w:r>
        <w:rPr>
          <w:rFonts w:ascii="Times New Roman" w:hAnsi="Times New Roman" w:eastAsia="Malgun Gothic"/>
          <w:b w:val="0"/>
          <w:i w:val="0"/>
          <w:sz w:val="22"/>
        </w:rPr>
        <w:t xml:space="preserve"> — 한국어 해설: 시칠리아 방언. 표준어: «Questa ti ristora l'anima»('이거 먹으면 영혼이 살아난다'). arricriari = ricreare, 기운을 되살리다. 쓰임: 민박 주인 토토가 이레네에게 아몬드 그라니타와 브리오슈를 내며 — 곧바로 '실례, 영혼을 시원하게 해 준다는 말'이라고 표준어로 고쳐 말한다. 장면 4.</w:t>
      </w:r>
    </w:p>
    <w:p>
      <w:pPr>
        <w:spacing w:before="0" w:after="120"/>
      </w:pPr>
      <w:r>
        <w:rPr>
          <w:rFonts w:ascii="Times New Roman" w:hAnsi="Times New Roman" w:eastAsia="Malgun Gothic"/>
          <w:b/>
          <w:i w:val="0"/>
          <w:sz w:val="22"/>
        </w:rPr>
        <w:t>«tra Scilla e Cariddi»</w:t>
      </w:r>
      <w:r>
        <w:rPr>
          <w:rFonts w:ascii="Times New Roman" w:hAnsi="Times New Roman" w:eastAsia="Malgun Gothic"/>
          <w:b w:val="0"/>
          <w:i w:val="0"/>
          <w:sz w:val="22"/>
        </w:rPr>
        <w:t xml:space="preserve"> — 한국어 해설: 기본형 essere tra Scilla e Cariddi. 『오디세이아』의 메시나 해협 양쪽 괴물(바위 스킬라와 소용돌이 카리브디스)에서 온 말로, 뜻 '진퇴양난, 어느 쪽으로 가도 위험한 처지'. 쓰임: 위헌 제청 결정문과 유치 확인 결정문을 나란히 둔 시칠리아 판사 리치오가 서기에게 — '그 사이 해협에서 사람이 빠져 죽는다'. 장면 6.</w:t>
      </w:r>
    </w:p>
    <w:p>
      <w:pPr>
        <w:spacing w:before="0" w:after="120"/>
      </w:pPr>
      <w:r>
        <w:rPr>
          <w:rFonts w:ascii="Times New Roman" w:hAnsi="Times New Roman" w:eastAsia="Malgun Gothic"/>
          <w:b/>
          <w:i w:val="0"/>
          <w:sz w:val="22"/>
        </w:rPr>
        <w:t>«Tagliamo corto»</w:t>
      </w:r>
      <w:r>
        <w:rPr>
          <w:rFonts w:ascii="Times New Roman" w:hAnsi="Times New Roman" w:eastAsia="Malgun Gothic"/>
          <w:b w:val="0"/>
          <w:i w:val="0"/>
          <w:sz w:val="22"/>
        </w:rPr>
        <w:t xml:space="preserve"> — 한국어 해설: 기본형 tagliare corto('짧게 자르다'). 뜻 '말을 줄이고 결론으로 가다'. 쓰임: 리치오가 유치 확인서에 서명하며 서기에게 — 그러나 위헌 제청 초안은 '어젯밤 날짜로' 저장해 두라고 한다. 장면 6.</w:t>
      </w:r>
    </w:p>
    <w:p>
      <w:pPr>
        <w:spacing w:before="0" w:after="120"/>
      </w:pPr>
      <w:r>
        <w:rPr>
          <w:rFonts w:ascii="Times New Roman" w:hAnsi="Times New Roman" w:eastAsia="Malgun Gothic"/>
          <w:b/>
          <w:i w:val="0"/>
          <w:sz w:val="22"/>
        </w:rPr>
        <w:t>«due pesi e due misure»</w:t>
      </w:r>
      <w:r>
        <w:rPr>
          <w:rFonts w:ascii="Times New Roman" w:hAnsi="Times New Roman" w:eastAsia="Malgun Gothic"/>
          <w:b w:val="0"/>
          <w:i w:val="0"/>
          <w:sz w:val="22"/>
        </w:rPr>
        <w:t xml:space="preserve"> — 한국어 해설: 직역 '두 개의 저울추와 두 개의 자'. 뜻 '이중 잣대'. 흔히 «usare due pesi e due misure». 쓰임: 법원 계단에서 이레네가 기자들에게 — '헌법에는 이중 잣대가 없다, 하나뿐이다'. 장면 7.</w:t>
      </w:r>
    </w:p>
    <w:p>
      <w:pPr>
        <w:spacing w:before="240" w:after="110"/>
      </w:pPr>
      <w:r>
        <w:rPr>
          <w:rFonts w:ascii="Times New Roman" w:hAnsi="Times New Roman" w:eastAsia="Malgun Gothic"/>
          <w:b w:val="0"/>
          <w:i/>
          <w:color w:val="555555"/>
          <w:sz w:val="22"/>
        </w:rPr>
        <w:t>[10화 끝 — 다음 화 예고: 「루치아」, 유치 23일째 밤 의사가 요청한 병원 이송이 '보안 절차'로 하루 미뤄지는 사이 루치아가 숨지고 — 4부의 아녜세와 같은 방식으로 — 어머니 안나는 아들의 전화를 받지 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10화 — 「굽는 법원」 (Il giudice che si piega)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