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3화 — 「돌아온 병사들」 (Вернувшиеся)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알렉세이 “료샤” 오를로프(대통령) / 이리나 올레고브나 마르첸코(대통령 행정실장) / 카탸 리시나(대통령 비서실 실무 총괄) / 보리스 이고레비치 라디셰프(국방장관) / 파벨 드미트리예비치 구르킨(국가보안기관장) / 아나톨리 빅토로비치 그레벤시코프(정치 참모, 화상) / 옐레나 톰스카야(경제 담당 보좌관) / 일리야 콜초프(신규, 7부 10화에서 실종됐다가 포로 교환으로 돌아온 계약직 부사관) / 폴리나 안드레예브나 랴보바(신규, 접경 지역 재활센터 심리상담사) / 안토니나 세르게예브나 포미나(신규, 7부 10화에서 전사한 계약직 병사 사샤의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2화로부터 약 3주 뒤, 재선 취임 약 아홉 달째. 7부 12화에서 재개된 중립국 채널 협상이 마무리되어 케르소니아와의 평화협정이 최종 서명된다. 서명식 날부터 이튿날 회의, 일주일 뒤 접경 지역 방문, 그리고 그날 밤까지. 종이 위의 전쟁은 끝났지만, 전선에서 돌아오는 약 4만 명에게는 일자리·빚·트라우마·범죄라는 두 번째 전선이 기다린다.</w:t>
      </w:r>
    </w:p>
    <w:p>
      <w:pPr>
        <w:keepNext/>
        <w:spacing w:before="320" w:after="140"/>
      </w:pPr>
      <w:r>
        <w:rPr>
          <w:rFonts w:ascii="Times New Roman" w:hAnsi="Times New Roman" w:eastAsia="Malgun Gothic"/>
          <w:b/>
          <w:i w:val="0"/>
          <w:color w:val="1F3864"/>
          <w:sz w:val="26"/>
        </w:rPr>
        <w:t>장면 1 — 중립국 수도, 서명식장 옆 대기실 — 종이 위의 평화</w:t>
      </w:r>
    </w:p>
    <w:p>
      <w:pPr>
        <w:spacing w:before="0" w:after="110" w:line="300" w:lineRule="auto"/>
      </w:pPr>
      <w:r>
        <w:rPr>
          <w:rFonts w:ascii="Times New Roman" w:hAnsi="Times New Roman" w:eastAsia="Malgun Gothic"/>
          <w:b w:val="0"/>
          <w:i/>
          <w:color w:val="555555"/>
          <w:sz w:val="22"/>
        </w:rPr>
        <w:t>(в соседнем зале ещё аплодируют; Лёша входит и снимает с лацкана значок делегации)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Подписано. Десять двадцать по местному времени. Запишите кто-нибудь — хочу помнить не только дату, но и час.</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Записала, Борис Игоревич. Десять двадцать. Протокольная служба просит оставить ручку, которой подписывали, — для архива.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оставят. Мне не нужна эта ручка. Мне нужно, чтобы никогда не понадобилась вторая.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(подавая ему папку)</w:t>
      </w:r>
      <w:r>
        <w:rPr>
          <w:rFonts w:ascii="Times New Roman" w:hAnsi="Times New Roman" w:eastAsia="Malgun Gothic"/>
          <w:b w:val="0"/>
          <w:i w:val="0"/>
          <w:sz w:val="22"/>
        </w:rPr>
        <w:t xml:space="preserve"> Окончательная редакция. Обмен «всех на всех» завершён ещё в пятницу — теперь это просто статья, а не надежда. Полоса отвода — пятнадцать километров с каждой стороны, наблюдатели нейтральной миссии, совместная комиссия по пропавшим без вести.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у нас числится пропавшими?</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Одиннадцать человек, Алексей Николаевич. За три года прежнего конфликта и за эту весну. У керсонской стороны — двадцать шесть. Комиссия начнёт работу через месяц.</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Одиннадцать семей, для которых сегодня ничего не закончилось.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Не только для них. На бумаге война кончилась в десять двадцать. А у сорока тысяч человек она кончается, когда они выходят из поезда на своей станции. И то не у всех.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Сорок тысяч?</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Около того за ближайшие полгода. Резервистов, поднятых по тревоге весной, отпускаем первыми. Потом контрактники, у которых истекают сроки, — многие продлевать не станут. Плюс сокращение группировки по условиям договора.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видеосвязи из столицы)</w:t>
      </w:r>
      <w:r>
        <w:rPr>
          <w:rFonts w:ascii="Times New Roman" w:hAnsi="Times New Roman" w:eastAsia="Malgun Gothic"/>
          <w:b w:val="0"/>
          <w:i w:val="0"/>
          <w:sz w:val="22"/>
        </w:rPr>
        <w:t xml:space="preserve"> Поздравляю, Алексей Николаевич. Первые реакции — как мы и ждали. Половина каналов пишет «мир», вторая половина — «мир без победы».</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что пишут люди, у которых сыновья на границе?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Одно слово. «Когда». Когда вернутся.</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Вот вам и ответ на вопрос, что считать победой.</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Красиво, Ирина Олеговна. Но ратификацию в парламенте будут обсуждать не матери. Правый фланг уже требует слушаний о «цене уступок».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будут слушания. Открытые. Я приду сам и покажу, какие уступки сделали мы, а какие — они. С картой в руках.</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Одно предупреждение, Алексей Николаевич. Моя служба ждёт всплеска провокаций в первые недели. Не на границе — внутри. Всегда находятся люди, которым мир невыгоден.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Кто именно?</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Те, кто зарабатывал на поставках, и те, кто зарабатывал на страхе. Иногда это одни и те же люди.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(глухо)</w:t>
      </w:r>
      <w:r>
        <w:rPr>
          <w:rFonts w:ascii="Times New Roman" w:hAnsi="Times New Roman" w:eastAsia="Malgun Gothic"/>
          <w:b w:val="0"/>
          <w:i w:val="0"/>
          <w:sz w:val="22"/>
        </w:rPr>
        <w:t xml:space="preserve"> Про поставки я знаю лучше других, Павел Дмитриевич. Мой бывший заместитель это подтвердит. В суде.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Борис Игоревич, вы сказали — «выходят из поезда». Что их там ждёт?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Честно? Оркестр на вокзале, если повезёт. А через месяц — очередь за справкой и пустой холодильник.</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начнём не с оркестра. Завтра в девять — у меня. Все цифры, какие есть. И те, которых нет, — тоже.</w:t>
      </w:r>
    </w:p>
    <w:p>
      <w:pPr>
        <w:keepNext/>
        <w:spacing w:before="320" w:after="140"/>
      </w:pPr>
      <w:r>
        <w:rPr>
          <w:rFonts w:ascii="Times New Roman" w:hAnsi="Times New Roman" w:eastAsia="Malgun Gothic"/>
          <w:b/>
          <w:i w:val="0"/>
          <w:color w:val="1F3864"/>
          <w:sz w:val="26"/>
        </w:rPr>
        <w:t>장면 2 — 대통령 집무실, 다음 날 아침 — 두 번째 전선의 숫자들</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Начну с экономики, потому что она ударит первой. Три года денежное довольствие контрактников было главным доходом целых районов. Кое-где — больше, чем зарплаты всех бюджетников вместе взятых.</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теперь этот доход уходит.</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За полгода — примерно на две трети. В двадцати районах вдоль границы и ещё в шести в глубине страны, откуда больше всего набирали. Магазины, стройки, автосалоны — всё держалось на этих выплатах.</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кредиты. Люди брали ипотеку под довольствие. Выплаты кончаются, а платежи — нет.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Второе — заводы. Оборонные предприятия три года работали в три смены. Договор снимает половину заказов. Директора уже звонят: или новые заказы, или сокращения к весне.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Сколько людей?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На одиннадцати заводах — около шестидесяти тысяч работающих. Под сокращение может попасть треть.</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И часто это одни и те же семьи. Муж возвращается с границы, а жене на заводе вручают уведомление.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Что с психологической помощью?</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 штату — один психолог на девятьсот человек. По факту — на тысячу четыреста: ставки не закрыты. А приходят к ним единицы.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Почему единицы?</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Потому что запись у психолога попадает в личное дело, Ирина Олеговна. А с такой записью — прощай, разрешение на оружие, права на грузовик, работа в охране. Мужики не дураки. Они считают.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 считают правильно. Я проверила: в трёх регионах работодатели прямо требуют справку «на учёте не состоял».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 есть мы сами наказываем тех, кто просит о помощи.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«Мы» — громко сказано. Но система — 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документы? Статус, выплаты?</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Чтобы получить статус участника и льготы, нужно одиннадцать документов из четырёх ведомств. В среднем — четыре месяца. У бывших пленных дольше: за время плена половину бумаг за них никто не оформлял.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Одиннадцать справок, чтобы доказать государству, что ты был там, куда оно тебя послало.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видеосвязи)</w:t>
      </w:r>
      <w:r>
        <w:rPr>
          <w:rFonts w:ascii="Times New Roman" w:hAnsi="Times New Roman" w:eastAsia="Malgun Gothic"/>
          <w:b w:val="0"/>
          <w:i w:val="0"/>
          <w:sz w:val="22"/>
        </w:rPr>
        <w:t xml:space="preserve"> Добавлю политику. Через полгода эти сорок тысяч — избиратели. Злые, с опытом и с чувством, что о них забыли. Любой, кто пообещает им «справедливость», получит готовую армию.</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Анатолий Викторович, вы опять о голосах.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Я о людях, которые голосуют, Алексей Николаевич. Это не одно и то же, но и не совсем разное.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Хорошо. Три направления. </w:t>
      </w:r>
      <w:r>
        <w:rPr>
          <w:rFonts w:ascii="Times New Roman" w:hAnsi="Times New Roman" w:eastAsia="Malgun Gothic"/>
          <w:b w:val="0"/>
          <w:i/>
          <w:color w:val="555555"/>
          <w:sz w:val="22"/>
        </w:rPr>
        <w:t>(Томской)</w:t>
      </w:r>
      <w:r>
        <w:rPr>
          <w:rFonts w:ascii="Times New Roman" w:hAnsi="Times New Roman" w:eastAsia="Malgun Gothic"/>
          <w:b w:val="0"/>
          <w:i w:val="0"/>
          <w:sz w:val="22"/>
        </w:rPr>
        <w:t xml:space="preserve"> Работа и долги — на вас: мне нужен план для заводов, где военный заказ заменят гражданским, а не пособием по сокращению. Документы — Катя: одиннадцать справок должны превратиться в одно заявление.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Одно заявление и один срок — тридцать дней. Если ведомство не ответило, считается, что ответило «да».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Именно. А помощь — Борис Игоревич, вы и я. Потому что это самое трудное, и цифрами тут не обойтись.</w:t>
      </w:r>
    </w:p>
    <w:p>
      <w:pPr>
        <w:keepNext/>
        <w:spacing w:before="320" w:after="140"/>
      </w:pPr>
      <w:r>
        <w:rPr>
          <w:rFonts w:ascii="Times New Roman" w:hAnsi="Times New Roman" w:eastAsia="Malgun Gothic"/>
          <w:b/>
          <w:i w:val="0"/>
          <w:color w:val="1F3864"/>
          <w:sz w:val="26"/>
        </w:rPr>
        <w:t>장면 3 — 대통령 집무실, 같은 날 오후 — 한 건의 사건</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color w:val="555555"/>
          <w:sz w:val="22"/>
        </w:rPr>
        <w:t>(входя с планшетом)</w:t>
      </w:r>
      <w:r>
        <w:rPr>
          <w:rFonts w:ascii="Times New Roman" w:hAnsi="Times New Roman" w:eastAsia="Malgun Gothic"/>
          <w:b w:val="0"/>
          <w:i w:val="0"/>
          <w:sz w:val="22"/>
        </w:rPr>
        <w:t xml:space="preserve"> Алексей Николаевич, случай, о котором вы вечером услышите из всех каналов. Лучше от меня.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Слушаю.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Областной центр на юге. Контрактник, вернулся три недели назад. Ссора во дворе из-за машины, перегородившей выезд. Он ударил соседа ножом. Сосед в реанимации, жить будет. При обыске в гараже нашли два магазина к автомату и гранату без запала.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(тяжело)</w:t>
      </w:r>
      <w:r>
        <w:rPr>
          <w:rFonts w:ascii="Times New Roman" w:hAnsi="Times New Roman" w:eastAsia="Malgun Gothic"/>
          <w:b w:val="0"/>
          <w:i w:val="0"/>
          <w:sz w:val="22"/>
        </w:rPr>
        <w:t xml:space="preserve"> Привёз с собой.</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Привёз. И, по нашим оценкам, он не один такой.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В сети уже две версии. Одни пишут: «героя сажают за то, что он защищал свою семью». Другие — «они все такие, война пришла к нам во двор».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 обе версии врут.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Обе удобны. Первая избавляет от суда, вторая — от сочувствия.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Алексей Николаевич, я знаю, что вы скажете. Но сначала скажу я. В армии есть поговорка: «война всё спишет». Я сам её повторял. Лет двадцать повторял.</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Не спишет. Ничего она не списывает. Она только переносит долг на другой адрес. Сегодня — в этот двор.</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Тогда договоримся сразу. Этот человек — не герой и не чудовище. Он обвиняемый. Обычный суд, обычная экспертиза, адвокат, если своего нет, — от государства, и хороший. Никаких особых судов для «своих» и никаких показательных процессов.</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Правый фланг потребует снисхождения к ветеранам. Левый — особого контроля за всеми вернувшимися.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Пусть требуют. Снисхождение решает судья, а не парламент. А «контроль за всеми» — это когда сорок тысяч человек становятся подозреваемыми за то, что сделал один.</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Но что-то сделать нужно. Граната в гараже — это не философия.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Согласен. Павел Дмитриевич, что вы предлагаете по оружию?</w:t>
      </w:r>
    </w:p>
    <w:p>
      <w:pPr>
        <w:spacing w:before="0" w:after="110" w:line="300" w:lineRule="auto"/>
      </w:pPr>
      <w:r>
        <w:rPr>
          <w:rFonts w:ascii="Times New Roman" w:hAnsi="Times New Roman" w:eastAsia="Malgun Gothic"/>
          <w:b/>
          <w:i w:val="0"/>
          <w:sz w:val="22"/>
        </w:rPr>
        <w:t xml:space="preserve">Гуркин: </w:t>
      </w:r>
      <w:r>
        <w:rPr>
          <w:rFonts w:ascii="Times New Roman" w:hAnsi="Times New Roman" w:eastAsia="Malgun Gothic"/>
          <w:b w:val="0"/>
          <w:i w:val="0"/>
          <w:sz w:val="22"/>
        </w:rPr>
        <w:t>Месяц добровольной сдачи без уголовного преследования. Любые пункты — военкомат, полиция, почта. Без вопросов, без записи в личное дело. Потом — обычный закон.</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Я бы добавил: сдать могут и жёны. Половину такого «имущества» найдут не мужья, а они.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Добавьте. И пусть объявляет не полиция, а вы, Борис Игоревич. Им будет легче услышать это от министра обороны.</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Услышат. Не уверен, что поверят.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поедем туда, где надо, чтобы поверили. Катя, через неделю — приграничье. Не парад. Центр, где их лечат, если такой вообще есть.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Есть один. Сорок километров от Северного поста. Там, кстати, живёт тот сержант.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Тот самый?</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Тот самый. Кольцов.</w:t>
      </w:r>
    </w:p>
    <w:p>
      <w:pPr>
        <w:keepNext/>
        <w:spacing w:before="320" w:after="140"/>
      </w:pPr>
      <w:r>
        <w:rPr>
          <w:rFonts w:ascii="Times New Roman" w:hAnsi="Times New Roman" w:eastAsia="Malgun Gothic"/>
          <w:b/>
          <w:i w:val="0"/>
          <w:color w:val="1F3864"/>
          <w:sz w:val="26"/>
        </w:rPr>
        <w:t>장면 4 — 접경 지역, 재활센터 — 부사관 콜초프</w:t>
      </w:r>
    </w:p>
    <w:p>
      <w:pPr>
        <w:spacing w:before="0" w:after="110" w:line="300" w:lineRule="auto"/>
      </w:pPr>
      <w:r>
        <w:rPr>
          <w:rFonts w:ascii="Times New Roman" w:hAnsi="Times New Roman" w:eastAsia="Malgun Gothic"/>
          <w:b w:val="0"/>
          <w:i/>
          <w:color w:val="555555"/>
          <w:sz w:val="22"/>
        </w:rPr>
        <w:t>(бывшее здание санатория; облупленные стены, на подоконнике — чахлая герань. Кольцов сидит на скамейке у входа, при появлении президента встаёт)</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Здравия желаю, товарищ… господин президент. Не знаю, как теперь правильно.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Алексей Николаевич — правильно. Садитесь, Илья. Можно без стойки.</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Мне говорили, вы приедете. Я думал — с камерами.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Камеры остались в машине. Борис Игоревич свидетель.</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Свидетель. Хотя мои пресс-секретари меня за это не простят.</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(Радищеву)</w:t>
      </w:r>
      <w:r>
        <w:rPr>
          <w:rFonts w:ascii="Times New Roman" w:hAnsi="Times New Roman" w:eastAsia="Malgun Gothic"/>
          <w:b w:val="0"/>
          <w:i w:val="0"/>
          <w:sz w:val="22"/>
        </w:rPr>
        <w:t xml:space="preserve"> Вы тогда весной были в посёлке, когда меня обменяли. Вы мне сказали, что войну не начали не из-за меня, а ради таких, как я.</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Сказал.</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Я потом полгода об этом думал. Хорошие слова. Только ради таких, как я, тут одна психологиня на весь район.</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Как вы спите, Илья?</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(усмехнувшись)</w:t>
      </w:r>
      <w:r>
        <w:rPr>
          <w:rFonts w:ascii="Times New Roman" w:hAnsi="Times New Roman" w:eastAsia="Malgun Gothic"/>
          <w:b w:val="0"/>
          <w:i w:val="0"/>
          <w:sz w:val="22"/>
        </w:rPr>
        <w:t xml:space="preserve"> Все спрашивают, страшно ли было в плену. Никто не спрашивает, как сейчас. Сплю часа по три. Просыпаюсь от тишины. Там всегда что-то гудело. А здесь тихо — и тело думает, что сейчас начнётся.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А днём?</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Днём нормально. Работаю на пилораме у дядьки. Только в магазин хожу, когда народу мало. В очереди стоять не могу — спиной к людям.</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Почему не приходишь сюда чаще? Полина Андреевна говорит, ты был два раза.</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Потому что потом права не продлят, товарищ министр. Мне на грузовик хочется, лесовозом. Там деньги. А с записью «наблюдался» — в лучшем случае на пилораму.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человек выбирает между лечением и работой.</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Человек выбирает работу, Алексей Николаевич. Лечение — это для тех, кому есть на что жить.</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color w:val="555555"/>
          <w:sz w:val="22"/>
        </w:rPr>
        <w:t>(выходя на крыльцо, в халате поверх свитера)</w:t>
      </w:r>
      <w:r>
        <w:rPr>
          <w:rFonts w:ascii="Times New Roman" w:hAnsi="Times New Roman" w:eastAsia="Malgun Gothic"/>
          <w:b w:val="0"/>
          <w:i w:val="0"/>
          <w:sz w:val="22"/>
        </w:rPr>
        <w:t xml:space="preserve"> Простите, что вмешиваюсь. Он прав. Из ста двадцати человек, что вернулись в район, ко мне пришли девять. Остальные пьют, молчат или уезжают на вахту, чтобы не быть дома.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Полина Андреевна, что вам нужно? Не в идеале. Завтра.</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val="0"/>
          <w:sz w:val="22"/>
        </w:rPr>
        <w:t>Три вещи. Первое — чтобы моя запись не уходила ни в военкомат, ни в полицию, ни к работодателю. Анонимно, как у врачей для зависимых, только честно анонимно. Второе — ещё два специалиста, которые знают, что такое контузия, а не только учебник. Третье…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Третье?</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val="0"/>
          <w:sz w:val="22"/>
        </w:rPr>
        <w:t>Третье — чтобы жёнам тоже можно было приходить. Они первыми видят, что человек не вернулся, хотя приехал.</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Моя мать ходила бы. Если бы знала, что можно.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Будет можно. Борис Игоревич, что мешает сделать запись анонимной?</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Приказ моего же министерства и две строки в законе о допуске к оружию. Приказ я отменю завтра. Закон — это парламент.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Значит, завтра — приказ. А закон внесём вместе, чтобы никто не сказал, что министр обороны сам себе упростил жизнь.</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Алексей Николаевич, можно спросить одно?</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Спрашивайте.</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Со мной в плену был парень из соседней части. Его отдали на неделю раньше меня. Он теперь в розыске — ушёл из дома и пропал. Его ищут как дезертира. Он не дезертир. Он просто не может быть дома.</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Фамилию, Илья.</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val="0"/>
          <w:sz w:val="22"/>
        </w:rPr>
        <w:t>Скажу. Только не для того, чтобы его нашли с наручниками.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Для того, чтобы его нашёл ты. С Полиной Андреевной. Розыск я сниму, а искать будут не полицейские.</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(кивает, долго молчит)</w:t>
      </w:r>
      <w:r>
        <w:rPr>
          <w:rFonts w:ascii="Times New Roman" w:hAnsi="Times New Roman" w:eastAsia="Malgun Gothic"/>
          <w:b w:val="0"/>
          <w:i w:val="0"/>
          <w:sz w:val="22"/>
        </w:rPr>
        <w:t xml:space="preserve"> Мне медаль давать собирались. Я просил не надо. Лучше пусть ребятам с пилорамы кредит на станок дадут. Там четверо наших работают.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Дадим не медаль и не кредит на станок. Дадим договор: гражданский заказ для лесопилки, как для любого предприятия. Без жалости и без льгот. Так, чтобы вы не чувствовали себя должниками.</w:t>
      </w:r>
    </w:p>
    <w:p>
      <w:pPr>
        <w:spacing w:before="0" w:after="110" w:line="300" w:lineRule="auto"/>
      </w:pPr>
      <w:r>
        <w:rPr>
          <w:rFonts w:ascii="Times New Roman" w:hAnsi="Times New Roman" w:eastAsia="Malgun Gothic"/>
          <w:b/>
          <w:i w:val="0"/>
          <w:sz w:val="22"/>
        </w:rPr>
        <w:t xml:space="preserve">Кольцов: </w:t>
      </w:r>
      <w:r>
        <w:rPr>
          <w:rFonts w:ascii="Times New Roman" w:hAnsi="Times New Roman" w:eastAsia="Malgun Gothic"/>
          <w:b w:val="0"/>
          <w:i/>
          <w:color w:val="555555"/>
          <w:sz w:val="22"/>
        </w:rPr>
        <w:t>(впервые улыбнувшись)</w:t>
      </w:r>
      <w:r>
        <w:rPr>
          <w:rFonts w:ascii="Times New Roman" w:hAnsi="Times New Roman" w:eastAsia="Malgun Gothic"/>
          <w:b w:val="0"/>
          <w:i w:val="0"/>
          <w:sz w:val="22"/>
        </w:rPr>
        <w:t xml:space="preserve"> Вот это по-нашему.</w:t>
      </w:r>
    </w:p>
    <w:p>
      <w:pPr>
        <w:keepNext/>
        <w:spacing w:before="320" w:after="140"/>
      </w:pPr>
      <w:r>
        <w:rPr>
          <w:rFonts w:ascii="Times New Roman" w:hAnsi="Times New Roman" w:eastAsia="Malgun Gothic"/>
          <w:b/>
          <w:i w:val="0"/>
          <w:color w:val="1F3864"/>
          <w:sz w:val="26"/>
        </w:rPr>
        <w:t>장면 5 — 같은 도시, 전사자 어머니의 집 — 차 한 잔과 속담</w:t>
      </w:r>
    </w:p>
    <w:p>
      <w:pPr>
        <w:spacing w:before="0" w:after="110" w:line="300" w:lineRule="auto"/>
      </w:pPr>
      <w:r>
        <w:rPr>
          <w:rFonts w:ascii="Times New Roman" w:hAnsi="Times New Roman" w:eastAsia="Malgun Gothic"/>
          <w:b w:val="0"/>
          <w:i/>
          <w:color w:val="555555"/>
          <w:sz w:val="22"/>
        </w:rPr>
        <w:t>(маленькая кухня; на стене — фотография парня в форме, рядом календарь, на котором не перевёрнут весенний месяц)</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Проходите. Разуваться не надо, у меня не прибрано. Я не думала, что вы второй раз приедете.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обещал, Антонина Сергеевна. Весной, когда мы говорили.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Весной вы многое обещали. Я тогда вас плохо слушала. Вы уж простите.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(оглядывается, видит на плите чайник, сам наливает воду, ставит на огонь, достаёт две чашки)</w:t>
      </w:r>
      <w:r>
        <w:rPr>
          <w:rFonts w:ascii="Times New Roman" w:hAnsi="Times New Roman" w:eastAsia="Malgun Gothic"/>
          <w:b w:val="0"/>
          <w:i w:val="0"/>
          <w:sz w:val="22"/>
        </w:rPr>
        <w:t xml:space="preserve"> Позволите? Разговор будет длинный, а вы с дороги устали больше меня — я видел, вы нас на автобусной остановке встречали.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(растерянно)</w:t>
      </w:r>
      <w:r>
        <w:rPr>
          <w:rFonts w:ascii="Times New Roman" w:hAnsi="Times New Roman" w:eastAsia="Malgun Gothic"/>
          <w:b w:val="0"/>
          <w:i w:val="0"/>
          <w:sz w:val="22"/>
        </w:rPr>
        <w:t xml:space="preserve"> Я хозяйка, это я должна…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Сегодня позвольте мне.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(стоя в дверях, тихо)</w:t>
      </w:r>
      <w:r>
        <w:rPr>
          <w:rFonts w:ascii="Times New Roman" w:hAnsi="Times New Roman" w:eastAsia="Malgun Gothic"/>
          <w:b w:val="0"/>
          <w:i w:val="0"/>
          <w:sz w:val="22"/>
        </w:rPr>
        <w:t xml:space="preserve"> Антонина Сергеевна, я тоже приехал. Если вы разрешите войти.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Входите. Вы же министр. Вы его и посылали.</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Я. Поэтому и приехал.</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(садится, смотрит на фотографию)</w:t>
      </w:r>
      <w:r>
        <w:rPr>
          <w:rFonts w:ascii="Times New Roman" w:hAnsi="Times New Roman" w:eastAsia="Malgun Gothic"/>
          <w:b w:val="0"/>
          <w:i w:val="0"/>
          <w:sz w:val="22"/>
        </w:rPr>
        <w:t xml:space="preserve"> Сегодня по телевизору сказали — мир. Подписали. Я весь вечер думала: значит, Саша погиб за вот эту бумагу?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(ставит перед ней чашку)</w:t>
      </w:r>
      <w:r>
        <w:rPr>
          <w:rFonts w:ascii="Times New Roman" w:hAnsi="Times New Roman" w:eastAsia="Malgun Gothic"/>
          <w:b w:val="0"/>
          <w:i w:val="0"/>
          <w:sz w:val="22"/>
        </w:rPr>
        <w:t xml:space="preserve"> Я не знаю, как ответить так, чтобы вам стало легче. Могу сказать, как было. Он погиб той ночью, когда мы не стали отвечать ударом на удар. Если бы стали, таких кухонь было бы сотни.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Это я уже слышала. Вы мне весной это говорили.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Говорил. И до сих пор не знаю, правильно 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Вот за это спасибо. За «не знаю». Все остальные знают.</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Я другое спрошу. Я читала в газете про того заместителя, что закупки делал. Сорок процентов накрутки. Кому война, а кому мать родна. Так ведь говорят?</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val="0"/>
          <w:sz w:val="22"/>
        </w:rPr>
        <w:t>Так говорят, Антонина Сергеевна. И в этом случае — правильно говорят. Я подписывал его сметы полтора года, не глядя.</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А Сашин бронежилет — тоже по такой смете?</w:t>
      </w:r>
    </w:p>
    <w:p>
      <w:pPr>
        <w:spacing w:before="0" w:after="110" w:line="300" w:lineRule="auto"/>
      </w:pPr>
      <w:r>
        <w:rPr>
          <w:rFonts w:ascii="Times New Roman" w:hAnsi="Times New Roman" w:eastAsia="Malgun Gothic"/>
          <w:b/>
          <w:i w:val="0"/>
          <w:sz w:val="22"/>
        </w:rPr>
        <w:t xml:space="preserve">Радищев: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Не знаю. Узнаю. И скажу вам сам — не письмом.</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Узнайте. Мне не деньги нужны. Мне нужно, чтобы кто-то за это сел. Не за Сашу — за то, что на нём экономили.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Дело уже в суде, Антонина Сергеевна. Заседания открытые. Если хотите, вас внесут в список потерпевших — не как мать погибшего, а как человека, которого обманули.</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 xml:space="preserve">Внесите. Я ходить буду. Я теперь много куда хожу. </w:t>
      </w:r>
      <w:r>
        <w:rPr>
          <w:rFonts w:ascii="Times New Roman" w:hAnsi="Times New Roman" w:eastAsia="Malgun Gothic"/>
          <w:b w:val="0"/>
          <w:i/>
          <w:color w:val="555555"/>
          <w:sz w:val="22"/>
        </w:rPr>
        <w:t>(кивает на календарь)</w:t>
      </w:r>
      <w:r>
        <w:rPr>
          <w:rFonts w:ascii="Times New Roman" w:hAnsi="Times New Roman" w:eastAsia="Malgun Gothic"/>
          <w:b w:val="0"/>
          <w:i w:val="0"/>
          <w:sz w:val="22"/>
        </w:rPr>
        <w:t xml:space="preserve"> Вот, месяц не перевернула. Всё никак.</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color w:val="555555"/>
          <w:sz w:val="22"/>
        </w:rPr>
        <w:t>(тихо, от двери; она приехала вместе с Лёшей)</w:t>
      </w:r>
      <w:r>
        <w:rPr>
          <w:rFonts w:ascii="Times New Roman" w:hAnsi="Times New Roman" w:eastAsia="Malgun Gothic"/>
          <w:b w:val="0"/>
          <w:i w:val="0"/>
          <w:sz w:val="22"/>
        </w:rPr>
        <w:t xml:space="preserve"> Антонина Сергеевна, у нас по четвергам собираются матери. Просто пьют чай и разговаривают. Без меня, если захотите.</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val="0"/>
          <w:sz w:val="22"/>
        </w:rPr>
        <w:t>Без вас — это как?</w:t>
      </w:r>
    </w:p>
    <w:p>
      <w:pPr>
        <w:spacing w:before="0" w:after="110" w:line="300" w:lineRule="auto"/>
      </w:pPr>
      <w:r>
        <w:rPr>
          <w:rFonts w:ascii="Times New Roman" w:hAnsi="Times New Roman" w:eastAsia="Malgun Gothic"/>
          <w:b/>
          <w:i w:val="0"/>
          <w:sz w:val="22"/>
        </w:rPr>
        <w:t xml:space="preserve">Рябова: </w:t>
      </w:r>
      <w:r>
        <w:rPr>
          <w:rFonts w:ascii="Times New Roman" w:hAnsi="Times New Roman" w:eastAsia="Malgun Gothic"/>
          <w:b w:val="0"/>
          <w:i w:val="0"/>
          <w:sz w:val="22"/>
        </w:rPr>
        <w:t>Так, как вам удобно. Я только ключ оставляю.</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(подумав)</w:t>
      </w:r>
      <w:r>
        <w:rPr>
          <w:rFonts w:ascii="Times New Roman" w:hAnsi="Times New Roman" w:eastAsia="Malgun Gothic"/>
          <w:b w:val="0"/>
          <w:i w:val="0"/>
          <w:sz w:val="22"/>
        </w:rPr>
        <w:t xml:space="preserve"> Приду в четверг. Одна не пойду, соседку возьму. У неё тоже сын там был. Вернулся. А лучше бы, говорит, иногда и не видеть, какой он вернулся.</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Приведите её обязательно.</w:t>
      </w:r>
    </w:p>
    <w:p>
      <w:pPr>
        <w:spacing w:before="0" w:after="110" w:line="300" w:lineRule="auto"/>
      </w:pPr>
      <w:r>
        <w:rPr>
          <w:rFonts w:ascii="Times New Roman" w:hAnsi="Times New Roman" w:eastAsia="Malgun Gothic"/>
          <w:b/>
          <w:i w:val="0"/>
          <w:sz w:val="22"/>
        </w:rPr>
        <w:t xml:space="preserve">Фомина: </w:t>
      </w:r>
      <w:r>
        <w:rPr>
          <w:rFonts w:ascii="Times New Roman" w:hAnsi="Times New Roman" w:eastAsia="Malgun Gothic"/>
          <w:b w:val="0"/>
          <w:i/>
          <w:color w:val="555555"/>
          <w:sz w:val="22"/>
        </w:rPr>
        <w:t>(перевернув наконец лист календаря)</w:t>
      </w:r>
      <w:r>
        <w:rPr>
          <w:rFonts w:ascii="Times New Roman" w:hAnsi="Times New Roman" w:eastAsia="Malgun Gothic"/>
          <w:b w:val="0"/>
          <w:i w:val="0"/>
          <w:sz w:val="22"/>
        </w:rPr>
        <w:t xml:space="preserve"> Ну вот. Вы идите, у вас дела. А чай вы, Алексей Николаевич, заварили слабый. Мужчины всегда жалеют заварку.</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color w:val="555555"/>
          <w:sz w:val="22"/>
        </w:rPr>
        <w:t>(улыбаясь)</w:t>
      </w:r>
      <w:r>
        <w:rPr>
          <w:rFonts w:ascii="Times New Roman" w:hAnsi="Times New Roman" w:eastAsia="Malgun Gothic"/>
          <w:b w:val="0"/>
          <w:i w:val="0"/>
          <w:sz w:val="22"/>
        </w:rPr>
        <w:t xml:space="preserve"> В следующий раз не пожалею, Антонина Сергеевна. Обещаю.</w:t>
      </w:r>
    </w:p>
    <w:p>
      <w:pPr>
        <w:keepNext/>
        <w:spacing w:before="320" w:after="140"/>
      </w:pPr>
      <w:r>
        <w:rPr>
          <w:rFonts w:ascii="Times New Roman" w:hAnsi="Times New Roman" w:eastAsia="Malgun Gothic"/>
          <w:b/>
          <w:i w:val="0"/>
          <w:color w:val="1F3864"/>
          <w:sz w:val="26"/>
        </w:rPr>
        <w:t>장면 6 — 귀경길 차 안과 밤의 집무실 — 이야기의 주인공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 телефону, пока машина идёт к аэродрому)</w:t>
      </w:r>
      <w:r>
        <w:rPr>
          <w:rFonts w:ascii="Times New Roman" w:hAnsi="Times New Roman" w:eastAsia="Malgun Gothic"/>
          <w:b w:val="0"/>
          <w:i w:val="0"/>
          <w:sz w:val="22"/>
        </w:rPr>
        <w:t xml:space="preserve"> Приказ об анонимности подписан, Алексей Николаевич. Борис Игоревич позвонил из машины и продиктовал мне текст сам. Кажется, он боялся, что к утру передумает кто-нибудь из его заместителей.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Не передумает. Он сегодня на той кухне стоял дольше, чем я.</w:t>
      </w:r>
    </w:p>
    <w:p>
      <w:pPr>
        <w:spacing w:before="0" w:after="110" w:line="300" w:lineRule="auto"/>
      </w:pPr>
      <w:r>
        <w:rPr>
          <w:rFonts w:ascii="Times New Roman" w:hAnsi="Times New Roman" w:eastAsia="Malgun Gothic"/>
          <w:b w:val="0"/>
          <w:i/>
          <w:color w:val="555555"/>
          <w:sz w:val="22"/>
        </w:rPr>
        <w:t>(поздно вечером, кабинет; Ирина, Катя, Гребенщиков по видеосвязи)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 документам — черновик готов. Одно заявление, тридцать дней, молчание ведомства — это согласие. Бывшим пленным — срок плена засчитывается в службу автоматически.</w:t>
      </w:r>
    </w:p>
    <w:p>
      <w:pPr>
        <w:spacing w:before="0" w:after="110" w:line="300" w:lineRule="auto"/>
      </w:pPr>
      <w:r>
        <w:rPr>
          <w:rFonts w:ascii="Times New Roman" w:hAnsi="Times New Roman" w:eastAsia="Malgun Gothic"/>
          <w:b/>
          <w:i w:val="0"/>
          <w:sz w:val="22"/>
        </w:rPr>
        <w:t xml:space="preserve">Томская: </w:t>
      </w:r>
      <w:r>
        <w:rPr>
          <w:rFonts w:ascii="Times New Roman" w:hAnsi="Times New Roman" w:eastAsia="Malgun Gothic"/>
          <w:b w:val="0"/>
          <w:i w:val="0"/>
          <w:sz w:val="22"/>
        </w:rPr>
        <w:t>По заводам — первые три гражданских заказа уже нашлись: вагоны для пригородных поездов, медицинское оборудование и мосты для северных дорог. Не спасёт всех, но треть сокращений можно превратить в переобучение с сохранением зарплаты.</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 видеосвязи)</w:t>
      </w:r>
      <w:r>
        <w:rPr>
          <w:rFonts w:ascii="Times New Roman" w:hAnsi="Times New Roman" w:eastAsia="Malgun Gothic"/>
          <w:b w:val="0"/>
          <w:i w:val="0"/>
          <w:sz w:val="22"/>
        </w:rPr>
        <w:t xml:space="preserve"> Правый фланг, кстати, сменил тон. Слушания о «цене уступок» превратились в слушания о справках. С этим они спорить не могут.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Остался последний вопрос. Обращение к стране. Что говорить?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Традиционно — благодарность героям, минута молчания, слова о единстве.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потом — цифры. Все. Сколько погибло за три года и за весну. Сколько ранено. Сколько пропало без вести. Сколько стоило. Сколько украли на поставках.</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Ирина Олеговна, в день мира говорить о воровстве?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А когда? Когда забудут? Анатолий Викторович, у Толстого в севастопольских рассказах есть фраза, которую он написал про войну, пока она ещё шла: «Герой же моей повести, которого я люблю всеми силами души, которого старался воспроизвести во всей красоте его и который всегда был, есть и будет прекрасен, — правда.»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Он был молодой офицер. Ему было нечего терять.</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Было, Анатолий Викторович. Этот рассказ цензура изрезала вдоль и поперёк: правду о войне никогда не любят печатать, пока война идёт.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Ирина права. Без правды любая благодарность — оркестр на вокзале. Сыграли и разошлись.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Тогда и про того контрактника со двора — тоже?</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Тоже. Что он под судом, что суд будет обычным и что сосед выжил. И что оружие можно сдать без вопросов. Правда — это не только погибшие. Это и те, кто вернулся не таким.</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Рейтинг вам это не поднимет.</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Я не за рейтингом ездил сегодня на ту кухню.</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Поэтому и говорю вслух — чтобы вы знали, что я знаю.</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(когда экран гаснет)</w:t>
      </w:r>
      <w:r>
        <w:rPr>
          <w:rFonts w:ascii="Times New Roman" w:hAnsi="Times New Roman" w:eastAsia="Malgun Gothic"/>
          <w:b w:val="0"/>
          <w:i w:val="0"/>
          <w:sz w:val="22"/>
        </w:rPr>
        <w:t xml:space="preserve"> Вы о чём-то думаете с самого аэродрома.</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О том, что сказал сержант. «Все спрашивают, страшно ли было. Никто не спрашивает, как сейчас». Мы три года спрашивали страну, готова ли она воевать. И ни разу — готова ли она их принять.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Теперь спросили.</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 xml:space="preserve">Спросили. Отвечать будем долго.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Катя, что у нас завтра?</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Завтра в десять — кадровая комиссия. Список рекомендаций на двенадцать ключевых постов. Тридцать восемь фамилий.</w:t>
      </w:r>
    </w:p>
    <w:p>
      <w:pPr>
        <w:spacing w:before="0" w:after="110" w:line="300" w:lineRule="auto"/>
      </w:pPr>
      <w:r>
        <w:rPr>
          <w:rFonts w:ascii="Times New Roman" w:hAnsi="Times New Roman" w:eastAsia="Malgun Gothic"/>
          <w:b/>
          <w:i w:val="0"/>
          <w:sz w:val="22"/>
        </w:rPr>
        <w:t xml:space="preserve">Лёша: </w:t>
      </w:r>
      <w:r>
        <w:rPr>
          <w:rFonts w:ascii="Times New Roman" w:hAnsi="Times New Roman" w:eastAsia="Malgun Gothic"/>
          <w:b w:val="0"/>
          <w:i w:val="0"/>
          <w:sz w:val="22"/>
        </w:rPr>
        <w:t>Тридцать восемь фамилий на двенадцать мест… Сколько из них моложе пятидесяти?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Посмотрите завтра сами, Алексей Николаевич. Вам не понравится.</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Толстой, «Севастополь в мае» (заключительные строки): «Герой же моей повести, которого я люблю всеми силами души, которого старался воспроизвести во всей красоте его и который всегда был, есть и будет прекрасен,</w:t>
      </w:r>
      <w:r>
        <w:rPr>
          <w:rFonts w:ascii="Times New Roman" w:hAnsi="Times New Roman" w:eastAsia="Malgun Gothic"/>
          <w:b w:val="0"/>
          <w:i w:val="0"/>
          <w:sz w:val="22"/>
        </w:rPr>
        <w:t xml:space="preserve"> — правда.» — 한국어 해설: 전쟁이 아직 한창이던 때 젊은 포병 장교 톨스토이가 쓴 세바스토폴 이야기의 마지막 문장. 장면 6에서 대국민 연설에 전사·부상·실종자 수와 조달 비리까지 모두 밝히자며 이리나가 인용하고, 료샤는 "진실 없는 감사는 역에서 연주하고 흩어지는 악대일 뿐"이라고 받아 연설 방향을 정한다. 영웅담 대신 진실을 이야기의 주인공으로 삼는다는 이 화의 결론이다 (장면 6).</w:t>
      </w:r>
    </w:p>
    <w:p>
      <w:pPr>
        <w:spacing w:before="0" w:after="120"/>
      </w:pPr>
      <w:r>
        <w:rPr>
          <w:rFonts w:ascii="Times New Roman" w:hAnsi="Times New Roman" w:eastAsia="Malgun Gothic"/>
          <w:b/>
          <w:i w:val="0"/>
          <w:sz w:val="22"/>
        </w:rPr>
        <w:t>Русская поговорка: «Кому война, а кому мать родна»</w:t>
      </w:r>
      <w:r>
        <w:rPr>
          <w:rFonts w:ascii="Times New Roman" w:hAnsi="Times New Roman" w:eastAsia="Malgun Gothic"/>
          <w:b w:val="0"/>
          <w:i w:val="0"/>
          <w:sz w:val="22"/>
        </w:rPr>
        <w:t xml:space="preserve"> — 한국어 해설: 전쟁이 누군가에게는 재앙이지만 누군가에게는 돈벌이가 된다는 속담. 장면 5에서 전사한 아들의 어머니 포미나가 국방부 전 차관의 40% 부풀린 조달 비리를 두고 쓰고, 라디셰프가 "이번에는 옳은 말"이라며 자신이 그 견적서에 서명했음을 인정한다. 7부 6화의 조달 비리와 7부 12화의 기소가 한 어머니의 부엌에서 회수되는 순간이다 (장면 5).</w:t>
      </w:r>
    </w:p>
    <w:p>
      <w:pPr>
        <w:spacing w:before="240" w:after="110"/>
      </w:pPr>
      <w:r>
        <w:rPr>
          <w:rFonts w:ascii="Times New Roman" w:hAnsi="Times New Roman" w:eastAsia="Malgun Gothic"/>
          <w:b w:val="0"/>
          <w:i/>
          <w:color w:val="555555"/>
          <w:sz w:val="22"/>
        </w:rPr>
        <w:t>[3화 끝 — 다음 화 예고: 「세대교체」, 핵심 요직 12자리에 올라온 38명의 추천 명단을 료샤가 내려놓고, 익명 공개 경쟁 공모와 선발의 다섯 원칙을 세운다.]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8부 3화 — 「돌아온 병사들」 (Вернувшиеся)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