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「두 경찰의 증언」 (El Testimonio de Dos Policías)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훌리안 페란 오테로 경위(44세, 4부의 시점 인물·보이스오버) / 루시아 페란(15세) / 앙헬 쿠에스타 몬카다 경정(64세) / 헤라르도 라스트라 경감(50대) / 마누엘 '마누' 로블레스 시드(39세, 총리 — 텔레비전) / 이레네 마르토스(25세) / 조사위원회 위원장(하원의원, 60대) / 극우 정당 의원(40대) / 테레사 발디비아(50대, 내무부 장관 — 텔레비전) / 곤살로 이바라(61세, 편집장) / 누리아 바스티다(42세, 훌리안의 변호인) / 소피아 페레다(81세, 방청석)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2월 3일(월)부터 2월 8일(토)까지, 마드리드 하원 조사위원회실과 알코르콘. 7화에서 2주. 엘레나의 유해 발견과 '하수구' 폭로로 하원은 '기밀비·불법 감시 조사위원회'를 연다. 2월 4일, 쿠에스타 경정이 면책 없이 — 어떤 거래도 없이 — 출석해 1984년부터 35년의 역사를 증언하고 물러난다. 그 서류에는 1984년 에스쿠데로 사건 석방 서류에 서명한 경위의 이름과, 그 사건에 배치됐던 또 한 경찰 — 훌리안의 아버지 시프리아노 페란 — 의 이름이 함께 있다. 같은 주, 훌리안도 같은 자리에서 자신의 가담을 인정한다. 시점: 훌리안.</w:t>
      </w:r>
    </w:p>
    <w:p>
      <w:pPr>
        <w:keepNext/>
        <w:spacing w:before="320" w:after="140"/>
      </w:pPr>
      <w:r>
        <w:rPr>
          <w:rFonts w:ascii="Times New Roman" w:hAnsi="Times New Roman" w:eastAsia="Malgun Gothic"/>
          <w:b/>
          <w:i w:val="0"/>
          <w:color w:val="1F3864"/>
          <w:sz w:val="26"/>
        </w:rPr>
        <w:t>장면 1 — 2020년 2월 3일(월) 밤 10시, 알코르콘 아파트 부엌: 아버지의 이름</w:t>
      </w:r>
    </w:p>
    <w:p>
      <w:pPr>
        <w:spacing w:before="0" w:after="110" w:line="300" w:lineRule="auto"/>
      </w:pPr>
      <w:r>
        <w:rPr>
          <w:rFonts w:ascii="Times New Roman" w:hAnsi="Times New Roman" w:eastAsia="Malgun Gothic"/>
          <w:b w:val="0"/>
          <w:i/>
          <w:color w:val="555555"/>
          <w:sz w:val="22"/>
        </w:rPr>
        <w:t>(Lunes 3 de febrero de 2020, diez de la noche. La cocina de Alcorcón. Lucía, de vuelta de Asturias, hace los deberes. Sobre la mesa, un sobre grande del juzgado que Nuria, la abogada de Julián, le ha hecho llegar: copias de los documentos que Cuesta va a presentar mañana en el Congreso. Julián los lee de pie, con las gafas. Lucía le mira.)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¿Es por lo de mañana? Lo del abuelo que sale en la tele.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No es tu abuelo. Es un comisario que se llama Cuesta.</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Ya. Pero tú le llamas «el comisario» como yo llamo «el abuelo» al de la foto.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respeto y con un poco de miedo.</w:t>
      </w:r>
    </w:p>
    <w:p>
      <w:pPr>
        <w:spacing w:before="0" w:after="110" w:line="300" w:lineRule="auto"/>
      </w:pPr>
      <w:r>
        <w:rPr>
          <w:rFonts w:ascii="Times New Roman" w:hAnsi="Times New Roman" w:eastAsia="Malgun Gothic"/>
          <w:b w:val="0"/>
          <w:i/>
          <w:color w:val="555555"/>
          <w:sz w:val="22"/>
        </w:rPr>
        <w:t>(Julián se detiene en una página. Es un documento de 1984: una orden de puesta en libertad del llamado «caso Escudero». Abajo, dos firmas. Una: «A. Cuesta, inspector». Otra, en una lista de agentes que participaron en el operativo: «C. Ferrán Otero».)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Lucía.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Ven un momento.</w:t>
      </w:r>
    </w:p>
    <w:p>
      <w:pPr>
        <w:spacing w:before="0" w:after="110" w:line="300" w:lineRule="auto"/>
      </w:pPr>
      <w:r>
        <w:rPr>
          <w:rFonts w:ascii="Times New Roman" w:hAnsi="Times New Roman" w:eastAsia="Malgun Gothic"/>
          <w:b w:val="0"/>
          <w:i/>
          <w:color w:val="555555"/>
          <w:sz w:val="22"/>
        </w:rPr>
        <w:t>(Lucía se acerca. Julián le señala el nombre con el dedo, sin tocarlo.)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¿Lees eso?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«Ce. Ferrán Otero.»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Ferrán como nosotros.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Es tu abuelo. Cipriano Ferrán Otero.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1984 estuvo en un operativo. Uno de los que empezaron todo esto. Yo creía que mi padre...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Yo creía que el abuelo solo había estado «en el norte». Que investigaba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Estaba también aquí. En esta lista. En el principio de todo.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(lee el documento, despacio, con el ceño fruncido)</w:t>
      </w:r>
      <w:r>
        <w:rPr>
          <w:rFonts w:ascii="Times New Roman" w:hAnsi="Times New Roman" w:eastAsia="Malgun Gothic"/>
          <w:b w:val="0"/>
          <w:i w:val="0"/>
          <w:sz w:val="22"/>
        </w:rPr>
        <w:t xml:space="preserve"> ¿El abuelo hizo algo malo?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No lo sé. Estaba en la lista. No sé qué hizo. Igual que yo maqueté una hoja y no sé si eso es hacer algo malo.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cuando el comisario presente esto, el nombre de tu abuelo va a estar en un documento público. Ferrán Otero. El mismo apellido que tú llevas en el carné del instituto.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(pausa; lo piensa como piensa ella)</w:t>
      </w:r>
      <w:r>
        <w:rPr>
          <w:rFonts w:ascii="Times New Roman" w:hAnsi="Times New Roman" w:eastAsia="Malgun Gothic"/>
          <w:b w:val="0"/>
          <w:i w:val="0"/>
          <w:sz w:val="22"/>
        </w:rPr>
        <w:t xml:space="preserve"> ¿Y eso es malo para nosotros?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Puede ser incómodo. La gente va a preguntar. En tu instituto, a lo mejor.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encoge de hombros, pero con una decisión que le sale de muy dentro)</w:t>
      </w:r>
      <w:r>
        <w:rPr>
          <w:rFonts w:ascii="Times New Roman" w:hAnsi="Times New Roman" w:eastAsia="Malgun Gothic"/>
          <w:b w:val="0"/>
          <w:i w:val="0"/>
          <w:sz w:val="22"/>
        </w:rPr>
        <w:t xml:space="preserve"> Que pregunten.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abuelo estaba en una lista. Tú entregaste la lista. No es la misma Ferrán Otero.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lo entiende cualquiera.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(la mira; es más sabia que él)</w:t>
      </w:r>
      <w:r>
        <w:rPr>
          <w:rFonts w:ascii="Times New Roman" w:hAnsi="Times New Roman" w:eastAsia="Malgun Gothic"/>
          <w:b w:val="0"/>
          <w:i w:val="0"/>
          <w:sz w:val="22"/>
        </w:rPr>
        <w:t xml:space="preserve"> No cualquiera, Lucía.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tú sí.</w:t>
      </w:r>
    </w:p>
    <w:p>
      <w:pPr>
        <w:keepNext/>
        <w:spacing w:before="320" w:after="140"/>
      </w:pPr>
      <w:r>
        <w:rPr>
          <w:rFonts w:ascii="Times New Roman" w:hAnsi="Times New Roman" w:eastAsia="Malgun Gothic"/>
          <w:b/>
          <w:i w:val="0"/>
          <w:color w:val="1F3864"/>
          <w:sz w:val="26"/>
        </w:rPr>
        <w:t>장면 2 — 2월 4일(화) 오전 10시, 하원 조사위원회실: 면책 없이</w:t>
      </w:r>
    </w:p>
    <w:p>
      <w:pPr>
        <w:spacing w:before="0" w:after="110" w:line="300" w:lineRule="auto"/>
      </w:pPr>
      <w:r>
        <w:rPr>
          <w:rFonts w:ascii="Times New Roman" w:hAnsi="Times New Roman" w:eastAsia="Malgun Gothic"/>
          <w:b w:val="0"/>
          <w:i/>
          <w:color w:val="555555"/>
          <w:sz w:val="22"/>
        </w:rPr>
        <w:t>(Martes 4 de febrero, diez de la mañana. La sala de una comisión de investigación del Congreso: una mesa en U, micrófonos, taquígrafos, un cartel con el nombre de la comisión. En el centro, en la silla del compareciente, Cuesta: traje gris, el pelo blanco a cepillo, sin abogado al lado. Detrás, en el público, Julián —de paisano, al fondo— y, en primera fila, una anciana con bastón: Sofía Pereda, ochenta y un años. La escena, en parte, se ve por la tele de la cocina de Alcorcón, donde Lucía la graba «para papá».)</w:t>
      </w:r>
    </w:p>
    <w:p>
      <w:pPr>
        <w:spacing w:before="0" w:after="110" w:line="300" w:lineRule="auto"/>
      </w:pPr>
      <w:r>
        <w:rPr>
          <w:rFonts w:ascii="Times New Roman" w:hAnsi="Times New Roman" w:eastAsia="Malgun Gothic"/>
          <w:b/>
          <w:i w:val="0"/>
          <w:sz w:val="22"/>
        </w:rPr>
        <w:t xml:space="preserve">Presidente de la comisión: </w:t>
      </w:r>
      <w:r>
        <w:rPr>
          <w:rFonts w:ascii="Times New Roman" w:hAnsi="Times New Roman" w:eastAsia="Malgun Gothic"/>
          <w:b w:val="0"/>
          <w:i w:val="0"/>
          <w:sz w:val="22"/>
        </w:rPr>
        <w:t>Comisario Cuesta, comparece usted voluntariamente y sin acogerse a inmunidad ni a acuerdo alguno con la Fiscalía. ¿Lo confirma?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Lo confirmo. No he pedido nada a cambio. A mi edad, lo único que se puede comprar con un testimonio es el sueño. Y yo ya no duermo. Así que no vendo nada: lo regalo.</w:t>
      </w:r>
    </w:p>
    <w:p>
      <w:pPr>
        <w:spacing w:before="0" w:after="110" w:line="300" w:lineRule="auto"/>
      </w:pPr>
      <w:r>
        <w:rPr>
          <w:rFonts w:ascii="Times New Roman" w:hAnsi="Times New Roman" w:eastAsia="Malgun Gothic"/>
          <w:b/>
          <w:i w:val="0"/>
          <w:sz w:val="22"/>
        </w:rPr>
        <w:t xml:space="preserve">Presidente de la comisión: </w:t>
      </w:r>
      <w:r>
        <w:rPr>
          <w:rFonts w:ascii="Times New Roman" w:hAnsi="Times New Roman" w:eastAsia="Malgun Gothic"/>
          <w:b w:val="0"/>
          <w:i w:val="0"/>
          <w:sz w:val="22"/>
        </w:rPr>
        <w:t>Puede empezar.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(pausa; saca unas gafas; no lee de ningún papel)</w:t>
      </w:r>
      <w:r>
        <w:rPr>
          <w:rFonts w:ascii="Times New Roman" w:hAnsi="Times New Roman" w:eastAsia="Malgun Gothic"/>
          <w:b w:val="0"/>
          <w:i w:val="0"/>
          <w:sz w:val="22"/>
        </w:rPr>
        <w:t xml:space="preserve"> En 1984 yo era inspector. Me destinaron a una unidad que no tenía nombre en ningún organigrama. La llamábamos «la casa». Su trabajo era hacer lo que las leyes no dejaban hacer a la policía normal.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Seguir a quien no se podía seguir. Guardar lo que no se podía guardar. Y, cuando hacía falta, fabricar lo que no existía. Una nota. Una prueba. Una sombra sobre un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Durante treinta y cinco años, esa casa cambió de jefes, de siglas, de ministros. Nunca de oficio.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fui, al final, su jefe. Y vengo a contarlo entero, porque el único que queda vivo que lo sabe entero, y que no tiene ya nada que perder, soy yo.</w:t>
      </w:r>
    </w:p>
    <w:p>
      <w:pPr>
        <w:spacing w:before="0" w:after="110" w:line="300" w:lineRule="auto"/>
      </w:pPr>
      <w:r>
        <w:rPr>
          <w:rFonts w:ascii="Times New Roman" w:hAnsi="Times New Roman" w:eastAsia="Malgun Gothic"/>
          <w:b/>
          <w:i w:val="0"/>
          <w:sz w:val="22"/>
        </w:rPr>
        <w:t xml:space="preserve">Diputado de ultraderecha: </w:t>
      </w:r>
      <w:r>
        <w:rPr>
          <w:rFonts w:ascii="Times New Roman" w:hAnsi="Times New Roman" w:eastAsia="Malgun Gothic"/>
          <w:b w:val="0"/>
          <w:i w:val="0"/>
          <w:sz w:val="22"/>
        </w:rPr>
        <w:t>Comisario, ¿insinúa usted que gobiernos de todos los colores se sirvieron de esa «casa»?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No lo insinúo. Lo afirmo. Con fechas.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casa no es de izquierdas ni de derechas, señoría. Es de los que mandan, sean quienes sean. Por eso es tan difícil de cerrar. Porque cada gobierno que entra piensa que la va a usar solo un poquito, para lo justo, y que la cerrará después.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después nunca llega. </w:t>
      </w:r>
      <w:r>
        <w:rPr>
          <w:rFonts w:ascii="Times New Roman" w:hAnsi="Times New Roman" w:eastAsia="Malgun Gothic"/>
          <w:b w:val="0"/>
          <w:i/>
          <w:color w:val="555555"/>
          <w:sz w:val="22"/>
        </w:rPr>
        <w:t>(mira al diputado)</w:t>
      </w:r>
      <w:r>
        <w:rPr>
          <w:rFonts w:ascii="Times New Roman" w:hAnsi="Times New Roman" w:eastAsia="Malgun Gothic"/>
          <w:b w:val="0"/>
          <w:i w:val="0"/>
          <w:sz w:val="22"/>
        </w:rPr>
        <w:t xml:space="preserve"> Hasta ahora. A lo mejor. Si ustedes hacen su trabajo en vez de usar mi comparecencia para el mitin del sábado.</w:t>
      </w:r>
    </w:p>
    <w:p>
      <w:pPr>
        <w:spacing w:before="0" w:after="110" w:line="300" w:lineRule="auto"/>
      </w:pPr>
      <w:r>
        <w:rPr>
          <w:rFonts w:ascii="Times New Roman" w:hAnsi="Times New Roman" w:eastAsia="Malgun Gothic"/>
          <w:b w:val="0"/>
          <w:i/>
          <w:color w:val="555555"/>
          <w:sz w:val="22"/>
        </w:rPr>
        <w:t>(Silencio en la sala. En la cocina de Alcorcón, Lucía, grabando la tele con el móvil, murmura: «Qué tío».)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No llevaba un papel. Treinta y cinco años en la cabeza y ni un folio en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que había apuntado nueve meses en una libreta por miedo a olvidar, le miraba decirlo todo de memoria, sin miedo, porque ya no le quedaba nada que un olvido pudiera salvar.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diferencia entre empezar a los cuarenta y cuatro y acabar a los sesenta y cuatro. Yo apuntaba para no olvidar. Él hablaba porque ya no podía olvidar aunque quisiera.</w:t>
      </w:r>
    </w:p>
    <w:p>
      <w:pPr>
        <w:keepNext/>
        <w:spacing w:before="320" w:after="140"/>
      </w:pPr>
      <w:r>
        <w:rPr>
          <w:rFonts w:ascii="Times New Roman" w:hAnsi="Times New Roman" w:eastAsia="Malgun Gothic"/>
          <w:b/>
          <w:i w:val="0"/>
          <w:color w:val="1F3864"/>
          <w:sz w:val="26"/>
        </w:rPr>
        <w:t>장면 3 — 같은 날 오후, 조사위원회실: 두 이름</w:t>
      </w:r>
    </w:p>
    <w:p>
      <w:pPr>
        <w:spacing w:before="0" w:after="110" w:line="300" w:lineRule="auto"/>
      </w:pPr>
      <w:r>
        <w:rPr>
          <w:rFonts w:ascii="Times New Roman" w:hAnsi="Times New Roman" w:eastAsia="Malgun Gothic"/>
          <w:b w:val="0"/>
          <w:i/>
          <w:color w:val="555555"/>
          <w:sz w:val="22"/>
        </w:rPr>
        <w:t>(Martes 4 de febrero, por la tarde. La misma sala. Cuesta sigue. Ha ido por años: 1984, 1996, 2009, 2015, 2019. Llega a un documento.)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En noviembre de 2009, en Villaferrosa, se detuvo a un abogado, Evaristo Salcedo, con una «nota informativa» sin firma. Yo le había pedido antes, en persona, que retirara una querella. Se negó.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firmé la nota. Pero sabía quién la había escrito, y conocía la plantilla con la que se escribió, porque esa plantilla la usaba la casa desde los años noventa. La maquetó un técnico en 2009. Ese técnico no sabía para qué se iba a usar.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digo para que conste: el que maqueta la hoja no es el que escribe la frase. Pero sin hoja no hay frase. Lo sé porque yo he sido las dos cosas, en treinta y cinco años. He maquetado y he escrito.</w:t>
      </w:r>
    </w:p>
    <w:p>
      <w:pPr>
        <w:spacing w:before="0" w:after="110" w:line="300" w:lineRule="auto"/>
      </w:pPr>
      <w:r>
        <w:rPr>
          <w:rFonts w:ascii="Times New Roman" w:hAnsi="Times New Roman" w:eastAsia="Malgun Gothic"/>
          <w:b/>
          <w:i w:val="0"/>
          <w:sz w:val="22"/>
        </w:rPr>
        <w:t xml:space="preserve">Presidente de la comisión: </w:t>
      </w:r>
      <w:r>
        <w:rPr>
          <w:rFonts w:ascii="Times New Roman" w:hAnsi="Times New Roman" w:eastAsia="Malgun Gothic"/>
          <w:b w:val="0"/>
          <w:i w:val="0"/>
          <w:sz w:val="22"/>
        </w:rPr>
        <w:t>¿Puede dar nombres de quienes dieron las órdenes?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Puedo. Y voy a darlos. Están en estos documentos, con fecha y 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antes voy a dar un nombre que no está en ningún titular, porque creo que es de justicia.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1984, en el operativo del llamado caso Escudero, participó un agente joven. Cipriano Ferrán Otero.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dio ninguna orden. Cumplió las que le dieron. Y, según me consta, pidió el traslado seis meses después y nunca más quiso saber de la casa. Murió en 2016 sin hablar con nadie de aquello.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nombro no para acusarle. Lo nombro porque su nombre va a aparecer en estos papeles, y quiero que conste, en el mismo acto, que fue de los pocos que se fueron.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Hubo quien entró en la casa y se quedó treinta y cinco años. Ese soy yo. Y hubo quien entró, vio lo que era, y se fue. Ese fue el agente 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Ojalá yo hubiera sido más como él y menos como yo.</w:t>
      </w:r>
    </w:p>
    <w:p>
      <w:pPr>
        <w:spacing w:before="0" w:after="110" w:line="300" w:lineRule="auto"/>
      </w:pPr>
      <w:r>
        <w:rPr>
          <w:rFonts w:ascii="Times New Roman" w:hAnsi="Times New Roman" w:eastAsia="Malgun Gothic"/>
          <w:b w:val="0"/>
          <w:i/>
          <w:color w:val="555555"/>
          <w:sz w:val="22"/>
        </w:rPr>
        <w:t>(En la cocina de Alcorcón, Lucía deja de grabar. Mira la pantalla. Luego mira la foto en blanco y negro del policía con bigote, en el pasillo. Coge el móvil y llama a su padre, que está en la sala de la comisión con el teléfono en silencio. Le manda un mensaje. Julián, al fondo de la sala, lo lee: «El comisario ha dicho que el abuelo fue de los que se fueron. Papá, ¿lo has oído? El abuelo SE FUE».)</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Mi padre se fue.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había crecido creyendo que era un héroe, y había pasado un año temiendo que fuera un verdugo.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otra cosa. Era un hombre que entró en un sitio malo, vio lo que era, y se fue. Sin ruido. Sin denuncia. Sin contarlo. Solo pidió el traslado y se calló cuarenta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fue valiente como Cuesta hoy. Fue valiente como se podía ser en 1984: yéndose y callando.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me podía ir. La casa de 2019 no deja irse: te tiene en los metadatos de todo lo que has tocado.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que, al no poder irme como mi padre, tenía que hacer lo que no pudo hacer él. Quedarme y contarlo.</w:t>
      </w:r>
    </w:p>
    <w:p>
      <w:pPr>
        <w:keepNext/>
        <w:spacing w:before="320" w:after="140"/>
      </w:pPr>
      <w:r>
        <w:rPr>
          <w:rFonts w:ascii="Times New Roman" w:hAnsi="Times New Roman" w:eastAsia="Malgun Gothic"/>
          <w:b/>
          <w:i w:val="0"/>
          <w:color w:val="1F3864"/>
          <w:sz w:val="26"/>
        </w:rPr>
        <w:t>장면 4 — 2월 5일(수) 오후 7시, 알코르콘 아파트 부엌: 할아버지 이야기 (일상)</w:t>
      </w:r>
    </w:p>
    <w:p>
      <w:pPr>
        <w:spacing w:before="0" w:after="110" w:line="300" w:lineRule="auto"/>
      </w:pPr>
      <w:r>
        <w:rPr>
          <w:rFonts w:ascii="Times New Roman" w:hAnsi="Times New Roman" w:eastAsia="Malgun Gothic"/>
          <w:b w:val="0"/>
          <w:i/>
          <w:color w:val="555555"/>
          <w:sz w:val="22"/>
        </w:rPr>
        <w:t>(Miércoles 5 de febrero, siete de la tarde. La cocina. Julián y Lucía. Él ha traído churros de una churrería. Es un día raro: medio funeral, medio celebración.)</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(mojando un churro)</w:t>
      </w:r>
      <w:r>
        <w:rPr>
          <w:rFonts w:ascii="Times New Roman" w:hAnsi="Times New Roman" w:eastAsia="Malgun Gothic"/>
          <w:b w:val="0"/>
          <w:i w:val="0"/>
          <w:sz w:val="22"/>
        </w:rPr>
        <w:t xml:space="preserve"> Entonces el abuelo era bueno.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El abuelo era normal.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gente normal no es buena ni mala. Hace lo que le mandan, y un día, si tiene suerte y valor, deja de hacerlo.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abuelo tuvo las dos cosas: suerte y un poco de valor. Se fue a tiempo.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Yo no tuve suerte. Me quedé veintidós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he intentado tener el valor al final. Tarde.</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val="0"/>
          <w:sz w:val="22"/>
        </w:rPr>
        <w:t xml:space="preserve">Tarde no es nunca. </w:t>
      </w:r>
      <w:r>
        <w:rPr>
          <w:rFonts w:ascii="Times New Roman" w:hAnsi="Times New Roman" w:eastAsia="Malgun Gothic"/>
          <w:b w:val="0"/>
          <w:i/>
          <w:color w:val="555555"/>
          <w:sz w:val="22"/>
        </w:rPr>
        <w:t>(lo dice como un eslogan de instituto, pero lo cree)</w:t>
      </w:r>
      <w:r>
        <w:rPr>
          <w:rFonts w:ascii="Times New Roman" w:hAnsi="Times New Roman" w:eastAsia="Malgun Gothic"/>
          <w:b w:val="0"/>
          <w:i w:val="0"/>
          <w:sz w:val="22"/>
        </w:rPr>
        <w:t xml:space="preserve"> Lo pone en un póster de mi clase.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(medio sonríe)</w:t>
      </w:r>
      <w:r>
        <w:rPr>
          <w:rFonts w:ascii="Times New Roman" w:hAnsi="Times New Roman" w:eastAsia="Malgun Gothic"/>
          <w:b w:val="0"/>
          <w:i w:val="0"/>
          <w:sz w:val="22"/>
        </w:rPr>
        <w:t xml:space="preserve"> Los pósters de tu clase saben más que yo.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(seria otra vez)</w:t>
      </w:r>
      <w:r>
        <w:rPr>
          <w:rFonts w:ascii="Times New Roman" w:hAnsi="Times New Roman" w:eastAsia="Malgun Gothic"/>
          <w:b w:val="0"/>
          <w:i w:val="0"/>
          <w:sz w:val="22"/>
        </w:rPr>
        <w:t xml:space="preserve"> Papá. Si el abuelo se fue y no lo contó, y tú te quedaste y lo cuentas... ¿los dos hicisteis bien? ¿O uno hizo mejor?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larga; es la pregunta del año)</w:t>
      </w:r>
      <w:r>
        <w:rPr>
          <w:rFonts w:ascii="Times New Roman" w:hAnsi="Times New Roman" w:eastAsia="Malgun Gothic"/>
          <w:b w:val="0"/>
          <w:i w:val="0"/>
          <w:sz w:val="22"/>
        </w:rPr>
        <w:t xml:space="preserve"> Cada uno hizo lo que se podía hacer en su tiempo.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abuelo, en 1984, se iba o le pasaba algo a su familia. Irse y callar era lo valiente.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en 2019, ya no me podían hacer desaparecer tan fácil, porque hay periódicos, y jueces, y una chica de veinticinco años en un gabinete, y un comisario viejo que decidió hablar.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podía contarlo porque otros, antes, abrieron sitio para que contarlo no te matara.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abuelo fue uno de los que, callándose e yéndose, dejaron que el aire no se pudriera del todo. Para que un día su nieto pudiera hablar.</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(lo piensa)</w:t>
      </w:r>
      <w:r>
        <w:rPr>
          <w:rFonts w:ascii="Times New Roman" w:hAnsi="Times New Roman" w:eastAsia="Malgun Gothic"/>
          <w:b w:val="0"/>
          <w:i w:val="0"/>
          <w:sz w:val="22"/>
        </w:rPr>
        <w:t xml:space="preserve"> O sea que el abuelo me dejó sitio a mí también.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A ti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vas a poder decir en tu instituto, si alguien te pregunta por el apellido, la verdad entera. Sin bajar la cabeza.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bisabuelo entró, vio y se fue. Mi abuelo» —ese soy yo— «entró, se quedó, y al final lo contó. Y yo soy Lucía, y juego de central, y no me escondo.»</w:t>
      </w:r>
    </w:p>
    <w:p>
      <w:pPr>
        <w:spacing w:before="0" w:after="110" w:line="300" w:lineRule="auto"/>
      </w:pPr>
      <w:r>
        <w:rPr>
          <w:rFonts w:ascii="Times New Roman" w:hAnsi="Times New Roman" w:eastAsia="Malgun Gothic"/>
          <w:b/>
          <w:i w:val="0"/>
          <w:sz w:val="22"/>
        </w:rPr>
        <w:t xml:space="preserve">Lucía: </w:t>
      </w:r>
      <w:r>
        <w:rPr>
          <w:rFonts w:ascii="Times New Roman" w:hAnsi="Times New Roman" w:eastAsia="Malgun Gothic"/>
          <w:b w:val="0"/>
          <w:i/>
          <w:color w:val="555555"/>
          <w:sz w:val="22"/>
        </w:rPr>
        <w:t>(se ríe, con los ojos húmedos)</w:t>
      </w:r>
      <w:r>
        <w:rPr>
          <w:rFonts w:ascii="Times New Roman" w:hAnsi="Times New Roman" w:eastAsia="Malgun Gothic"/>
          <w:b w:val="0"/>
          <w:i w:val="0"/>
          <w:sz w:val="22"/>
        </w:rPr>
        <w:t xml:space="preserve"> No juego de central. Juego de receptora.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De receptora.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que recibe el saque y no deja que caiga.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Muy apropiado.</w:t>
      </w:r>
    </w:p>
    <w:p>
      <w:pPr>
        <w:keepNext/>
        <w:spacing w:before="320" w:after="140"/>
      </w:pPr>
      <w:r>
        <w:rPr>
          <w:rFonts w:ascii="Times New Roman" w:hAnsi="Times New Roman" w:eastAsia="Malgun Gothic"/>
          <w:b/>
          <w:i w:val="0"/>
          <w:color w:val="1F3864"/>
          <w:sz w:val="26"/>
        </w:rPr>
        <w:t>장면 5 — 2월 6일(목) 오전 11시, 하원 조사위원회실: 훌리안의 차례</w:t>
      </w:r>
    </w:p>
    <w:p>
      <w:pPr>
        <w:spacing w:before="0" w:after="110" w:line="300" w:lineRule="auto"/>
      </w:pPr>
      <w:r>
        <w:rPr>
          <w:rFonts w:ascii="Times New Roman" w:hAnsi="Times New Roman" w:eastAsia="Malgun Gothic"/>
          <w:b w:val="0"/>
          <w:i/>
          <w:color w:val="555555"/>
          <w:sz w:val="22"/>
        </w:rPr>
        <w:t>(Jueves 6 de febrero, once de la mañana. La misma sala. Ahora, en la silla del compareciente, Julián: traje que le queda un poco grande, la libreta pequeña en la mano. A su lado, su abogada, Nuria Bastida. En el público, al fondo, Cuesta, que hoy ha venido a mirar. La tele lo emite en directo.)</w:t>
      </w:r>
    </w:p>
    <w:p>
      <w:pPr>
        <w:spacing w:before="0" w:after="110" w:line="300" w:lineRule="auto"/>
      </w:pPr>
      <w:r>
        <w:rPr>
          <w:rFonts w:ascii="Times New Roman" w:hAnsi="Times New Roman" w:eastAsia="Malgun Gothic"/>
          <w:b/>
          <w:i w:val="0"/>
          <w:sz w:val="22"/>
        </w:rPr>
        <w:t xml:space="preserve">Presidente de la comisión: </w:t>
      </w:r>
      <w:r>
        <w:rPr>
          <w:rFonts w:ascii="Times New Roman" w:hAnsi="Times New Roman" w:eastAsia="Malgun Gothic"/>
          <w:b w:val="0"/>
          <w:i w:val="0"/>
          <w:sz w:val="22"/>
        </w:rPr>
        <w:t>Subinspector Ferrán, usted comparece asistido de letrada y ha llegado a un acuerdo con la Fiscalía de colaboración. ¿Es así?</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Así es, señoría. Mi cliente colabora desde diciembre. Las pruebas que ha aportado son la base de dos de las imputaciones de esta causa.</w:t>
      </w:r>
    </w:p>
    <w:p>
      <w:pPr>
        <w:spacing w:before="0" w:after="110" w:line="300" w:lineRule="auto"/>
      </w:pPr>
      <w:r>
        <w:rPr>
          <w:rFonts w:ascii="Times New Roman" w:hAnsi="Times New Roman" w:eastAsia="Malgun Gothic"/>
          <w:b/>
          <w:i w:val="0"/>
          <w:sz w:val="22"/>
        </w:rPr>
        <w:t xml:space="preserve">Presidente de la comisión: </w:t>
      </w:r>
      <w:r>
        <w:rPr>
          <w:rFonts w:ascii="Times New Roman" w:hAnsi="Times New Roman" w:eastAsia="Malgun Gothic"/>
          <w:b w:val="0"/>
          <w:i w:val="0"/>
          <w:sz w:val="22"/>
        </w:rPr>
        <w:t>Subinspector, puede declarar.</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 abre la libreta; pero no lee: la cierra y la deja sobre la mesa)</w:t>
      </w:r>
      <w:r>
        <w:rPr>
          <w:rFonts w:ascii="Times New Roman" w:hAnsi="Times New Roman" w:eastAsia="Malgun Gothic"/>
          <w:b w:val="0"/>
          <w:i w:val="0"/>
          <w:sz w:val="22"/>
        </w:rPr>
        <w:t xml:space="preserve"> Traía esto para no olvidarme. Pero ayer vi declarar al comisario sin papeles, y me dio vergüenza mi libreta. Así que lo digo de memoria, como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llamo Julián Ferrán Otero. Soy subinspector. Durante once años trabajé en el sótano de esa casa. Mi trabajo era escuchar y guardar. Y, cuando me lo mandaban, borrar.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Puse un programa de espionaje en el teléfono del presidente del Gobierno y en los de nueve personas más, entre ellas una periodista.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noche del diecisiete de abril de 2019 escuché, en directo, la última llamada de Elena Barceló. La citaban en un andén. Llamé a mi superior una vez. Una. No hice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 mañana siguiente borraron el registro de esa llamada. Yo no lo borré. Pero vi cómo lo borraban y no lo impedí.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Guardé una copia. Durante siete meses. En un cajón de mi casa, sin entregarla, mientras la familia de esa mujer no sabía dónde estaba. Siete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también es un delito. Y lo confieso aquí, no para que me absuelvan, sino para que conste que lo sé.</w:t>
      </w:r>
    </w:p>
    <w:p>
      <w:pPr>
        <w:spacing w:before="0" w:after="110" w:line="300" w:lineRule="auto"/>
      </w:pPr>
      <w:r>
        <w:rPr>
          <w:rFonts w:ascii="Times New Roman" w:hAnsi="Times New Roman" w:eastAsia="Malgun Gothic"/>
          <w:b/>
          <w:i w:val="0"/>
          <w:sz w:val="22"/>
        </w:rPr>
        <w:t xml:space="preserve">Diputado de ultraderecha: </w:t>
      </w:r>
      <w:r>
        <w:rPr>
          <w:rFonts w:ascii="Times New Roman" w:hAnsi="Times New Roman" w:eastAsia="Malgun Gothic"/>
          <w:b w:val="0"/>
          <w:i w:val="0"/>
          <w:sz w:val="22"/>
        </w:rPr>
        <w:t>Subinspector, ¿pretende usted que le tratemos como a un héroe por entregar, siete meses tarde, algo que debió entregar enseguida?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señoría. Al contrario.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comisario Cuesta ha venido a contar lo que hizo durante treinta y cinco años. Yo vengo a contar lo que no hice durante siete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pido que me traten como a un héroe. Un héroe habría ido a Atocha aquella madrugada. Yo me fui a casa y dormí cinco horas y llevé a mi hija a ver una procesión.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Pido que conste lo que no hice, porque la única forma que conozco de que no vuelva a pasar es que alguien diga en voz alta, en un sitio como este, lo fácil que fue no hacer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dieron una orden terrible. Me dieron una guardia normal. Y lo terrible lo hice yo solo, no haciendo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quería que constara.</w:t>
      </w:r>
    </w:p>
    <w:p>
      <w:pPr>
        <w:spacing w:before="0" w:after="110" w:line="300" w:lineRule="auto"/>
      </w:pPr>
      <w:r>
        <w:rPr>
          <w:rFonts w:ascii="Times New Roman" w:hAnsi="Times New Roman" w:eastAsia="Malgun Gothic"/>
          <w:b w:val="0"/>
          <w:i/>
          <w:color w:val="555555"/>
          <w:sz w:val="22"/>
        </w:rPr>
        <w:t>(Silencio en la sala. Nuria, a su lado, baja la vista. En el público, Cuesta cierra los ojos un momento. En la cocina de Alcorcón, Lucía, viéndolo por la tele, se lleva la mano a la boca.)</w:t>
      </w:r>
    </w:p>
    <w:p>
      <w:pPr>
        <w:keepNext/>
        <w:spacing w:before="320" w:after="140"/>
      </w:pPr>
      <w:r>
        <w:rPr>
          <w:rFonts w:ascii="Times New Roman" w:hAnsi="Times New Roman" w:eastAsia="Malgun Gothic"/>
          <w:b/>
          <w:i w:val="0"/>
          <w:color w:val="1F3864"/>
          <w:sz w:val="26"/>
        </w:rPr>
        <w:t>장면 6 — 같은 날 오후, 조사위원회실 복도: 두 경찰</w:t>
      </w:r>
    </w:p>
    <w:p>
      <w:pPr>
        <w:spacing w:before="0" w:after="110" w:line="300" w:lineRule="auto"/>
      </w:pPr>
      <w:r>
        <w:rPr>
          <w:rFonts w:ascii="Times New Roman" w:hAnsi="Times New Roman" w:eastAsia="Malgun Gothic"/>
          <w:b w:val="0"/>
          <w:i/>
          <w:color w:val="555555"/>
          <w:sz w:val="22"/>
        </w:rPr>
        <w:t>(Jueves 6 de febrero, por la tarde. El pasillo de la comisión, en un receso. Julián sale. Cuesta le espera, apoyado en una columna, con dos cafés de máquina.)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(le da uno)</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(lo coge)</w:t>
      </w:r>
      <w:r>
        <w:rPr>
          <w:rFonts w:ascii="Times New Roman" w:hAnsi="Times New Roman" w:eastAsia="Malgun Gothic"/>
          <w:b w:val="0"/>
          <w:i w:val="0"/>
          <w:sz w:val="22"/>
        </w:rPr>
        <w:t xml:space="preserve"> Lo ha dicho usted como él.</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Como Salcedo, que me lo decía a mí en un hotel y yo no le hacía caso.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Lo ha hecho bien, Ferrán. Mejor que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he contado lo que hice. Usted ha contado lo que no hizo. Lo segundo es más difícil. Casi nadie confiesa una omisión. Las omisiones no salen en los titulares. No hay foto de un hombre que no fue a una estación.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Usted nombró a mi padre.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Porque era de justicia.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cuando usted entró en mi despacho hace un año, con esa cara de no dormir, supe de quién era hijo antes de mirar su expediente.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 padre pidió el traslado en el 84. A mí me tocó firmar su salida.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tenía su edad entonces. Le miré irse y pensé: «ese es un cobarde que no aguanta».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costado treinta y cinco años entender que el cobarde era yo, que me quedé.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Nombrarle ayer fue lo único decente que he podido hacer por el hombre al que llamé cobarde en mi cabeza en 1984.</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No me dé las 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Déle las gracias a su hija.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tuve una, ¿se acuerda que se lo dije? No me habla. La perdí por quedarme en la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se ha quedado en la casa y no ha perdido a la suya. No sé cómo lo ha hecho.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única cosa en la que me ha ganado, Ferrán. Y es la única que importa.</w:t>
      </w:r>
    </w:p>
    <w:p>
      <w:pPr>
        <w:spacing w:before="0" w:after="110" w:line="300" w:lineRule="auto"/>
      </w:pPr>
      <w:r>
        <w:rPr>
          <w:rFonts w:ascii="Times New Roman" w:hAnsi="Times New Roman" w:eastAsia="Malgun Gothic"/>
          <w:b w:val="0"/>
          <w:i/>
          <w:color w:val="555555"/>
          <w:sz w:val="22"/>
        </w:rPr>
        <w:t>(Se termina el café. Deja el vaso en una papelera. Se endereza.)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Me voy a casa. Ya he dicho todo lo que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partir de mañana soy un jubilado que paga sus impuestos y espera un juicio.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Cuídese, Ferrán. Y cuide a la niña.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tómese el café caliente, por una vez. Que yo me lo he tomado frío toda la vida y mire cómo he acabado.</w:t>
      </w:r>
    </w:p>
    <w:p>
      <w:pPr>
        <w:spacing w:before="0" w:after="110" w:line="300" w:lineRule="auto"/>
      </w:pPr>
      <w:r>
        <w:rPr>
          <w:rFonts w:ascii="Times New Roman" w:hAnsi="Times New Roman" w:eastAsia="Malgun Gothic"/>
          <w:b w:val="0"/>
          <w:i/>
          <w:color w:val="555555"/>
          <w:sz w:val="22"/>
        </w:rPr>
        <w:t>(Se va por el pasillo, despacio, un hombre mayor con un traje gris. No se vuelve.)</w:t>
      </w:r>
    </w:p>
    <w:p>
      <w:pPr>
        <w:keepNext/>
        <w:spacing w:before="320" w:after="140"/>
      </w:pPr>
      <w:r>
        <w:rPr>
          <w:rFonts w:ascii="Times New Roman" w:hAnsi="Times New Roman" w:eastAsia="Malgun Gothic"/>
          <w:b/>
          <w:i w:val="0"/>
          <w:color w:val="1F3864"/>
          <w:sz w:val="26"/>
        </w:rPr>
        <w:t>장면 7 — 2월 7일(금) 오전 9시, 내무부 지하 주차장: 라스트라의 마지막</w:t>
      </w:r>
    </w:p>
    <w:p>
      <w:pPr>
        <w:spacing w:before="0" w:after="110" w:line="300" w:lineRule="auto"/>
      </w:pPr>
      <w:r>
        <w:rPr>
          <w:rFonts w:ascii="Times New Roman" w:hAnsi="Times New Roman" w:eastAsia="Malgun Gothic"/>
          <w:b w:val="0"/>
          <w:i/>
          <w:color w:val="555555"/>
          <w:sz w:val="22"/>
        </w:rPr>
        <w:t>(Viernes 7 de febrero, nueve de la mañana. El aparcamiento subterráneo. Julián llega —todavía es, formalmente, funcionario, en espera de su situación. Lastra le espera. Tiene una caja de cartón en las manos: sus cosas.)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Me han apartado del servicio esta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Preventivo, dicen. Hasta que la jueza decida.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me has puesto aquí, Ferrán.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 xml:space="preserve">Tú te has puesto ahí, Gerardo.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Durante años.</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color w:val="555555"/>
          <w:sz w:val="22"/>
        </w:rPr>
        <w:t>(pausa larga; deja la caja sobre el capó de un coche)</w:t>
      </w:r>
      <w:r>
        <w:rPr>
          <w:rFonts w:ascii="Times New Roman" w:hAnsi="Times New Roman" w:eastAsia="Malgun Gothic"/>
          <w:b w:val="0"/>
          <w:i w:val="0"/>
          <w:sz w:val="22"/>
        </w:rPr>
        <w:t xml:space="preserve"> ¿Sabes qué es lo peor?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te entiendo.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también tengo una hija. Y un hijo. Y he pasado veinte años diciéndome que lo hacía por ellos. Por la hipoteca, por la universidad.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ayer te vi en la tele decir «lo terrible lo hice yo solo, no haciendo nada», y pensé: eso es exactamente lo que yo he hecho. Pero yo no voy a tener el valor de decirlo en un micrófono.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voy a tener un abogado que diga que cumplía órdenes.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 lo mejor me creen. Y a lo mejor duermo.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sabré que tú dijiste la verdad y yo no.</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Todavía estás a tiempo, Gerardo.</w:t>
      </w:r>
    </w:p>
    <w:p>
      <w:pPr>
        <w:spacing w:before="0" w:after="110" w:line="300" w:lineRule="auto"/>
      </w:pPr>
      <w:r>
        <w:rPr>
          <w:rFonts w:ascii="Times New Roman" w:hAnsi="Times New Roman" w:eastAsia="Malgun Gothic"/>
          <w:b/>
          <w:i w:val="0"/>
          <w:sz w:val="22"/>
        </w:rPr>
        <w:t xml:space="preserve">Lastra: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(coge la caja)</w:t>
      </w:r>
      <w:r>
        <w:rPr>
          <w:rFonts w:ascii="Times New Roman" w:hAnsi="Times New Roman" w:eastAsia="Malgun Gothic"/>
          <w:b w:val="0"/>
          <w:i w:val="0"/>
          <w:sz w:val="22"/>
        </w:rPr>
        <w:t xml:space="preserve"> Yo no tengo una hija que me enseñe pósters de instituto.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mía ya es mayor y es como yo: lista, y dormida.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Cuida a la tuya mientras siga despierta. Se les pasa.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Suerte, Ferrán.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de llamarme Gerardo... ahora ya da igual. Llámame como quieras. Ya no soy tu jefe.</w:t>
      </w:r>
    </w:p>
    <w:p>
      <w:pPr>
        <w:spacing w:before="0" w:after="110" w:line="300" w:lineRule="auto"/>
      </w:pPr>
      <w:r>
        <w:rPr>
          <w:rFonts w:ascii="Times New Roman" w:hAnsi="Times New Roman" w:eastAsia="Malgun Gothic"/>
          <w:b w:val="0"/>
          <w:i/>
          <w:color w:val="555555"/>
          <w:sz w:val="22"/>
        </w:rPr>
        <w:t>(Lastra se va hacia la salida con su caja de cartón. Julián se queda solo en el aparcamiento, por última vez.)</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Me dijo «todavía estás a tiempo» y le dije que no. Igual que yo se lo había dicho a Abilio, a Cuesta, a mí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«Todavía estás a tiempo» es la frase que más veces se ha dicho en esta historia. A veces alguien la escucha. La mayoría de las veces,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Lastra no la escuchó. Se fue con una caja de cartón, a buscar un abogado que le dijera que cumplía órdenes. A lo mejor duerme.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prefiero no dormir alguna noche, pero sabiendo por qué.</w:t>
      </w:r>
    </w:p>
    <w:p>
      <w:pPr>
        <w:keepNext/>
        <w:spacing w:before="320" w:after="140"/>
      </w:pPr>
      <w:r>
        <w:rPr>
          <w:rFonts w:ascii="Times New Roman" w:hAnsi="Times New Roman" w:eastAsia="Malgun Gothic"/>
          <w:b/>
          <w:i w:val="0"/>
          <w:color w:val="1F3864"/>
          <w:sz w:val="26"/>
        </w:rPr>
        <w:t>장면 8 — 2월 8일(토) 정오, 알코르콘 체육관: 리시브 (일상)</w:t>
      </w:r>
    </w:p>
    <w:p>
      <w:pPr>
        <w:spacing w:before="0" w:after="110" w:line="300" w:lineRule="auto"/>
      </w:pPr>
      <w:r>
        <w:rPr>
          <w:rFonts w:ascii="Times New Roman" w:hAnsi="Times New Roman" w:eastAsia="Malgun Gothic"/>
          <w:b w:val="0"/>
          <w:i/>
          <w:color w:val="555555"/>
          <w:sz w:val="22"/>
        </w:rPr>
        <w:t>(Sábado 8 de febrero, mediodía. El polideportivo. Partido. Lucía, número 7, de receptora. En la grada, Julián. A su lado, por primera vez, una mujer mayor con bastón que ha pedido que la trajera: Sofía Pereda, ochenta y un años, la amiga de Evaristo Salcedo, que quiso conocer «al oyente» y a su hija. Nadie les vigila hoy. No hay coche gris. No hay hombre con gorra. Solo padres con bocadillos.)</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(mirando la pista)</w:t>
      </w:r>
      <w:r>
        <w:rPr>
          <w:rFonts w:ascii="Times New Roman" w:hAnsi="Times New Roman" w:eastAsia="Malgun Gothic"/>
          <w:b w:val="0"/>
          <w:i w:val="0"/>
          <w:sz w:val="22"/>
        </w:rPr>
        <w:t xml:space="preserve"> ¿Cuál es la suya?</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La siete. La que recibe.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La que no deja que caiga la pelota.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Evaristo habría dicho que es el puesto más importante y el que menos sale en la foto. Como los buenos abogados.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como los buenos policías, supongo. Aunque de esos he conocido pocos.</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val="0"/>
          <w:sz w:val="22"/>
        </w:rPr>
        <w:t>Yo no soy bueno, señora. Llegué tarde.</w:t>
      </w:r>
    </w:p>
    <w:p>
      <w:pPr>
        <w:spacing w:before="0" w:after="110" w:line="300" w:lineRule="auto"/>
      </w:pPr>
      <w:r>
        <w:rPr>
          <w:rFonts w:ascii="Times New Roman" w:hAnsi="Times New Roman" w:eastAsia="Malgun Gothic"/>
          <w:b/>
          <w:i w:val="0"/>
          <w:sz w:val="22"/>
        </w:rPr>
        <w:t xml:space="preserve">Sofía: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Evaristo tardó treinta años en ganar un caso que importara. Y lo ganó muerto, el año pasado, cuando el Supremo le dio la razón sobre la mina.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esto se llega siempre tarde, hijo. Lo que cuenta no es llegar pronto. Es llegar.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ha llegado.</w:t>
      </w:r>
    </w:p>
    <w:p>
      <w:pPr>
        <w:spacing w:before="0" w:after="110" w:line="300" w:lineRule="auto"/>
      </w:pPr>
      <w:r>
        <w:rPr>
          <w:rFonts w:ascii="Times New Roman" w:hAnsi="Times New Roman" w:eastAsia="Malgun Gothic"/>
          <w:b w:val="0"/>
          <w:i/>
          <w:color w:val="555555"/>
          <w:sz w:val="22"/>
        </w:rPr>
        <w:t>(En la pista, le sacan a Lucía un balón difícil, casi al suelo. Ella se tira, lo recibe con los antebrazos, lo levanta, y una compañera remata. Punto. Lucía se levanta, se sacude las rodilleras, y busca a su padre en la grada. Le ve. Y ve, a su lado, a la anciana desconocida. Lucía levanta la mano hacia los dos, saludando. Sofía, con esfuerzo, levanta el bastón unos centímetros, devolviendo el saludo.)</w:t>
      </w:r>
    </w:p>
    <w:p>
      <w:pPr>
        <w:spacing w:before="0" w:after="110" w:line="300" w:lineRule="auto"/>
      </w:pPr>
      <w:r>
        <w:rPr>
          <w:rFonts w:ascii="Times New Roman" w:hAnsi="Times New Roman" w:eastAsia="Malgun Gothic"/>
          <w:b/>
          <w:i w:val="0"/>
          <w:sz w:val="22"/>
        </w:rPr>
        <w:t xml:space="preserve">Julián (V.O.): </w:t>
      </w:r>
      <w:r>
        <w:rPr>
          <w:rFonts w:ascii="Times New Roman" w:hAnsi="Times New Roman" w:eastAsia="Malgun Gothic"/>
          <w:b w:val="0"/>
          <w:i w:val="0"/>
          <w:sz w:val="22"/>
        </w:rPr>
        <w:t xml:space="preserve">Esa mañana no nos vigilaba nadie. Lo comprobé por costumbre, buscando el coche gris, el hombre con gorra. No había. Por primera vez en un año, en aquella grada no había nadie trabajando. Solo padres, y una señora de ochenta y un años que vino a ver recibir a mi hija porque su amigo muerto habría querido verlo.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Elena Barceló está enterrada desde hace una semana, en Madrid, con media redacción de su periódico y un cactus en la tumba. El comisario Cuesta espera un juicio. Lastra busca un abogado. A mí me espera uno también, y no sé cómo acabará.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esta mañana mi hija se tiró al suelo y no dejó que la pelota cayera. Y una anciana levantó un bastón. Y nadie, en ninguna grada, tomaba nota de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que una grada pueda estar así, sin nadie tomando nota, hace falta que mucha gente, antes, apunte mucho. Mi padre, yéndose. Elena, grabando. El comisario, de memoria. Yo, en una libreta. Don Ovidio, en un calendario de taller.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Apuntamos todos para que un sábado, en un polideportivo de Alcorcón, no haga falta apuntar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sábado llegó. Tarde. Pero llegó.</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 XXX</w:t>
      </w:r>
      <w:r>
        <w:rPr>
          <w:rFonts w:ascii="Times New Roman" w:hAnsi="Times New Roman" w:eastAsia="Malgun Gothic"/>
          <w:b w:val="0"/>
          <w:i w:val="0"/>
          <w:sz w:val="22"/>
        </w:rPr>
        <w:t xml:space="preserve"> — «El ojo que ves no es / ojo porque tú lo veas; / es ojo porque te ve.» 한국어 해설: '네가 보는 눈은 네가 본다고 눈인 것이 아니다. 너를 보기에 눈이다.' 보는 것과 보이는 것의 관계를 뒤집는 마차도의 경구. 4부의 제목 '하수구'와 훌리안의 직업 전체가 이 역설이다 — 그는 남을 '보던' 눈이었고, 조사위원회에서 처음으로 '보이는' 자리에 앉는다. 감시하던 자가 증언대에 서는 것, 그것이 이 부의 결말이다.</w:t>
      </w:r>
    </w:p>
    <w:p>
      <w:pPr>
        <w:spacing w:before="0" w:after="120"/>
      </w:pPr>
      <w:r>
        <w:rPr>
          <w:rFonts w:ascii="Times New Roman" w:hAnsi="Times New Roman" w:eastAsia="Malgun Gothic"/>
          <w:b/>
          <w:i w:val="0"/>
          <w:sz w:val="22"/>
        </w:rPr>
        <w:t>블라스 데 오테로 「평화와 전쟁의 조국(Pido la paz y la palabra)」(1955)</w:t>
      </w:r>
      <w:r>
        <w:rPr>
          <w:rFonts w:ascii="Times New Roman" w:hAnsi="Times New Roman" w:eastAsia="Malgun Gothic"/>
          <w:b w:val="0"/>
          <w:i w:val="0"/>
          <w:sz w:val="22"/>
        </w:rPr>
        <w:t xml:space="preserve"> — «Escribo / en defensa del reino del hombre y su justicia.» 한국어 해설: '나는 쓴다, 인간의 나라와 그 정의를 지키기 위하여.' 프랑코 시대 저항 시인 블라스 데 오테로의 선언. 4부는 '쓰기(apuntar)'의 드라마다 — 숨기려고 쓰는 하수구의 기록과, 지키려고 쓰는 훌리안·엘레나·오비디오의 기록. 훌리안의 마지막 보이스오버 «Apuntamos todos para que un sábado... no haga falta apuntar nada»가 이 시의 '인간의 나라를 지키는 쓰기'와 같은 자리에 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vendo nada: lo regalo»</w:t>
      </w:r>
      <w:r>
        <w:rPr>
          <w:rFonts w:ascii="Times New Roman" w:hAnsi="Times New Roman" w:eastAsia="Malgun Gothic"/>
          <w:b w:val="0"/>
          <w:i w:val="0"/>
          <w:sz w:val="22"/>
        </w:rPr>
        <w:t xml:space="preserve"> — 한국어 해설: "나는 아무것도 팔지 않는다. 거저 준다." 쿠에스타가 면책·거래 없는 증언을 설명하며. vender(팔다) ↔ regalar(거저 주다). 장면 2.</w:t>
      </w:r>
    </w:p>
    <w:p>
      <w:pPr>
        <w:spacing w:before="0" w:after="120"/>
      </w:pPr>
      <w:r>
        <w:rPr>
          <w:rFonts w:ascii="Times New Roman" w:hAnsi="Times New Roman" w:eastAsia="Malgun Gothic"/>
          <w:b/>
          <w:i w:val="0"/>
          <w:sz w:val="22"/>
        </w:rPr>
        <w:t>«Para el mitin del sábado»</w:t>
      </w:r>
      <w:r>
        <w:rPr>
          <w:rFonts w:ascii="Times New Roman" w:hAnsi="Times New Roman" w:eastAsia="Malgun Gothic"/>
          <w:b w:val="0"/>
          <w:i w:val="0"/>
          <w:sz w:val="22"/>
        </w:rPr>
        <w:t xml:space="preserve"> — 한국어 해설: "토요일 유세에 써먹으려고." mitin = 정치 집회(4부 4화). 쿠에스타가 극우 의원에게 '내 증언을 선거에 쓰지 말라'고. 장면 2.</w:t>
      </w:r>
    </w:p>
    <w:p>
      <w:pPr>
        <w:spacing w:before="0" w:after="120"/>
      </w:pPr>
      <w:r>
        <w:rPr>
          <w:rFonts w:ascii="Times New Roman" w:hAnsi="Times New Roman" w:eastAsia="Malgun Gothic"/>
          <w:b/>
          <w:i w:val="0"/>
          <w:sz w:val="22"/>
        </w:rPr>
        <w:t>«Qué tío»</w:t>
      </w:r>
      <w:r>
        <w:rPr>
          <w:rFonts w:ascii="Times New Roman" w:hAnsi="Times New Roman" w:eastAsia="Malgun Gothic"/>
          <w:b w:val="0"/>
          <w:i w:val="0"/>
          <w:sz w:val="22"/>
        </w:rPr>
        <w:t xml:space="preserve"> — 한국어 해설: "대단한 양반이네." tío/tía = (구어) 사람, 녀석. ¡Qué tío! = 감탄. 루시아의 반응. 장면 2.</w:t>
      </w:r>
    </w:p>
    <w:p>
      <w:pPr>
        <w:spacing w:before="0" w:after="120"/>
      </w:pPr>
      <w:r>
        <w:rPr>
          <w:rFonts w:ascii="Times New Roman" w:hAnsi="Times New Roman" w:eastAsia="Malgun Gothic"/>
          <w:b/>
          <w:i w:val="0"/>
          <w:sz w:val="22"/>
        </w:rPr>
        <w:t>«Ojalá yo hubiera sido más como él»</w:t>
      </w:r>
      <w:r>
        <w:rPr>
          <w:rFonts w:ascii="Times New Roman" w:hAnsi="Times New Roman" w:eastAsia="Malgun Gothic"/>
          <w:b w:val="0"/>
          <w:i w:val="0"/>
          <w:sz w:val="22"/>
        </w:rPr>
        <w:t xml:space="preserve"> — 한국어 해설: "내가 그 사람 같았더라면." ojalá + 접속법 대과거 = 과거에 대한 이룰 수 없는 소망. 쿠에스타가 훌리안의 아버지를 두고. 장면 3.</w:t>
      </w:r>
    </w:p>
    <w:p>
      <w:pPr>
        <w:spacing w:before="0" w:after="120"/>
      </w:pPr>
      <w:r>
        <w:rPr>
          <w:rFonts w:ascii="Times New Roman" w:hAnsi="Times New Roman" w:eastAsia="Malgun Gothic"/>
          <w:b/>
          <w:i w:val="0"/>
          <w:sz w:val="22"/>
        </w:rPr>
        <w:t>«Tarde no es nunca»</w:t>
      </w:r>
      <w:r>
        <w:rPr>
          <w:rFonts w:ascii="Times New Roman" w:hAnsi="Times New Roman" w:eastAsia="Malgun Gothic"/>
          <w:b w:val="0"/>
          <w:i w:val="0"/>
          <w:sz w:val="22"/>
        </w:rPr>
        <w:t xml:space="preserve"> — 한국어 해설: "늦은 건 안 한 것과 다르다(늦어도 하는 게 낫다)." 직역 '늦음은 결코(=안 함)가 아니다'. 루시아가 전하는 교실 포스터의 말. 장면 4.</w:t>
      </w:r>
    </w:p>
    <w:p>
      <w:pPr>
        <w:spacing w:before="0" w:after="120"/>
      </w:pPr>
      <w:r>
        <w:rPr>
          <w:rFonts w:ascii="Times New Roman" w:hAnsi="Times New Roman" w:eastAsia="Malgun Gothic"/>
          <w:b/>
          <w:i w:val="0"/>
          <w:sz w:val="22"/>
        </w:rPr>
        <w:t>«De receptora»</w:t>
      </w:r>
      <w:r>
        <w:rPr>
          <w:rFonts w:ascii="Times New Roman" w:hAnsi="Times New Roman" w:eastAsia="Malgun Gothic"/>
          <w:b w:val="0"/>
          <w:i w:val="0"/>
          <w:sz w:val="22"/>
        </w:rPr>
        <w:t xml:space="preserve"> — 한국어 해설: "리시버(리베로/리시브 담당)로." jugar de + 포지션 = ~ 자리에서 뛰다(4부 4화 hacer de). 장면 4·8.</w:t>
      </w:r>
    </w:p>
    <w:p>
      <w:pPr>
        <w:spacing w:before="0" w:after="120"/>
      </w:pPr>
      <w:r>
        <w:rPr>
          <w:rFonts w:ascii="Times New Roman" w:hAnsi="Times New Roman" w:eastAsia="Malgun Gothic"/>
          <w:b/>
          <w:i w:val="0"/>
          <w:sz w:val="22"/>
        </w:rPr>
        <w:t>«Que conste lo que no hice»</w:t>
      </w:r>
      <w:r>
        <w:rPr>
          <w:rFonts w:ascii="Times New Roman" w:hAnsi="Times New Roman" w:eastAsia="Malgun Gothic"/>
          <w:b w:val="0"/>
          <w:i w:val="0"/>
          <w:sz w:val="22"/>
        </w:rPr>
        <w:t xml:space="preserve"> — 한국어 해설: "내가 하지 않은 일을 기록에 남겨 주시오." 시리즈의 «que conste»가 '한 일'이 아니라 '하지 않은 일(omisión)'에 붙는다. 장면 5.</w:t>
      </w:r>
    </w:p>
    <w:p>
      <w:pPr>
        <w:spacing w:before="0" w:after="120"/>
      </w:pPr>
      <w:r>
        <w:rPr>
          <w:rFonts w:ascii="Times New Roman" w:hAnsi="Times New Roman" w:eastAsia="Malgun Gothic"/>
          <w:b/>
          <w:i w:val="0"/>
          <w:sz w:val="22"/>
        </w:rPr>
        <w:t>«Cumplía órdenes»</w:t>
      </w:r>
      <w:r>
        <w:rPr>
          <w:rFonts w:ascii="Times New Roman" w:hAnsi="Times New Roman" w:eastAsia="Malgun Gothic"/>
          <w:b w:val="0"/>
          <w:i w:val="0"/>
          <w:sz w:val="22"/>
        </w:rPr>
        <w:t xml:space="preserve"> — 한국어 해설: "명령을 따랐을 뿐이다." 역사적으로 악명 높은 변명. 라스트라가 택할 변론. 장면 7.</w:t>
      </w:r>
    </w:p>
    <w:p>
      <w:pPr>
        <w:spacing w:before="0" w:after="120"/>
      </w:pPr>
      <w:r>
        <w:rPr>
          <w:rFonts w:ascii="Times New Roman" w:hAnsi="Times New Roman" w:eastAsia="Malgun Gothic"/>
          <w:b/>
          <w:i w:val="0"/>
          <w:sz w:val="22"/>
        </w:rPr>
        <w:t>«Se les pasa»</w:t>
      </w:r>
      <w:r>
        <w:rPr>
          <w:rFonts w:ascii="Times New Roman" w:hAnsi="Times New Roman" w:eastAsia="Malgun Gothic"/>
          <w:b w:val="0"/>
          <w:i w:val="0"/>
          <w:sz w:val="22"/>
        </w:rPr>
        <w:t xml:space="preserve"> — 한국어 해설: "(그 시기는) 지나간다." pasársele algo a alguien = (상태가) 사라지다. 라스트라가 '딸이 깨어 있는 시절도 지나간다'며. 장면 7.</w:t>
      </w:r>
    </w:p>
    <w:p>
      <w:pPr>
        <w:spacing w:before="0" w:after="120"/>
      </w:pPr>
      <w:r>
        <w:rPr>
          <w:rFonts w:ascii="Times New Roman" w:hAnsi="Times New Roman" w:eastAsia="Malgun Gothic"/>
          <w:b/>
          <w:i w:val="0"/>
          <w:sz w:val="22"/>
        </w:rPr>
        <w:t>«En esto se llega siempre tarde. Lo que cuenta no es llegar pronto. Es llegar.»</w:t>
      </w:r>
      <w:r>
        <w:rPr>
          <w:rFonts w:ascii="Times New Roman" w:hAnsi="Times New Roman" w:eastAsia="Malgun Gothic"/>
          <w:b w:val="0"/>
          <w:i w:val="0"/>
          <w:sz w:val="22"/>
        </w:rPr>
        <w:t xml:space="preserve"> — 한국어 해설: "이런 일엔 늘 늦게 닿는다. 중요한 건 빨리가 아니라 닿는 것이다." llegar = 도착하다, 닿다. contar = 중요하다. 소피아의 위로. 장면 8.</w:t>
      </w:r>
    </w:p>
    <w:p>
      <w:pPr>
        <w:spacing w:before="240" w:after="110"/>
      </w:pPr>
      <w:r>
        <w:rPr>
          <w:rFonts w:ascii="Times New Roman" w:hAnsi="Times New Roman" w:eastAsia="Malgun Gothic"/>
          <w:b w:val="0"/>
          <w:i/>
          <w:color w:val="555555"/>
          <w:sz w:val="22"/>
        </w:rPr>
        <w:t>[8화 끝 — 다음 화 예고: 「하수구를 닫는 법」, 2월 말. 정보기관을 사법 통제 아래 두는 법 — 일명 '하수구법' — 에 총리실 자신의 감청을 금지하는 조항이 들어간다. 그 법이 통과된 날, 훌리안은 경찰 배지를 반납하고 새 이름을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