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9화 「아버지의 죽음」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atropello</w:t>
            </w:r>
          </w:p>
        </w:tc>
        <w:tc>
          <w:tcPr>
            <w:tcW w:type="dxa" w:w="2160"/>
          </w:tcPr>
          <w:p>
            <w:r>
              <w:rPr>
                <w:rFonts w:ascii="Times New Roman" w:hAnsi="Times New Roman" w:eastAsia="Malgun Gothic"/>
                <w:b w:val="0"/>
                <w:i w:val="0"/>
                <w:sz w:val="20"/>
              </w:rPr>
              <w:t>명 m. · pl. atropellos</w:t>
            </w:r>
          </w:p>
        </w:tc>
        <w:tc>
          <w:tcPr>
            <w:tcW w:type="dxa" w:w="2160"/>
          </w:tcPr>
          <w:p>
            <w:r>
              <w:rPr>
                <w:rFonts w:ascii="Times New Roman" w:hAnsi="Times New Roman" w:eastAsia="Malgun Gothic"/>
                <w:b w:val="0"/>
                <w:i w:val="0"/>
                <w:sz w:val="20"/>
              </w:rPr>
              <w:t>치임, 차량 사고(보행자를 친 사고)</w:t>
            </w:r>
          </w:p>
        </w:tc>
        <w:tc>
          <w:tcPr>
            <w:tcW w:type="dxa" w:w="2160"/>
          </w:tcPr>
          <w:p>
            <w:r>
              <w:rPr>
                <w:rFonts w:ascii="Times New Roman" w:hAnsi="Times New Roman" w:eastAsia="Malgun Gothic"/>
                <w:b w:val="0"/>
                <w:i w:val="0"/>
                <w:sz w:val="20"/>
              </w:rPr>
              <w:t>«Atropello con fuga.»</w:t>
            </w:r>
          </w:p>
        </w:tc>
      </w:tr>
      <w:tr>
        <w:tc>
          <w:tcPr>
            <w:tcW w:type="dxa" w:w="2160"/>
          </w:tcPr>
          <w:p>
            <w:r>
              <w:rPr>
                <w:rFonts w:ascii="Times New Roman" w:hAnsi="Times New Roman" w:eastAsia="Malgun Gothic"/>
                <w:b/>
                <w:i w:val="0"/>
                <w:sz w:val="20"/>
              </w:rPr>
              <w:t>atropellar</w:t>
            </w:r>
          </w:p>
        </w:tc>
        <w:tc>
          <w:tcPr>
            <w:tcW w:type="dxa" w:w="2160"/>
          </w:tcPr>
          <w:p>
            <w:r>
              <w:rPr>
                <w:rFonts w:ascii="Times New Roman" w:hAnsi="Times New Roman" w:eastAsia="Malgun Gothic"/>
                <w:b w:val="0"/>
                <w:i w:val="0"/>
                <w:sz w:val="20"/>
              </w:rPr>
              <w:t>동 atropellar (규칙 -ar)</w:t>
            </w:r>
          </w:p>
        </w:tc>
        <w:tc>
          <w:tcPr>
            <w:tcW w:type="dxa" w:w="2160"/>
          </w:tcPr>
          <w:p>
            <w:r>
              <w:rPr>
                <w:rFonts w:ascii="Times New Roman" w:hAnsi="Times New Roman" w:eastAsia="Malgun Gothic"/>
                <w:b w:val="0"/>
                <w:i w:val="0"/>
                <w:sz w:val="20"/>
              </w:rPr>
              <w:t>(차가 사람을) 치다</w:t>
            </w:r>
          </w:p>
        </w:tc>
        <w:tc>
          <w:tcPr>
            <w:tcW w:type="dxa" w:w="2160"/>
          </w:tcPr>
          <w:p>
            <w:r>
              <w:rPr>
                <w:rFonts w:ascii="Times New Roman" w:hAnsi="Times New Roman" w:eastAsia="Malgun Gothic"/>
                <w:b w:val="0"/>
                <w:i w:val="0"/>
                <w:sz w:val="20"/>
              </w:rPr>
              <w:t>«lo atropelló un coche sin luces»</w:t>
            </w:r>
          </w:p>
        </w:tc>
      </w:tr>
      <w:tr>
        <w:tc>
          <w:tcPr>
            <w:tcW w:type="dxa" w:w="2160"/>
          </w:tcPr>
          <w:p>
            <w:r>
              <w:rPr>
                <w:rFonts w:ascii="Times New Roman" w:hAnsi="Times New Roman" w:eastAsia="Malgun Gothic"/>
                <w:b/>
                <w:i w:val="0"/>
                <w:sz w:val="20"/>
              </w:rPr>
              <w:t>fuga</w:t>
            </w:r>
          </w:p>
        </w:tc>
        <w:tc>
          <w:tcPr>
            <w:tcW w:type="dxa" w:w="2160"/>
          </w:tcPr>
          <w:p>
            <w:r>
              <w:rPr>
                <w:rFonts w:ascii="Times New Roman" w:hAnsi="Times New Roman" w:eastAsia="Malgun Gothic"/>
                <w:b w:val="0"/>
                <w:i w:val="0"/>
                <w:sz w:val="20"/>
              </w:rPr>
              <w:t>명 f. · pl. fugas</w:t>
            </w:r>
          </w:p>
        </w:tc>
        <w:tc>
          <w:tcPr>
            <w:tcW w:type="dxa" w:w="2160"/>
          </w:tcPr>
          <w:p>
            <w:r>
              <w:rPr>
                <w:rFonts w:ascii="Times New Roman" w:hAnsi="Times New Roman" w:eastAsia="Malgun Gothic"/>
                <w:b w:val="0"/>
                <w:i w:val="0"/>
                <w:sz w:val="20"/>
              </w:rPr>
              <w:t>도주; (가스·물의) 누출</w:t>
            </w:r>
          </w:p>
        </w:tc>
        <w:tc>
          <w:tcPr>
            <w:tcW w:type="dxa" w:w="2160"/>
          </w:tcPr>
          <w:p>
            <w:r>
              <w:rPr>
                <w:rFonts w:ascii="Times New Roman" w:hAnsi="Times New Roman" w:eastAsia="Malgun Gothic"/>
                <w:b w:val="0"/>
                <w:i w:val="0"/>
                <w:sz w:val="20"/>
              </w:rPr>
              <w:t>«Atropello con fuga.»</w:t>
            </w:r>
          </w:p>
        </w:tc>
      </w:tr>
      <w:tr>
        <w:tc>
          <w:tcPr>
            <w:tcW w:type="dxa" w:w="2160"/>
          </w:tcPr>
          <w:p>
            <w:r>
              <w:rPr>
                <w:rFonts w:ascii="Times New Roman" w:hAnsi="Times New Roman" w:eastAsia="Malgun Gothic"/>
                <w:b/>
                <w:i w:val="0"/>
                <w:sz w:val="20"/>
              </w:rPr>
              <w:t>atestado</w:t>
            </w:r>
          </w:p>
        </w:tc>
        <w:tc>
          <w:tcPr>
            <w:tcW w:type="dxa" w:w="2160"/>
          </w:tcPr>
          <w:p>
            <w:r>
              <w:rPr>
                <w:rFonts w:ascii="Times New Roman" w:hAnsi="Times New Roman" w:eastAsia="Malgun Gothic"/>
                <w:b w:val="0"/>
                <w:i w:val="0"/>
                <w:sz w:val="20"/>
              </w:rPr>
              <w:t>명 m. · pl. atestados</w:t>
            </w:r>
          </w:p>
        </w:tc>
        <w:tc>
          <w:tcPr>
            <w:tcW w:type="dxa" w:w="2160"/>
          </w:tcPr>
          <w:p>
            <w:r>
              <w:rPr>
                <w:rFonts w:ascii="Times New Roman" w:hAnsi="Times New Roman" w:eastAsia="Malgun Gothic"/>
                <w:b w:val="0"/>
                <w:i w:val="0"/>
                <w:sz w:val="20"/>
              </w:rPr>
              <w:t>(경찰의) 사건 조서</w:t>
            </w:r>
          </w:p>
        </w:tc>
        <w:tc>
          <w:tcPr>
            <w:tcW w:type="dxa" w:w="2160"/>
          </w:tcPr>
          <w:p>
            <w:r>
              <w:rPr>
                <w:rFonts w:ascii="Times New Roman" w:hAnsi="Times New Roman" w:eastAsia="Malgun Gothic"/>
                <w:b w:val="0"/>
                <w:i w:val="0"/>
                <w:sz w:val="20"/>
              </w:rPr>
              <w:t>«En un atestado no puede constar lo que yo no sé.»</w:t>
            </w:r>
          </w:p>
        </w:tc>
      </w:tr>
      <w:tr>
        <w:tc>
          <w:tcPr>
            <w:tcW w:type="dxa" w:w="2160"/>
          </w:tcPr>
          <w:p>
            <w:r>
              <w:rPr>
                <w:rFonts w:ascii="Times New Roman" w:hAnsi="Times New Roman" w:eastAsia="Malgun Gothic"/>
                <w:b/>
                <w:i w:val="0"/>
                <w:sz w:val="20"/>
              </w:rPr>
              <w:t>constar</w:t>
            </w:r>
          </w:p>
        </w:tc>
        <w:tc>
          <w:tcPr>
            <w:tcW w:type="dxa" w:w="2160"/>
          </w:tcPr>
          <w:p>
            <w:r>
              <w:rPr>
                <w:rFonts w:ascii="Times New Roman" w:hAnsi="Times New Roman" w:eastAsia="Malgun Gothic"/>
                <w:b w:val="0"/>
                <w:i w:val="0"/>
                <w:sz w:val="20"/>
              </w:rPr>
              <w:t>동 constar (규칙 -ar; 주로 3인칭)</w:t>
            </w:r>
          </w:p>
        </w:tc>
        <w:tc>
          <w:tcPr>
            <w:tcW w:type="dxa" w:w="2160"/>
          </w:tcPr>
          <w:p>
            <w:r>
              <w:rPr>
                <w:rFonts w:ascii="Times New Roman" w:hAnsi="Times New Roman" w:eastAsia="Malgun Gothic"/>
                <w:b w:val="0"/>
                <w:i w:val="0"/>
                <w:sz w:val="20"/>
              </w:rPr>
              <w:t>기록에 나와 있다, 명백하다; constar de = ~로 이루어지다</w:t>
            </w:r>
          </w:p>
        </w:tc>
        <w:tc>
          <w:tcPr>
            <w:tcW w:type="dxa" w:w="2160"/>
          </w:tcPr>
          <w:p>
            <w:r>
              <w:rPr>
                <w:rFonts w:ascii="Times New Roman" w:hAnsi="Times New Roman" w:eastAsia="Malgun Gothic"/>
                <w:b w:val="0"/>
                <w:i w:val="0"/>
                <w:sz w:val="20"/>
              </w:rPr>
              <w:t>«Consta lo que consta.»</w:t>
            </w:r>
          </w:p>
        </w:tc>
      </w:tr>
      <w:tr>
        <w:tc>
          <w:tcPr>
            <w:tcW w:type="dxa" w:w="2160"/>
          </w:tcPr>
          <w:p>
            <w:r>
              <w:rPr>
                <w:rFonts w:ascii="Times New Roman" w:hAnsi="Times New Roman" w:eastAsia="Malgun Gothic"/>
                <w:b/>
                <w:i w:val="0"/>
                <w:sz w:val="20"/>
              </w:rPr>
              <w:t>testigo</w:t>
            </w:r>
          </w:p>
        </w:tc>
        <w:tc>
          <w:tcPr>
            <w:tcW w:type="dxa" w:w="2160"/>
          </w:tcPr>
          <w:p>
            <w:r>
              <w:rPr>
                <w:rFonts w:ascii="Times New Roman" w:hAnsi="Times New Roman" w:eastAsia="Malgun Gothic"/>
                <w:b w:val="0"/>
                <w:i w:val="0"/>
                <w:sz w:val="20"/>
              </w:rPr>
              <w:t>명 m./f. 동형 · pl. testigos</w:t>
            </w:r>
          </w:p>
        </w:tc>
        <w:tc>
          <w:tcPr>
            <w:tcW w:type="dxa" w:w="2160"/>
          </w:tcPr>
          <w:p>
            <w:r>
              <w:rPr>
                <w:rFonts w:ascii="Times New Roman" w:hAnsi="Times New Roman" w:eastAsia="Malgun Gothic"/>
                <w:b w:val="0"/>
                <w:i w:val="0"/>
                <w:sz w:val="20"/>
              </w:rPr>
              <w:t>증인, 목격자</w:t>
            </w:r>
          </w:p>
        </w:tc>
        <w:tc>
          <w:tcPr>
            <w:tcW w:type="dxa" w:w="2160"/>
          </w:tcPr>
          <w:p>
            <w:r>
              <w:rPr>
                <w:rFonts w:ascii="Times New Roman" w:hAnsi="Times New Roman" w:eastAsia="Malgun Gothic"/>
                <w:b w:val="0"/>
                <w:i w:val="0"/>
                <w:sz w:val="20"/>
              </w:rPr>
              <w:t>«Un testigo vio un coche oscuro, grande, sin luces.»</w:t>
            </w:r>
          </w:p>
        </w:tc>
      </w:tr>
      <w:tr>
        <w:tc>
          <w:tcPr>
            <w:tcW w:type="dxa" w:w="2160"/>
          </w:tcPr>
          <w:p>
            <w:r>
              <w:rPr>
                <w:rFonts w:ascii="Times New Roman" w:hAnsi="Times New Roman" w:eastAsia="Malgun Gothic"/>
                <w:b/>
                <w:i w:val="0"/>
                <w:sz w:val="20"/>
              </w:rPr>
              <w:t>matrícula</w:t>
            </w:r>
          </w:p>
        </w:tc>
        <w:tc>
          <w:tcPr>
            <w:tcW w:type="dxa" w:w="2160"/>
          </w:tcPr>
          <w:p>
            <w:r>
              <w:rPr>
                <w:rFonts w:ascii="Times New Roman" w:hAnsi="Times New Roman" w:eastAsia="Malgun Gothic"/>
                <w:b w:val="0"/>
                <w:i w:val="0"/>
                <w:sz w:val="20"/>
              </w:rPr>
              <w:t>명 f. · pl. matrículas</w:t>
            </w:r>
          </w:p>
        </w:tc>
        <w:tc>
          <w:tcPr>
            <w:tcW w:type="dxa" w:w="2160"/>
          </w:tcPr>
          <w:p>
            <w:r>
              <w:rPr>
                <w:rFonts w:ascii="Times New Roman" w:hAnsi="Times New Roman" w:eastAsia="Malgun Gothic"/>
                <w:b w:val="0"/>
                <w:i w:val="0"/>
                <w:sz w:val="20"/>
              </w:rPr>
              <w:t>차량 번호판; 등록</w:t>
            </w:r>
          </w:p>
        </w:tc>
        <w:tc>
          <w:tcPr>
            <w:tcW w:type="dxa" w:w="2160"/>
          </w:tcPr>
          <w:p>
            <w:r>
              <w:rPr>
                <w:rFonts w:ascii="Times New Roman" w:hAnsi="Times New Roman" w:eastAsia="Malgun Gothic"/>
                <w:b w:val="0"/>
                <w:i w:val="0"/>
                <w:sz w:val="20"/>
              </w:rPr>
              <w:t>«¿La matrícula?»</w:t>
            </w:r>
          </w:p>
        </w:tc>
      </w:tr>
      <w:tr>
        <w:tc>
          <w:tcPr>
            <w:tcW w:type="dxa" w:w="2160"/>
          </w:tcPr>
          <w:p>
            <w:r>
              <w:rPr>
                <w:rFonts w:ascii="Times New Roman" w:hAnsi="Times New Roman" w:eastAsia="Malgun Gothic"/>
                <w:b/>
                <w:i w:val="0"/>
                <w:sz w:val="20"/>
              </w:rPr>
              <w:t>socorrer</w:t>
            </w:r>
          </w:p>
        </w:tc>
        <w:tc>
          <w:tcPr>
            <w:tcW w:type="dxa" w:w="2160"/>
          </w:tcPr>
          <w:p>
            <w:r>
              <w:rPr>
                <w:rFonts w:ascii="Times New Roman" w:hAnsi="Times New Roman" w:eastAsia="Malgun Gothic"/>
                <w:b w:val="0"/>
                <w:i w:val="0"/>
                <w:sz w:val="20"/>
              </w:rPr>
              <w:t>동 socorrer (규칙 -er) · 명 socorro m.</w:t>
            </w:r>
          </w:p>
        </w:tc>
        <w:tc>
          <w:tcPr>
            <w:tcW w:type="dxa" w:w="2160"/>
          </w:tcPr>
          <w:p>
            <w:r>
              <w:rPr>
                <w:rFonts w:ascii="Times New Roman" w:hAnsi="Times New Roman" w:eastAsia="Malgun Gothic"/>
                <w:b w:val="0"/>
                <w:i w:val="0"/>
                <w:sz w:val="20"/>
              </w:rPr>
              <w:t>구호하다, 도와주다</w:t>
            </w:r>
          </w:p>
        </w:tc>
        <w:tc>
          <w:tcPr>
            <w:tcW w:type="dxa" w:w="2160"/>
          </w:tcPr>
          <w:p>
            <w:r>
              <w:rPr>
                <w:rFonts w:ascii="Times New Roman" w:hAnsi="Times New Roman" w:eastAsia="Malgun Gothic"/>
                <w:b w:val="0"/>
                <w:i w:val="0"/>
                <w:sz w:val="20"/>
              </w:rPr>
              <w:t>«el conductor no socorrió a la víctima»</w:t>
            </w:r>
          </w:p>
        </w:tc>
      </w:tr>
      <w:tr>
        <w:tc>
          <w:tcPr>
            <w:tcW w:type="dxa" w:w="2160"/>
          </w:tcPr>
          <w:p>
            <w:r>
              <w:rPr>
                <w:rFonts w:ascii="Times New Roman" w:hAnsi="Times New Roman" w:eastAsia="Malgun Gothic"/>
                <w:b/>
                <w:i w:val="0"/>
                <w:sz w:val="20"/>
              </w:rPr>
              <w:t>omisión</w:t>
            </w:r>
          </w:p>
        </w:tc>
        <w:tc>
          <w:tcPr>
            <w:tcW w:type="dxa" w:w="2160"/>
          </w:tcPr>
          <w:p>
            <w:r>
              <w:rPr>
                <w:rFonts w:ascii="Times New Roman" w:hAnsi="Times New Roman" w:eastAsia="Malgun Gothic"/>
                <w:b w:val="0"/>
                <w:i w:val="0"/>
                <w:sz w:val="20"/>
              </w:rPr>
              <w:t>명 f. · pl. omisiones</w:t>
            </w:r>
          </w:p>
        </w:tc>
        <w:tc>
          <w:tcPr>
            <w:tcW w:type="dxa" w:w="2160"/>
          </w:tcPr>
          <w:p>
            <w:r>
              <w:rPr>
                <w:rFonts w:ascii="Times New Roman" w:hAnsi="Times New Roman" w:eastAsia="Malgun Gothic"/>
                <w:b w:val="0"/>
                <w:i w:val="0"/>
                <w:sz w:val="20"/>
              </w:rPr>
              <w:t>누락; (법) 부작위</w:t>
            </w:r>
          </w:p>
        </w:tc>
        <w:tc>
          <w:tcPr>
            <w:tcW w:type="dxa" w:w="2160"/>
          </w:tcPr>
          <w:p>
            <w:r>
              <w:rPr>
                <w:rFonts w:ascii="Times New Roman" w:hAnsi="Times New Roman" w:eastAsia="Malgun Gothic"/>
                <w:b w:val="0"/>
                <w:i w:val="0"/>
                <w:sz w:val="20"/>
              </w:rPr>
              <w:t>«omisión del deber de socorro»</w:t>
            </w:r>
          </w:p>
        </w:tc>
      </w:tr>
      <w:tr>
        <w:tc>
          <w:tcPr>
            <w:tcW w:type="dxa" w:w="2160"/>
          </w:tcPr>
          <w:p>
            <w:r>
              <w:rPr>
                <w:rFonts w:ascii="Times New Roman" w:hAnsi="Times New Roman" w:eastAsia="Malgun Gothic"/>
                <w:b/>
                <w:i w:val="0"/>
                <w:sz w:val="20"/>
              </w:rPr>
              <w:t>homicidio</w:t>
            </w:r>
          </w:p>
        </w:tc>
        <w:tc>
          <w:tcPr>
            <w:tcW w:type="dxa" w:w="2160"/>
          </w:tcPr>
          <w:p>
            <w:r>
              <w:rPr>
                <w:rFonts w:ascii="Times New Roman" w:hAnsi="Times New Roman" w:eastAsia="Malgun Gothic"/>
                <w:b w:val="0"/>
                <w:i w:val="0"/>
                <w:sz w:val="20"/>
              </w:rPr>
              <w:t>명 m. · pl. homicidios</w:t>
            </w:r>
          </w:p>
        </w:tc>
        <w:tc>
          <w:tcPr>
            <w:tcW w:type="dxa" w:w="2160"/>
          </w:tcPr>
          <w:p>
            <w:r>
              <w:rPr>
                <w:rFonts w:ascii="Times New Roman" w:hAnsi="Times New Roman" w:eastAsia="Malgun Gothic"/>
                <w:b w:val="0"/>
                <w:i w:val="0"/>
                <w:sz w:val="20"/>
              </w:rPr>
              <w:t>살인, 치사; homicidio imprudente = 과실치사</w:t>
            </w:r>
          </w:p>
        </w:tc>
        <w:tc>
          <w:tcPr>
            <w:tcW w:type="dxa" w:w="2160"/>
          </w:tcPr>
          <w:p>
            <w:r>
              <w:rPr>
                <w:rFonts w:ascii="Times New Roman" w:hAnsi="Times New Roman" w:eastAsia="Malgun Gothic"/>
                <w:b w:val="0"/>
                <w:i w:val="0"/>
                <w:sz w:val="20"/>
              </w:rPr>
              <w:t>«homicidio imprudente, como mínimo»</w:t>
            </w:r>
          </w:p>
        </w:tc>
      </w:tr>
      <w:tr>
        <w:tc>
          <w:tcPr>
            <w:tcW w:type="dxa" w:w="2160"/>
          </w:tcPr>
          <w:p>
            <w:r>
              <w:rPr>
                <w:rFonts w:ascii="Times New Roman" w:hAnsi="Times New Roman" w:eastAsia="Malgun Gothic"/>
                <w:b/>
                <w:i w:val="0"/>
                <w:sz w:val="20"/>
              </w:rPr>
              <w:t>adjudicatario</w:t>
            </w:r>
          </w:p>
        </w:tc>
        <w:tc>
          <w:tcPr>
            <w:tcW w:type="dxa" w:w="2160"/>
          </w:tcPr>
          <w:p>
            <w:r>
              <w:rPr>
                <w:rFonts w:ascii="Times New Roman" w:hAnsi="Times New Roman" w:eastAsia="Malgun Gothic"/>
                <w:b w:val="0"/>
                <w:i w:val="0"/>
                <w:sz w:val="20"/>
              </w:rPr>
              <w:t>형·명 · f. adjudicataria · pl. adjudicatarios (adjudicar의 파생어)</w:t>
            </w:r>
          </w:p>
        </w:tc>
        <w:tc>
          <w:tcPr>
            <w:tcW w:type="dxa" w:w="2160"/>
          </w:tcPr>
          <w:p>
            <w:r>
              <w:rPr>
                <w:rFonts w:ascii="Times New Roman" w:hAnsi="Times New Roman" w:eastAsia="Malgun Gothic"/>
                <w:b w:val="0"/>
                <w:i w:val="0"/>
                <w:sz w:val="20"/>
              </w:rPr>
              <w:t>낙찰받은, (계약을) 따낸 업체</w:t>
            </w:r>
          </w:p>
        </w:tc>
        <w:tc>
          <w:tcPr>
            <w:tcW w:type="dxa" w:w="2160"/>
          </w:tcPr>
          <w:p>
            <w:r>
              <w:rPr>
                <w:rFonts w:ascii="Times New Roman" w:hAnsi="Times New Roman" w:eastAsia="Malgun Gothic"/>
                <w:b w:val="0"/>
                <w:i w:val="0"/>
                <w:sz w:val="20"/>
              </w:rPr>
              <w:t>«Empresa adjudicataria del contrato de conservación: Servinor, S.A.»</w:t>
            </w:r>
          </w:p>
        </w:tc>
      </w:tr>
      <w:tr>
        <w:tc>
          <w:tcPr>
            <w:tcW w:type="dxa" w:w="2160"/>
          </w:tcPr>
          <w:p>
            <w:r>
              <w:rPr>
                <w:rFonts w:ascii="Times New Roman" w:hAnsi="Times New Roman" w:eastAsia="Malgun Gothic"/>
                <w:b/>
                <w:i w:val="0"/>
                <w:sz w:val="20"/>
              </w:rPr>
              <w:t>mantenimiento</w:t>
            </w:r>
          </w:p>
        </w:tc>
        <w:tc>
          <w:tcPr>
            <w:tcW w:type="dxa" w:w="2160"/>
          </w:tcPr>
          <w:p>
            <w:r>
              <w:rPr>
                <w:rFonts w:ascii="Times New Roman" w:hAnsi="Times New Roman" w:eastAsia="Malgun Gothic"/>
                <w:b w:val="0"/>
                <w:i w:val="0"/>
                <w:sz w:val="20"/>
              </w:rPr>
              <w:t>명 m. · pl. mantenimientos</w:t>
            </w:r>
          </w:p>
        </w:tc>
        <w:tc>
          <w:tcPr>
            <w:tcW w:type="dxa" w:w="2160"/>
          </w:tcPr>
          <w:p>
            <w:r>
              <w:rPr>
                <w:rFonts w:ascii="Times New Roman" w:hAnsi="Times New Roman" w:eastAsia="Malgun Gothic"/>
                <w:b w:val="0"/>
                <w:i w:val="0"/>
                <w:sz w:val="20"/>
              </w:rPr>
              <w:t>유지·보수, 정비</w:t>
            </w:r>
          </w:p>
        </w:tc>
        <w:tc>
          <w:tcPr>
            <w:tcW w:type="dxa" w:w="2160"/>
          </w:tcPr>
          <w:p>
            <w:r>
              <w:rPr>
                <w:rFonts w:ascii="Times New Roman" w:hAnsi="Times New Roman" w:eastAsia="Malgun Gothic"/>
                <w:b w:val="0"/>
                <w:i w:val="0"/>
                <w:sz w:val="20"/>
              </w:rPr>
              <w:t>«En mantenimiento desde el lunes 30 de noviembre.»</w:t>
            </w:r>
          </w:p>
        </w:tc>
      </w:tr>
      <w:tr>
        <w:tc>
          <w:tcPr>
            <w:tcW w:type="dxa" w:w="2160"/>
          </w:tcPr>
          <w:p>
            <w:r>
              <w:rPr>
                <w:rFonts w:ascii="Times New Roman" w:hAnsi="Times New Roman" w:eastAsia="Malgun Gothic"/>
                <w:b/>
                <w:i w:val="0"/>
                <w:sz w:val="20"/>
              </w:rPr>
              <w:t>politraumatismo</w:t>
            </w:r>
          </w:p>
        </w:tc>
        <w:tc>
          <w:tcPr>
            <w:tcW w:type="dxa" w:w="2160"/>
          </w:tcPr>
          <w:p>
            <w:r>
              <w:rPr>
                <w:rFonts w:ascii="Times New Roman" w:hAnsi="Times New Roman" w:eastAsia="Malgun Gothic"/>
                <w:b w:val="0"/>
                <w:i w:val="0"/>
                <w:sz w:val="20"/>
              </w:rPr>
              <w:t>명 m. · pl. politraumatismos</w:t>
            </w:r>
          </w:p>
        </w:tc>
        <w:tc>
          <w:tcPr>
            <w:tcW w:type="dxa" w:w="2160"/>
          </w:tcPr>
          <w:p>
            <w:r>
              <w:rPr>
                <w:rFonts w:ascii="Times New Roman" w:hAnsi="Times New Roman" w:eastAsia="Malgun Gothic"/>
                <w:b w:val="0"/>
                <w:i w:val="0"/>
                <w:sz w:val="20"/>
              </w:rPr>
              <w:t>다발성 외상</w:t>
            </w:r>
          </w:p>
        </w:tc>
        <w:tc>
          <w:tcPr>
            <w:tcW w:type="dxa" w:w="2160"/>
          </w:tcPr>
          <w:p>
            <w:r>
              <w:rPr>
                <w:rFonts w:ascii="Times New Roman" w:hAnsi="Times New Roman" w:eastAsia="Malgun Gothic"/>
                <w:b w:val="0"/>
                <w:i w:val="0"/>
                <w:sz w:val="20"/>
              </w:rPr>
              <w:t>«Politraumatismo severo, hemorragia interna.»</w:t>
            </w:r>
          </w:p>
        </w:tc>
      </w:tr>
      <w:tr>
        <w:tc>
          <w:tcPr>
            <w:tcW w:type="dxa" w:w="2160"/>
          </w:tcPr>
          <w:p>
            <w:r>
              <w:rPr>
                <w:rFonts w:ascii="Times New Roman" w:hAnsi="Times New Roman" w:eastAsia="Malgun Gothic"/>
                <w:b/>
                <w:i w:val="0"/>
                <w:sz w:val="20"/>
              </w:rPr>
              <w:t>hemorragia</w:t>
            </w:r>
          </w:p>
        </w:tc>
        <w:tc>
          <w:tcPr>
            <w:tcW w:type="dxa" w:w="2160"/>
          </w:tcPr>
          <w:p>
            <w:r>
              <w:rPr>
                <w:rFonts w:ascii="Times New Roman" w:hAnsi="Times New Roman" w:eastAsia="Malgun Gothic"/>
                <w:b w:val="0"/>
                <w:i w:val="0"/>
                <w:sz w:val="20"/>
              </w:rPr>
              <w:t>명 f. · pl. hemorragias</w:t>
            </w:r>
          </w:p>
        </w:tc>
        <w:tc>
          <w:tcPr>
            <w:tcW w:type="dxa" w:w="2160"/>
          </w:tcPr>
          <w:p>
            <w:r>
              <w:rPr>
                <w:rFonts w:ascii="Times New Roman" w:hAnsi="Times New Roman" w:eastAsia="Malgun Gothic"/>
                <w:b w:val="0"/>
                <w:i w:val="0"/>
                <w:sz w:val="20"/>
              </w:rPr>
              <w:t>출혈</w:t>
            </w:r>
          </w:p>
        </w:tc>
        <w:tc>
          <w:tcPr>
            <w:tcW w:type="dxa" w:w="2160"/>
          </w:tcPr>
          <w:p>
            <w:r>
              <w:rPr>
                <w:rFonts w:ascii="Times New Roman" w:hAnsi="Times New Roman" w:eastAsia="Malgun Gothic"/>
                <w:b w:val="0"/>
                <w:i w:val="0"/>
                <w:sz w:val="20"/>
              </w:rPr>
              <w:t>«Politraumatismo severo, hemorragia interna.»</w:t>
            </w:r>
          </w:p>
        </w:tc>
      </w:tr>
      <w:tr>
        <w:tc>
          <w:tcPr>
            <w:tcW w:type="dxa" w:w="2160"/>
          </w:tcPr>
          <w:p>
            <w:r>
              <w:rPr>
                <w:rFonts w:ascii="Times New Roman" w:hAnsi="Times New Roman" w:eastAsia="Malgun Gothic"/>
                <w:b/>
                <w:i w:val="0"/>
                <w:sz w:val="20"/>
              </w:rPr>
              <w:t>pulso</w:t>
            </w:r>
          </w:p>
        </w:tc>
        <w:tc>
          <w:tcPr>
            <w:tcW w:type="dxa" w:w="2160"/>
          </w:tcPr>
          <w:p>
            <w:r>
              <w:rPr>
                <w:rFonts w:ascii="Times New Roman" w:hAnsi="Times New Roman" w:eastAsia="Malgun Gothic"/>
                <w:b w:val="0"/>
                <w:i w:val="0"/>
                <w:sz w:val="20"/>
              </w:rPr>
              <w:t>명 m. · pl. pulsos</w:t>
            </w:r>
          </w:p>
        </w:tc>
        <w:tc>
          <w:tcPr>
            <w:tcW w:type="dxa" w:w="2160"/>
          </w:tcPr>
          <w:p>
            <w:r>
              <w:rPr>
                <w:rFonts w:ascii="Times New Roman" w:hAnsi="Times New Roman" w:eastAsia="Malgun Gothic"/>
                <w:b w:val="0"/>
                <w:i w:val="0"/>
                <w:sz w:val="20"/>
              </w:rPr>
              <w:t>맥박</w:t>
            </w:r>
          </w:p>
        </w:tc>
        <w:tc>
          <w:tcPr>
            <w:tcW w:type="dxa" w:w="2160"/>
          </w:tcPr>
          <w:p>
            <w:r>
              <w:rPr>
                <w:rFonts w:ascii="Times New Roman" w:hAnsi="Times New Roman" w:eastAsia="Malgun Gothic"/>
                <w:b w:val="0"/>
                <w:i w:val="0"/>
                <w:sz w:val="20"/>
              </w:rPr>
              <w:t>«Ha llegado sin pulso.»</w:t>
            </w:r>
          </w:p>
        </w:tc>
      </w:tr>
      <w:tr>
        <w:tc>
          <w:tcPr>
            <w:tcW w:type="dxa" w:w="2160"/>
          </w:tcPr>
          <w:p>
            <w:r>
              <w:rPr>
                <w:rFonts w:ascii="Times New Roman" w:hAnsi="Times New Roman" w:eastAsia="Malgun Gothic"/>
                <w:b/>
                <w:i w:val="0"/>
                <w:sz w:val="20"/>
              </w:rPr>
              <w:t>recobrar</w:t>
            </w:r>
          </w:p>
        </w:tc>
        <w:tc>
          <w:tcPr>
            <w:tcW w:type="dxa" w:w="2160"/>
          </w:tcPr>
          <w:p>
            <w:r>
              <w:rPr>
                <w:rFonts w:ascii="Times New Roman" w:hAnsi="Times New Roman" w:eastAsia="Malgun Gothic"/>
                <w:b w:val="0"/>
                <w:i w:val="0"/>
                <w:sz w:val="20"/>
              </w:rPr>
              <w:t>동 recobrar (규칙 -ar)</w:t>
            </w:r>
          </w:p>
        </w:tc>
        <w:tc>
          <w:tcPr>
            <w:tcW w:type="dxa" w:w="2160"/>
          </w:tcPr>
          <w:p>
            <w:r>
              <w:rPr>
                <w:rFonts w:ascii="Times New Roman" w:hAnsi="Times New Roman" w:eastAsia="Malgun Gothic"/>
                <w:b w:val="0"/>
                <w:i w:val="0"/>
                <w:sz w:val="20"/>
              </w:rPr>
              <w:t>되찾다</w:t>
            </w:r>
          </w:p>
        </w:tc>
        <w:tc>
          <w:tcPr>
            <w:tcW w:type="dxa" w:w="2160"/>
          </w:tcPr>
          <w:p>
            <w:r>
              <w:rPr>
                <w:rFonts w:ascii="Times New Roman" w:hAnsi="Times New Roman" w:eastAsia="Malgun Gothic"/>
                <w:b w:val="0"/>
                <w:i w:val="0"/>
                <w:sz w:val="20"/>
              </w:rPr>
              <w:t>«No llegó a recobrar la conciencia.»</w:t>
            </w:r>
          </w:p>
        </w:tc>
      </w:tr>
      <w:tr>
        <w:tc>
          <w:tcPr>
            <w:tcW w:type="dxa" w:w="2160"/>
          </w:tcPr>
          <w:p>
            <w:r>
              <w:rPr>
                <w:rFonts w:ascii="Times New Roman" w:hAnsi="Times New Roman" w:eastAsia="Malgun Gothic"/>
                <w:b/>
                <w:i w:val="0"/>
                <w:sz w:val="20"/>
              </w:rPr>
              <w:t>farola</w:t>
            </w:r>
          </w:p>
        </w:tc>
        <w:tc>
          <w:tcPr>
            <w:tcW w:type="dxa" w:w="2160"/>
          </w:tcPr>
          <w:p>
            <w:r>
              <w:rPr>
                <w:rFonts w:ascii="Times New Roman" w:hAnsi="Times New Roman" w:eastAsia="Malgun Gothic"/>
                <w:b w:val="0"/>
                <w:i w:val="0"/>
                <w:sz w:val="20"/>
              </w:rPr>
              <w:t>명 f. · pl. farolas</w:t>
            </w:r>
          </w:p>
        </w:tc>
        <w:tc>
          <w:tcPr>
            <w:tcW w:type="dxa" w:w="2160"/>
          </w:tcPr>
          <w:p>
            <w:r>
              <w:rPr>
                <w:rFonts w:ascii="Times New Roman" w:hAnsi="Times New Roman" w:eastAsia="Malgun Gothic"/>
                <w:b w:val="0"/>
                <w:i w:val="0"/>
                <w:sz w:val="20"/>
              </w:rPr>
              <w:t>가로등</w:t>
            </w:r>
          </w:p>
        </w:tc>
        <w:tc>
          <w:tcPr>
            <w:tcW w:type="dxa" w:w="2160"/>
          </w:tcPr>
          <w:p>
            <w:r>
              <w:rPr>
                <w:rFonts w:ascii="Times New Roman" w:hAnsi="Times New Roman" w:eastAsia="Malgun Gothic"/>
                <w:b w:val="0"/>
                <w:i w:val="0"/>
                <w:sz w:val="20"/>
              </w:rPr>
              <w:t>«en un paseo sin farolas»</w:t>
            </w:r>
          </w:p>
        </w:tc>
      </w:tr>
      <w:tr>
        <w:tc>
          <w:tcPr>
            <w:tcW w:type="dxa" w:w="2160"/>
          </w:tcPr>
          <w:p>
            <w:r>
              <w:rPr>
                <w:rFonts w:ascii="Times New Roman" w:hAnsi="Times New Roman" w:eastAsia="Malgun Gothic"/>
                <w:b/>
                <w:i w:val="0"/>
                <w:sz w:val="20"/>
              </w:rPr>
              <w:t>frontal</w:t>
            </w:r>
          </w:p>
        </w:tc>
        <w:tc>
          <w:tcPr>
            <w:tcW w:type="dxa" w:w="2160"/>
          </w:tcPr>
          <w:p>
            <w:r>
              <w:rPr>
                <w:rFonts w:ascii="Times New Roman" w:hAnsi="Times New Roman" w:eastAsia="Malgun Gothic"/>
                <w:b w:val="0"/>
                <w:i w:val="0"/>
                <w:sz w:val="20"/>
              </w:rPr>
              <w:t>명 m. · pl. frontales (형용사로는 '앞쪽의')</w:t>
            </w:r>
          </w:p>
        </w:tc>
        <w:tc>
          <w:tcPr>
            <w:tcW w:type="dxa" w:w="2160"/>
          </w:tcPr>
          <w:p>
            <w:r>
              <w:rPr>
                <w:rFonts w:ascii="Times New Roman" w:hAnsi="Times New Roman" w:eastAsia="Malgun Gothic"/>
                <w:b w:val="0"/>
                <w:i w:val="0"/>
                <w:sz w:val="20"/>
              </w:rPr>
              <w:t>헤드랜턴(이마에 쓰는 손전등)</w:t>
            </w:r>
          </w:p>
        </w:tc>
        <w:tc>
          <w:tcPr>
            <w:tcW w:type="dxa" w:w="2160"/>
          </w:tcPr>
          <w:p>
            <w:r>
              <w:rPr>
                <w:rFonts w:ascii="Times New Roman" w:hAnsi="Times New Roman" w:eastAsia="Malgun Gothic"/>
                <w:b w:val="0"/>
                <w:i w:val="0"/>
                <w:sz w:val="20"/>
              </w:rPr>
              <w:t>«Su padre llevaba el frontal puesto cuando lo encontraron.»</w:t>
            </w:r>
          </w:p>
        </w:tc>
      </w:tr>
      <w:tr>
        <w:tc>
          <w:tcPr>
            <w:tcW w:type="dxa" w:w="2160"/>
          </w:tcPr>
          <w:p>
            <w:r>
              <w:rPr>
                <w:rFonts w:ascii="Times New Roman" w:hAnsi="Times New Roman" w:eastAsia="Malgun Gothic"/>
                <w:b/>
                <w:i w:val="0"/>
                <w:sz w:val="20"/>
              </w:rPr>
              <w:t>linterna</w:t>
            </w:r>
          </w:p>
        </w:tc>
        <w:tc>
          <w:tcPr>
            <w:tcW w:type="dxa" w:w="2160"/>
          </w:tcPr>
          <w:p>
            <w:r>
              <w:rPr>
                <w:rFonts w:ascii="Times New Roman" w:hAnsi="Times New Roman" w:eastAsia="Malgun Gothic"/>
                <w:b w:val="0"/>
                <w:i w:val="0"/>
                <w:sz w:val="20"/>
              </w:rPr>
              <w:t>명 f. · pl. linternas</w:t>
            </w:r>
          </w:p>
        </w:tc>
        <w:tc>
          <w:tcPr>
            <w:tcW w:type="dxa" w:w="2160"/>
          </w:tcPr>
          <w:p>
            <w:r>
              <w:rPr>
                <w:rFonts w:ascii="Times New Roman" w:hAnsi="Times New Roman" w:eastAsia="Malgun Gothic"/>
                <w:b w:val="0"/>
                <w:i w:val="0"/>
                <w:sz w:val="20"/>
              </w:rPr>
              <w:t>손전등</w:t>
            </w:r>
          </w:p>
        </w:tc>
        <w:tc>
          <w:tcPr>
            <w:tcW w:type="dxa" w:w="2160"/>
          </w:tcPr>
          <w:p>
            <w:r>
              <w:rPr>
                <w:rFonts w:ascii="Times New Roman" w:hAnsi="Times New Roman" w:eastAsia="Malgun Gothic"/>
                <w:b w:val="0"/>
                <w:i w:val="0"/>
                <w:sz w:val="20"/>
              </w:rPr>
              <w:t>«Es una linterna. Para arreglar radios de noche.»</w:t>
            </w:r>
          </w:p>
        </w:tc>
      </w:tr>
      <w:tr>
        <w:tc>
          <w:tcPr>
            <w:tcW w:type="dxa" w:w="2160"/>
          </w:tcPr>
          <w:p>
            <w:r>
              <w:rPr>
                <w:rFonts w:ascii="Times New Roman" w:hAnsi="Times New Roman" w:eastAsia="Malgun Gothic"/>
                <w:b/>
                <w:i w:val="0"/>
                <w:sz w:val="20"/>
              </w:rPr>
              <w:t>buzón</w:t>
            </w:r>
          </w:p>
        </w:tc>
        <w:tc>
          <w:tcPr>
            <w:tcW w:type="dxa" w:w="2160"/>
          </w:tcPr>
          <w:p>
            <w:r>
              <w:rPr>
                <w:rFonts w:ascii="Times New Roman" w:hAnsi="Times New Roman" w:eastAsia="Malgun Gothic"/>
                <w:b w:val="0"/>
                <w:i w:val="0"/>
                <w:sz w:val="20"/>
              </w:rPr>
              <w:t>명 m. · pl. buzones</w:t>
            </w:r>
          </w:p>
        </w:tc>
        <w:tc>
          <w:tcPr>
            <w:tcW w:type="dxa" w:w="2160"/>
          </w:tcPr>
          <w:p>
            <w:r>
              <w:rPr>
                <w:rFonts w:ascii="Times New Roman" w:hAnsi="Times New Roman" w:eastAsia="Malgun Gothic"/>
                <w:b w:val="0"/>
                <w:i w:val="0"/>
                <w:sz w:val="20"/>
              </w:rPr>
              <w:t>우체통; buzón de voz = 음성사서함</w:t>
            </w:r>
          </w:p>
        </w:tc>
        <w:tc>
          <w:tcPr>
            <w:tcW w:type="dxa" w:w="2160"/>
          </w:tcPr>
          <w:p>
            <w:r>
              <w:rPr>
                <w:rFonts w:ascii="Times New Roman" w:hAnsi="Times New Roman" w:eastAsia="Malgun Gothic"/>
                <w:b w:val="0"/>
                <w:i w:val="0"/>
                <w:sz w:val="20"/>
              </w:rPr>
              <w:t>«escucha dos tonos, luego el buzón»</w:t>
            </w:r>
          </w:p>
        </w:tc>
      </w:tr>
      <w:tr>
        <w:tc>
          <w:tcPr>
            <w:tcW w:type="dxa" w:w="2160"/>
          </w:tcPr>
          <w:p>
            <w:r>
              <w:rPr>
                <w:rFonts w:ascii="Times New Roman" w:hAnsi="Times New Roman" w:eastAsia="Malgun Gothic"/>
                <w:b/>
                <w:i w:val="0"/>
                <w:sz w:val="20"/>
              </w:rPr>
              <w:t>táper</w:t>
            </w:r>
          </w:p>
        </w:tc>
        <w:tc>
          <w:tcPr>
            <w:tcW w:type="dxa" w:w="2160"/>
          </w:tcPr>
          <w:p>
            <w:r>
              <w:rPr>
                <w:rFonts w:ascii="Times New Roman" w:hAnsi="Times New Roman" w:eastAsia="Malgun Gothic"/>
                <w:b w:val="0"/>
                <w:i w:val="0"/>
                <w:sz w:val="20"/>
              </w:rPr>
              <w:t>명 m. · pl. tápers (tupperware에서 온 말)</w:t>
            </w:r>
          </w:p>
        </w:tc>
        <w:tc>
          <w:tcPr>
            <w:tcW w:type="dxa" w:w="2160"/>
          </w:tcPr>
          <w:p>
            <w:r>
              <w:rPr>
                <w:rFonts w:ascii="Times New Roman" w:hAnsi="Times New Roman" w:eastAsia="Malgun Gothic"/>
                <w:b w:val="0"/>
                <w:i w:val="0"/>
                <w:sz w:val="20"/>
              </w:rPr>
              <w:t>밀폐 반찬통</w:t>
            </w:r>
          </w:p>
        </w:tc>
        <w:tc>
          <w:tcPr>
            <w:tcW w:type="dxa" w:w="2160"/>
          </w:tcPr>
          <w:p>
            <w:r>
              <w:rPr>
                <w:rFonts w:ascii="Times New Roman" w:hAnsi="Times New Roman" w:eastAsia="Malgun Gothic"/>
                <w:b w:val="0"/>
                <w:i w:val="0"/>
                <w:sz w:val="20"/>
              </w:rPr>
              <w:t>«saca un táper de cristal con una croqueta envuelta en papel de aluminio»</w:t>
            </w:r>
          </w:p>
        </w:tc>
      </w:tr>
      <w:tr>
        <w:tc>
          <w:tcPr>
            <w:tcW w:type="dxa" w:w="2160"/>
          </w:tcPr>
          <w:p>
            <w:r>
              <w:rPr>
                <w:rFonts w:ascii="Times New Roman" w:hAnsi="Times New Roman" w:eastAsia="Malgun Gothic"/>
                <w:b/>
                <w:i w:val="0"/>
                <w:sz w:val="20"/>
              </w:rPr>
              <w:t>hule</w:t>
            </w:r>
          </w:p>
        </w:tc>
        <w:tc>
          <w:tcPr>
            <w:tcW w:type="dxa" w:w="2160"/>
          </w:tcPr>
          <w:p>
            <w:r>
              <w:rPr>
                <w:rFonts w:ascii="Times New Roman" w:hAnsi="Times New Roman" w:eastAsia="Malgun Gothic"/>
                <w:b w:val="0"/>
                <w:i w:val="0"/>
                <w:sz w:val="20"/>
              </w:rPr>
              <w:t>명 m. · pl. hules</w:t>
            </w:r>
          </w:p>
        </w:tc>
        <w:tc>
          <w:tcPr>
            <w:tcW w:type="dxa" w:w="2160"/>
          </w:tcPr>
          <w:p>
            <w:r>
              <w:rPr>
                <w:rFonts w:ascii="Times New Roman" w:hAnsi="Times New Roman" w:eastAsia="Malgun Gothic"/>
                <w:b w:val="0"/>
                <w:i w:val="0"/>
                <w:sz w:val="20"/>
              </w:rPr>
              <w:t>방수 식탁보(비닐 식탁보)</w:t>
            </w:r>
          </w:p>
        </w:tc>
        <w:tc>
          <w:tcPr>
            <w:tcW w:type="dxa" w:w="2160"/>
          </w:tcPr>
          <w:p>
            <w:r>
              <w:rPr>
                <w:rFonts w:ascii="Times New Roman" w:hAnsi="Times New Roman" w:eastAsia="Malgun Gothic"/>
                <w:b w:val="0"/>
                <w:i w:val="0"/>
                <w:sz w:val="20"/>
              </w:rPr>
              <w:t>«La mesa cubierta con un hule de cuadros»</w:t>
            </w:r>
          </w:p>
        </w:tc>
      </w:tr>
      <w:tr>
        <w:tc>
          <w:tcPr>
            <w:tcW w:type="dxa" w:w="2160"/>
          </w:tcPr>
          <w:p>
            <w:r>
              <w:rPr>
                <w:rFonts w:ascii="Times New Roman" w:hAnsi="Times New Roman" w:eastAsia="Malgun Gothic"/>
                <w:b/>
                <w:i w:val="0"/>
                <w:sz w:val="20"/>
              </w:rPr>
              <w:t>cazo</w:t>
            </w:r>
          </w:p>
        </w:tc>
        <w:tc>
          <w:tcPr>
            <w:tcW w:type="dxa" w:w="2160"/>
          </w:tcPr>
          <w:p>
            <w:r>
              <w:rPr>
                <w:rFonts w:ascii="Times New Roman" w:hAnsi="Times New Roman" w:eastAsia="Malgun Gothic"/>
                <w:b w:val="0"/>
                <w:i w:val="0"/>
                <w:sz w:val="20"/>
              </w:rPr>
              <w:t>명 m. · pl. cazos</w:t>
            </w:r>
          </w:p>
        </w:tc>
        <w:tc>
          <w:tcPr>
            <w:tcW w:type="dxa" w:w="2160"/>
          </w:tcPr>
          <w:p>
            <w:r>
              <w:rPr>
                <w:rFonts w:ascii="Times New Roman" w:hAnsi="Times New Roman" w:eastAsia="Malgun Gothic"/>
                <w:b w:val="0"/>
                <w:i w:val="0"/>
                <w:sz w:val="20"/>
              </w:rPr>
              <w:t>손잡이 달린 작은 냄비, 국자</w:t>
            </w:r>
          </w:p>
        </w:tc>
        <w:tc>
          <w:tcPr>
            <w:tcW w:type="dxa" w:w="2160"/>
          </w:tcPr>
          <w:p>
            <w:r>
              <w:rPr>
                <w:rFonts w:ascii="Times New Roman" w:hAnsi="Times New Roman" w:eastAsia="Malgun Gothic"/>
                <w:b w:val="0"/>
                <w:i w:val="0"/>
                <w:sz w:val="20"/>
              </w:rPr>
              <w:t>«Carmen contesta con el ruido de un cazo al fondo.»</w:t>
            </w:r>
          </w:p>
        </w:tc>
      </w:tr>
      <w:tr>
        <w:tc>
          <w:tcPr>
            <w:tcW w:type="dxa" w:w="2160"/>
          </w:tcPr>
          <w:p>
            <w:r>
              <w:rPr>
                <w:rFonts w:ascii="Times New Roman" w:hAnsi="Times New Roman" w:eastAsia="Malgun Gothic"/>
                <w:b/>
                <w:i w:val="0"/>
                <w:sz w:val="20"/>
              </w:rPr>
              <w:t>soldador</w:t>
            </w:r>
          </w:p>
        </w:tc>
        <w:tc>
          <w:tcPr>
            <w:tcW w:type="dxa" w:w="2160"/>
          </w:tcPr>
          <w:p>
            <w:r>
              <w:rPr>
                <w:rFonts w:ascii="Times New Roman" w:hAnsi="Times New Roman" w:eastAsia="Malgun Gothic"/>
                <w:b w:val="0"/>
                <w:i w:val="0"/>
                <w:sz w:val="20"/>
              </w:rPr>
              <w:t>명 m. · pl. soldadores (f. soldadora는 용접공)</w:t>
            </w:r>
          </w:p>
        </w:tc>
        <w:tc>
          <w:tcPr>
            <w:tcW w:type="dxa" w:w="2160"/>
          </w:tcPr>
          <w:p>
            <w:r>
              <w:rPr>
                <w:rFonts w:ascii="Times New Roman" w:hAnsi="Times New Roman" w:eastAsia="Malgun Gothic"/>
                <w:b w:val="0"/>
                <w:i w:val="0"/>
                <w:sz w:val="20"/>
              </w:rPr>
              <w:t>납땜 인두</w:t>
            </w:r>
          </w:p>
        </w:tc>
        <w:tc>
          <w:tcPr>
            <w:tcW w:type="dxa" w:w="2160"/>
          </w:tcPr>
          <w:p>
            <w:r>
              <w:rPr>
                <w:rFonts w:ascii="Times New Roman" w:hAnsi="Times New Roman" w:eastAsia="Malgun Gothic"/>
                <w:b w:val="0"/>
                <w:i w:val="0"/>
                <w:sz w:val="20"/>
              </w:rPr>
              <w:t>«(deja el soldador)»</w:t>
            </w:r>
          </w:p>
        </w:tc>
      </w:tr>
      <w:tr>
        <w:tc>
          <w:tcPr>
            <w:tcW w:type="dxa" w:w="2160"/>
          </w:tcPr>
          <w:p>
            <w:r>
              <w:rPr>
                <w:rFonts w:ascii="Times New Roman" w:hAnsi="Times New Roman" w:eastAsia="Malgun Gothic"/>
                <w:b/>
                <w:i w:val="0"/>
                <w:sz w:val="20"/>
              </w:rPr>
              <w:t>chal</w:t>
            </w:r>
          </w:p>
        </w:tc>
        <w:tc>
          <w:tcPr>
            <w:tcW w:type="dxa" w:w="2160"/>
          </w:tcPr>
          <w:p>
            <w:r>
              <w:rPr>
                <w:rFonts w:ascii="Times New Roman" w:hAnsi="Times New Roman" w:eastAsia="Malgun Gothic"/>
                <w:b w:val="0"/>
                <w:i w:val="0"/>
                <w:sz w:val="20"/>
              </w:rPr>
              <w:t>명 m. · pl. chales</w:t>
            </w:r>
          </w:p>
        </w:tc>
        <w:tc>
          <w:tcPr>
            <w:tcW w:type="dxa" w:w="2160"/>
          </w:tcPr>
          <w:p>
            <w:r>
              <w:rPr>
                <w:rFonts w:ascii="Times New Roman" w:hAnsi="Times New Roman" w:eastAsia="Malgun Gothic"/>
                <w:b w:val="0"/>
                <w:i w:val="0"/>
                <w:sz w:val="20"/>
              </w:rPr>
              <w:t>숄</w:t>
            </w:r>
          </w:p>
        </w:tc>
        <w:tc>
          <w:tcPr>
            <w:tcW w:type="dxa" w:w="2160"/>
          </w:tcPr>
          <w:p>
            <w:r>
              <w:rPr>
                <w:rFonts w:ascii="Times New Roman" w:hAnsi="Times New Roman" w:eastAsia="Malgun Gothic"/>
                <w:b w:val="0"/>
                <w:i w:val="0"/>
                <w:sz w:val="20"/>
              </w:rPr>
              <w:t>«Carmen con el chal verde que le regaló Manu»</w:t>
            </w:r>
          </w:p>
        </w:tc>
      </w:tr>
      <w:tr>
        <w:tc>
          <w:tcPr>
            <w:tcW w:type="dxa" w:w="2160"/>
          </w:tcPr>
          <w:p>
            <w:r>
              <w:rPr>
                <w:rFonts w:ascii="Times New Roman" w:hAnsi="Times New Roman" w:eastAsia="Malgun Gothic"/>
                <w:b/>
                <w:i w:val="0"/>
                <w:sz w:val="20"/>
              </w:rPr>
              <w:t>tarima</w:t>
            </w:r>
          </w:p>
        </w:tc>
        <w:tc>
          <w:tcPr>
            <w:tcW w:type="dxa" w:w="2160"/>
          </w:tcPr>
          <w:p>
            <w:r>
              <w:rPr>
                <w:rFonts w:ascii="Times New Roman" w:hAnsi="Times New Roman" w:eastAsia="Malgun Gothic"/>
                <w:b w:val="0"/>
                <w:i w:val="0"/>
                <w:sz w:val="20"/>
              </w:rPr>
              <w:t>명 f. · pl. tarimas</w:t>
            </w:r>
          </w:p>
        </w:tc>
        <w:tc>
          <w:tcPr>
            <w:tcW w:type="dxa" w:w="2160"/>
          </w:tcPr>
          <w:p>
            <w:r>
              <w:rPr>
                <w:rFonts w:ascii="Times New Roman" w:hAnsi="Times New Roman" w:eastAsia="Malgun Gothic"/>
                <w:b w:val="0"/>
                <w:i w:val="0"/>
                <w:sz w:val="20"/>
              </w:rPr>
              <w:t>단상, 연단</w:t>
            </w:r>
          </w:p>
        </w:tc>
        <w:tc>
          <w:tcPr>
            <w:tcW w:type="dxa" w:w="2160"/>
          </w:tcPr>
          <w:p>
            <w:r>
              <w:rPr>
                <w:rFonts w:ascii="Times New Roman" w:hAnsi="Times New Roman" w:eastAsia="Malgun Gothic"/>
                <w:b w:val="0"/>
                <w:i w:val="0"/>
                <w:sz w:val="20"/>
              </w:rPr>
              <w:t>«una tarima de palés con un atril y un altavoz con generador»</w:t>
            </w:r>
          </w:p>
        </w:tc>
      </w:tr>
      <w:tr>
        <w:tc>
          <w:tcPr>
            <w:tcW w:type="dxa" w:w="2160"/>
          </w:tcPr>
          <w:p>
            <w:r>
              <w:rPr>
                <w:rFonts w:ascii="Times New Roman" w:hAnsi="Times New Roman" w:eastAsia="Malgun Gothic"/>
                <w:b/>
                <w:i w:val="0"/>
                <w:sz w:val="20"/>
              </w:rPr>
              <w:t>atril</w:t>
            </w:r>
          </w:p>
        </w:tc>
        <w:tc>
          <w:tcPr>
            <w:tcW w:type="dxa" w:w="2160"/>
          </w:tcPr>
          <w:p>
            <w:r>
              <w:rPr>
                <w:rFonts w:ascii="Times New Roman" w:hAnsi="Times New Roman" w:eastAsia="Malgun Gothic"/>
                <w:b w:val="0"/>
                <w:i w:val="0"/>
                <w:sz w:val="20"/>
              </w:rPr>
              <w:t>명 m. · pl. atriles</w:t>
            </w:r>
          </w:p>
        </w:tc>
        <w:tc>
          <w:tcPr>
            <w:tcW w:type="dxa" w:w="2160"/>
          </w:tcPr>
          <w:p>
            <w:r>
              <w:rPr>
                <w:rFonts w:ascii="Times New Roman" w:hAnsi="Times New Roman" w:eastAsia="Malgun Gothic"/>
                <w:b w:val="0"/>
                <w:i w:val="0"/>
                <w:sz w:val="20"/>
              </w:rPr>
              <w:t>보면대, 연설대</w:t>
            </w:r>
          </w:p>
        </w:tc>
        <w:tc>
          <w:tcPr>
            <w:tcW w:type="dxa" w:w="2160"/>
          </w:tcPr>
          <w:p>
            <w:r>
              <w:rPr>
                <w:rFonts w:ascii="Times New Roman" w:hAnsi="Times New Roman" w:eastAsia="Malgun Gothic"/>
                <w:b w:val="0"/>
                <w:i w:val="0"/>
                <w:sz w:val="20"/>
              </w:rPr>
              <w:t>«Manu: (en el atril; termina)»</w:t>
            </w:r>
          </w:p>
        </w:tc>
      </w:tr>
      <w:tr>
        <w:tc>
          <w:tcPr>
            <w:tcW w:type="dxa" w:w="2160"/>
          </w:tcPr>
          <w:p>
            <w:r>
              <w:rPr>
                <w:rFonts w:ascii="Times New Roman" w:hAnsi="Times New Roman" w:eastAsia="Malgun Gothic"/>
                <w:b/>
                <w:i w:val="0"/>
                <w:sz w:val="20"/>
              </w:rPr>
              <w:t>pancarta</w:t>
            </w:r>
          </w:p>
        </w:tc>
        <w:tc>
          <w:tcPr>
            <w:tcW w:type="dxa" w:w="2160"/>
          </w:tcPr>
          <w:p>
            <w:r>
              <w:rPr>
                <w:rFonts w:ascii="Times New Roman" w:hAnsi="Times New Roman" w:eastAsia="Malgun Gothic"/>
                <w:b w:val="0"/>
                <w:i w:val="0"/>
                <w:sz w:val="20"/>
              </w:rPr>
              <w:t>명 f. · pl. pancartas</w:t>
            </w:r>
          </w:p>
        </w:tc>
        <w:tc>
          <w:tcPr>
            <w:tcW w:type="dxa" w:w="2160"/>
          </w:tcPr>
          <w:p>
            <w:r>
              <w:rPr>
                <w:rFonts w:ascii="Times New Roman" w:hAnsi="Times New Roman" w:eastAsia="Malgun Gothic"/>
                <w:b w:val="0"/>
                <w:i w:val="0"/>
                <w:sz w:val="20"/>
              </w:rPr>
              <w:t>현수막</w:t>
            </w:r>
          </w:p>
        </w:tc>
        <w:tc>
          <w:tcPr>
            <w:tcW w:type="dxa" w:w="2160"/>
          </w:tcPr>
          <w:p>
            <w:r>
              <w:rPr>
                <w:rFonts w:ascii="Times New Roman" w:hAnsi="Times New Roman" w:eastAsia="Malgun Gothic"/>
                <w:b w:val="0"/>
                <w:i w:val="0"/>
                <w:sz w:val="20"/>
              </w:rPr>
              <w:t>«Una pancarta de tela sin fotos ni caras»</w:t>
            </w:r>
          </w:p>
        </w:tc>
      </w:tr>
      <w:tr>
        <w:tc>
          <w:tcPr>
            <w:tcW w:type="dxa" w:w="2160"/>
          </w:tcPr>
          <w:p>
            <w:r>
              <w:rPr>
                <w:rFonts w:ascii="Times New Roman" w:hAnsi="Times New Roman" w:eastAsia="Malgun Gothic"/>
                <w:b/>
                <w:i w:val="0"/>
                <w:sz w:val="20"/>
              </w:rPr>
              <w:t>reproducción</w:t>
            </w:r>
          </w:p>
        </w:tc>
        <w:tc>
          <w:tcPr>
            <w:tcW w:type="dxa" w:w="2160"/>
          </w:tcPr>
          <w:p>
            <w:r>
              <w:rPr>
                <w:rFonts w:ascii="Times New Roman" w:hAnsi="Times New Roman" w:eastAsia="Malgun Gothic"/>
                <w:b w:val="0"/>
                <w:i w:val="0"/>
                <w:sz w:val="20"/>
              </w:rPr>
              <w:t>명 f. · pl. reproducciones</w:t>
            </w:r>
          </w:p>
        </w:tc>
        <w:tc>
          <w:tcPr>
            <w:tcW w:type="dxa" w:w="2160"/>
          </w:tcPr>
          <w:p>
            <w:r>
              <w:rPr>
                <w:rFonts w:ascii="Times New Roman" w:hAnsi="Times New Roman" w:eastAsia="Malgun Gothic"/>
                <w:b w:val="0"/>
                <w:i w:val="0"/>
                <w:sz w:val="20"/>
              </w:rPr>
              <w:t>(영상의) 재생; 복제</w:t>
            </w:r>
          </w:p>
        </w:tc>
        <w:tc>
          <w:tcPr>
            <w:tcW w:type="dxa" w:w="2160"/>
          </w:tcPr>
          <w:p>
            <w:r>
              <w:rPr>
                <w:rFonts w:ascii="Times New Roman" w:hAnsi="Times New Roman" w:eastAsia="Malgun Gothic"/>
                <w:b w:val="0"/>
                <w:i w:val="0"/>
                <w:sz w:val="20"/>
              </w:rPr>
              <w:t>«Un millón doscientas mil reproducciones.»</w:t>
            </w:r>
          </w:p>
        </w:tc>
      </w:tr>
      <w:tr>
        <w:tc>
          <w:tcPr>
            <w:tcW w:type="dxa" w:w="2160"/>
          </w:tcPr>
          <w:p>
            <w:r>
              <w:rPr>
                <w:rFonts w:ascii="Times New Roman" w:hAnsi="Times New Roman" w:eastAsia="Malgun Gothic"/>
                <w:b/>
                <w:i w:val="0"/>
                <w:sz w:val="20"/>
              </w:rPr>
              <w:t>portada</w:t>
            </w:r>
          </w:p>
        </w:tc>
        <w:tc>
          <w:tcPr>
            <w:tcW w:type="dxa" w:w="2160"/>
          </w:tcPr>
          <w:p>
            <w:r>
              <w:rPr>
                <w:rFonts w:ascii="Times New Roman" w:hAnsi="Times New Roman" w:eastAsia="Malgun Gothic"/>
                <w:b w:val="0"/>
                <w:i w:val="0"/>
                <w:sz w:val="20"/>
              </w:rPr>
              <w:t>명 f. · pl. portadas</w:t>
            </w:r>
          </w:p>
        </w:tc>
        <w:tc>
          <w:tcPr>
            <w:tcW w:type="dxa" w:w="2160"/>
          </w:tcPr>
          <w:p>
            <w:r>
              <w:rPr>
                <w:rFonts w:ascii="Times New Roman" w:hAnsi="Times New Roman" w:eastAsia="Malgun Gothic"/>
                <w:b w:val="0"/>
                <w:i w:val="0"/>
                <w:sz w:val="20"/>
              </w:rPr>
              <w:t>(신문·잡지의) 1면, 표지</w:t>
            </w:r>
          </w:p>
        </w:tc>
        <w:tc>
          <w:tcPr>
            <w:tcW w:type="dxa" w:w="2160"/>
          </w:tcPr>
          <w:p>
            <w:r>
              <w:rPr>
                <w:rFonts w:ascii="Times New Roman" w:hAnsi="Times New Roman" w:eastAsia="Malgun Gothic"/>
                <w:b w:val="0"/>
                <w:i w:val="0"/>
                <w:sz w:val="20"/>
              </w:rPr>
              <w:t>«Mi director quiere que lo ponga en portada.»</w:t>
            </w:r>
          </w:p>
        </w:tc>
      </w:tr>
      <w:tr>
        <w:tc>
          <w:tcPr>
            <w:tcW w:type="dxa" w:w="2160"/>
          </w:tcPr>
          <w:p>
            <w:r>
              <w:rPr>
                <w:rFonts w:ascii="Times New Roman" w:hAnsi="Times New Roman" w:eastAsia="Malgun Gothic"/>
                <w:b/>
                <w:i w:val="0"/>
                <w:sz w:val="20"/>
              </w:rPr>
              <w:t>burofax</w:t>
            </w:r>
          </w:p>
        </w:tc>
        <w:tc>
          <w:tcPr>
            <w:tcW w:type="dxa" w:w="2160"/>
          </w:tcPr>
          <w:p>
            <w:r>
              <w:rPr>
                <w:rFonts w:ascii="Times New Roman" w:hAnsi="Times New Roman" w:eastAsia="Malgun Gothic"/>
                <w:b w:val="0"/>
                <w:i w:val="0"/>
                <w:sz w:val="20"/>
              </w:rPr>
              <w:t>명 m. · pl. burofaxes</w:t>
            </w:r>
          </w:p>
        </w:tc>
        <w:tc>
          <w:tcPr>
            <w:tcW w:type="dxa" w:w="2160"/>
          </w:tcPr>
          <w:p>
            <w:r>
              <w:rPr>
                <w:rFonts w:ascii="Times New Roman" w:hAnsi="Times New Roman" w:eastAsia="Malgun Gothic"/>
                <w:b w:val="0"/>
                <w:i w:val="0"/>
                <w:sz w:val="20"/>
              </w:rPr>
              <w:t>내용증명 팩스(증거가 남는 공식 통지)</w:t>
            </w:r>
          </w:p>
        </w:tc>
        <w:tc>
          <w:tcPr>
            <w:tcW w:type="dxa" w:w="2160"/>
          </w:tcPr>
          <w:p>
            <w:r>
              <w:rPr>
                <w:rFonts w:ascii="Times New Roman" w:hAnsi="Times New Roman" w:eastAsia="Malgun Gothic"/>
                <w:b w:val="0"/>
                <w:i w:val="0"/>
                <w:sz w:val="20"/>
              </w:rPr>
              <w:t>«Eso es lo que decía el burofax.»</w:t>
            </w:r>
          </w:p>
        </w:tc>
      </w:tr>
      <w:tr>
        <w:tc>
          <w:tcPr>
            <w:tcW w:type="dxa" w:w="2160"/>
          </w:tcPr>
          <w:p>
            <w:r>
              <w:rPr>
                <w:rFonts w:ascii="Times New Roman" w:hAnsi="Times New Roman" w:eastAsia="Malgun Gothic"/>
                <w:b/>
                <w:i w:val="0"/>
                <w:sz w:val="20"/>
              </w:rPr>
              <w:t>cláusula</w:t>
            </w:r>
          </w:p>
        </w:tc>
        <w:tc>
          <w:tcPr>
            <w:tcW w:type="dxa" w:w="2160"/>
          </w:tcPr>
          <w:p>
            <w:r>
              <w:rPr>
                <w:rFonts w:ascii="Times New Roman" w:hAnsi="Times New Roman" w:eastAsia="Malgun Gothic"/>
                <w:b w:val="0"/>
                <w:i w:val="0"/>
                <w:sz w:val="20"/>
              </w:rPr>
              <w:t>명 f. · pl. cláusulas</w:t>
            </w:r>
          </w:p>
        </w:tc>
        <w:tc>
          <w:tcPr>
            <w:tcW w:type="dxa" w:w="2160"/>
          </w:tcPr>
          <w:p>
            <w:r>
              <w:rPr>
                <w:rFonts w:ascii="Times New Roman" w:hAnsi="Times New Roman" w:eastAsia="Malgun Gothic"/>
                <w:b w:val="0"/>
                <w:i w:val="0"/>
                <w:sz w:val="20"/>
              </w:rPr>
              <w:t>(계약서의) 조항</w:t>
            </w:r>
          </w:p>
        </w:tc>
        <w:tc>
          <w:tcPr>
            <w:tcW w:type="dxa" w:w="2160"/>
          </w:tcPr>
          <w:p>
            <w:r>
              <w:rPr>
                <w:rFonts w:ascii="Times New Roman" w:hAnsi="Times New Roman" w:eastAsia="Malgun Gothic"/>
                <w:b w:val="0"/>
                <w:i w:val="0"/>
                <w:sz w:val="20"/>
              </w:rPr>
              <w:t>«una cláusula de confidencialidad que firmó el ocho de febrero de 2012 sin leerla entera»</w:t>
            </w:r>
          </w:p>
        </w:tc>
      </w:tr>
      <w:tr>
        <w:tc>
          <w:tcPr>
            <w:tcW w:type="dxa" w:w="2160"/>
          </w:tcPr>
          <w:p>
            <w:r>
              <w:rPr>
                <w:rFonts w:ascii="Times New Roman" w:hAnsi="Times New Roman" w:eastAsia="Malgun Gothic"/>
                <w:b/>
                <w:i w:val="0"/>
                <w:sz w:val="20"/>
              </w:rPr>
              <w:t>vulneración</w:t>
            </w:r>
          </w:p>
        </w:tc>
        <w:tc>
          <w:tcPr>
            <w:tcW w:type="dxa" w:w="2160"/>
          </w:tcPr>
          <w:p>
            <w:r>
              <w:rPr>
                <w:rFonts w:ascii="Times New Roman" w:hAnsi="Times New Roman" w:eastAsia="Malgun Gothic"/>
                <w:b w:val="0"/>
                <w:i w:val="0"/>
                <w:sz w:val="20"/>
              </w:rPr>
              <w:t>명 f. · pl. vulneraciones</w:t>
            </w:r>
          </w:p>
        </w:tc>
        <w:tc>
          <w:tcPr>
            <w:tcW w:type="dxa" w:w="2160"/>
          </w:tcPr>
          <w:p>
            <w:r>
              <w:rPr>
                <w:rFonts w:ascii="Times New Roman" w:hAnsi="Times New Roman" w:eastAsia="Malgun Gothic"/>
                <w:b w:val="0"/>
                <w:i w:val="0"/>
                <w:sz w:val="20"/>
              </w:rPr>
              <w:t>(권리·의무의) 침해, 위반</w:t>
            </w:r>
          </w:p>
        </w:tc>
        <w:tc>
          <w:tcPr>
            <w:tcW w:type="dxa" w:w="2160"/>
          </w:tcPr>
          <w:p>
            <w:r>
              <w:rPr>
                <w:rFonts w:ascii="Times New Roman" w:hAnsi="Times New Roman" w:eastAsia="Malgun Gothic"/>
                <w:b w:val="0"/>
                <w:i w:val="0"/>
                <w:sz w:val="20"/>
              </w:rPr>
              <w:t>«lo tumba por vulneración de secreto»</w:t>
            </w:r>
          </w:p>
        </w:tc>
      </w:tr>
      <w:tr>
        <w:tc>
          <w:tcPr>
            <w:tcW w:type="dxa" w:w="2160"/>
          </w:tcPr>
          <w:p>
            <w:r>
              <w:rPr>
                <w:rFonts w:ascii="Times New Roman" w:hAnsi="Times New Roman" w:eastAsia="Malgun Gothic"/>
                <w:b/>
                <w:i w:val="0"/>
                <w:sz w:val="20"/>
              </w:rPr>
              <w:t>lápida</w:t>
            </w:r>
          </w:p>
        </w:tc>
        <w:tc>
          <w:tcPr>
            <w:tcW w:type="dxa" w:w="2160"/>
          </w:tcPr>
          <w:p>
            <w:r>
              <w:rPr>
                <w:rFonts w:ascii="Times New Roman" w:hAnsi="Times New Roman" w:eastAsia="Malgun Gothic"/>
                <w:b w:val="0"/>
                <w:i w:val="0"/>
                <w:sz w:val="20"/>
              </w:rPr>
              <w:t>명 f. · pl. lápidas</w:t>
            </w:r>
          </w:p>
        </w:tc>
        <w:tc>
          <w:tcPr>
            <w:tcW w:type="dxa" w:w="2160"/>
          </w:tcPr>
          <w:p>
            <w:r>
              <w:rPr>
                <w:rFonts w:ascii="Times New Roman" w:hAnsi="Times New Roman" w:eastAsia="Malgun Gothic"/>
                <w:b w:val="0"/>
                <w:i w:val="0"/>
                <w:sz w:val="20"/>
              </w:rPr>
              <w:t>묘석, 비석</w:t>
            </w:r>
          </w:p>
        </w:tc>
        <w:tc>
          <w:tcPr>
            <w:tcW w:type="dxa" w:w="2160"/>
          </w:tcPr>
          <w:p>
            <w:r>
              <w:rPr>
                <w:rFonts w:ascii="Times New Roman" w:hAnsi="Times New Roman" w:eastAsia="Malgun Gothic"/>
                <w:b w:val="0"/>
                <w:i w:val="0"/>
                <w:sz w:val="20"/>
              </w:rPr>
              <w:t>«deja el frontal sobre el borde de la lápida»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«Lo has pensado muy alto» — 네 생각이 다 들렸어</w:t>
      </w:r>
    </w:p>
    <w:p>
      <w:pPr>
        <w:pStyle w:val="ListBullet"/>
      </w:pPr>
      <w:r>
        <w:rPr>
          <w:rFonts w:ascii="Times New Roman" w:hAnsi="Times New Roman" w:eastAsia="Malgun Gothic"/>
          <w:b w:val="0"/>
          <w:i w:val="0"/>
          <w:sz w:val="22"/>
        </w:rPr>
        <w:t>쓰임·뉘앙스: 생각을 '크게(alto) 했다'는 농담. 말하지 않았는데도 표정이나 한숨으로 다 드러났다는 뜻이다. 2화 광장에서 시작된 토마스와 카르멘의 부부 농담이 이번에는 마이크 앞에서 되풀이된다. tú를 쓰는 오랜 부부의 말투.</w:t>
      </w:r>
    </w:p>
    <w:p>
      <w:pPr>
        <w:pStyle w:val="ListBullet"/>
      </w:pPr>
      <w:r>
        <w:rPr>
          <w:rFonts w:ascii="Times New Roman" w:hAnsi="Times New Roman" w:eastAsia="Malgun Gothic"/>
          <w:b w:val="0"/>
          <w:i w:val="0"/>
          <w:sz w:val="22"/>
        </w:rPr>
        <w:t>대본: «Carmen: No he dicho nada. / Tomás: Lo has pensado muy alto.»(장면 1, 토마스 → 카르멘) · 비슷한 표현: Se te nota en la cara · 반대: Ni una palabra</w:t>
      </w:r>
    </w:p>
    <w:p>
      <w:pPr>
        <w:keepNext/>
        <w:spacing w:before="160"/>
      </w:pPr>
      <w:r>
        <w:rPr>
          <w:rFonts w:ascii="Times New Roman" w:hAnsi="Times New Roman" w:eastAsia="Malgun Gothic"/>
          <w:b/>
          <w:i w:val="0"/>
          <w:color w:val="1F3864"/>
          <w:sz w:val="26"/>
        </w:rPr>
        <w:t>«Ni se te ocurra» — 꿈도 꾸지 마</w:t>
      </w:r>
    </w:p>
    <w:p>
      <w:pPr>
        <w:pStyle w:val="ListBullet"/>
      </w:pPr>
      <w:r>
        <w:rPr>
          <w:rFonts w:ascii="Times New Roman" w:hAnsi="Times New Roman" w:eastAsia="Malgun Gothic"/>
          <w:b w:val="0"/>
          <w:i w:val="0"/>
          <w:sz w:val="22"/>
        </w:rPr>
        <w:t>쓰임·뉘앙스: ocurrirse(머리에 떠오르다)의 무의지 se(문법 1). 직역 '네게 떠오르지도 않게 해라'. 1부 6화 에바리스토 → 소피아, 2부 2화 토마스 → 카르멘에 이어 이번에도 토마스 → 카르멘. 2부의 후렴처럼 돌아오는 같은 문장이다. 대답은 거의 «No he dicho nada».</w:t>
      </w:r>
    </w:p>
    <w:p>
      <w:pPr>
        <w:pStyle w:val="ListBullet"/>
      </w:pPr>
      <w:r>
        <w:rPr>
          <w:rFonts w:ascii="Times New Roman" w:hAnsi="Times New Roman" w:eastAsia="Malgun Gothic"/>
          <w:b w:val="0"/>
          <w:i w:val="0"/>
          <w:sz w:val="22"/>
        </w:rPr>
        <w:t>대본: «Carmen: (bajito) Tomás. / Tomás: Ni se te ocurra.»(장면 1) · 비슷한 표현: Ni lo sueñes · Ni se te pase por la cabeza</w:t>
      </w:r>
    </w:p>
    <w:p>
      <w:pPr>
        <w:keepNext/>
        <w:spacing w:before="160"/>
      </w:pPr>
      <w:r>
        <w:rPr>
          <w:rFonts w:ascii="Times New Roman" w:hAnsi="Times New Roman" w:eastAsia="Malgun Gothic"/>
          <w:b/>
          <w:i w:val="0"/>
          <w:color w:val="1F3864"/>
          <w:sz w:val="26"/>
        </w:rPr>
        <w:t>«Me dijo: "Si pasa algo, que lo tenga el niño"» — 무슨 일이 생기면 애가 갖게 해</w:t>
      </w:r>
    </w:p>
    <w:p>
      <w:pPr>
        <w:pStyle w:val="ListBullet"/>
      </w:pPr>
      <w:r>
        <w:rPr>
          <w:rFonts w:ascii="Times New Roman" w:hAnsi="Times New Roman" w:eastAsia="Malgun Gothic"/>
          <w:b w:val="0"/>
          <w:i w:val="0"/>
          <w:sz w:val="22"/>
        </w:rPr>
        <w:t>쓰임·뉘앙스: pasar algo = 무슨 일이 생기다(나쁜 일의 완곡어). 접속법의 독립절 «que lo tenga»는 제3자에게 하는 부탁(문법 3). 카르멘은 어제 있었던 일이므로 단순과거(«Me dio ayer», «Me dijo»)로 말한다. 복권을 아들에게 건네는 장면의 핵심 대사.</w:t>
      </w:r>
    </w:p>
    <w:p>
      <w:pPr>
        <w:pStyle w:val="ListBullet"/>
      </w:pPr>
      <w:r>
        <w:rPr>
          <w:rFonts w:ascii="Times New Roman" w:hAnsi="Times New Roman" w:eastAsia="Malgun Gothic"/>
          <w:b w:val="0"/>
          <w:i w:val="0"/>
          <w:sz w:val="22"/>
        </w:rPr>
        <w:t>대본: «Lo compró el lunes. Con la pensión. … Me dio ayer … Me dijo: "Si pasa algo, que lo tenga el niño".»(장면 8, 카르멘 → 마누, tú) · 비슷한 표현: Por si acaso · Por si me pasa algo</w:t>
      </w:r>
    </w:p>
    <w:p>
      <w:pPr>
        <w:keepNext/>
        <w:spacing w:before="160"/>
      </w:pPr>
      <w:r>
        <w:rPr>
          <w:rFonts w:ascii="Times New Roman" w:hAnsi="Times New Roman" w:eastAsia="Malgun Gothic"/>
          <w:b/>
          <w:i w:val="0"/>
          <w:color w:val="1F3864"/>
          <w:sz w:val="26"/>
        </w:rPr>
        <w:t>«Sin luces» — 불을 켜지 않은 채</w:t>
      </w:r>
    </w:p>
    <w:p>
      <w:pPr>
        <w:pStyle w:val="ListBullet"/>
      </w:pPr>
      <w:r>
        <w:rPr>
          <w:rFonts w:ascii="Times New Roman" w:hAnsi="Times New Roman" w:eastAsia="Malgun Gothic"/>
          <w:b w:val="0"/>
          <w:i w:val="0"/>
          <w:sz w:val="22"/>
        </w:rPr>
        <w:t>쓰임·뉘앙스: sin + 명사 = '~없이'. 관사 없이 복수 명사가 그대로 온다(sin luces, sin faros). 세페리노와 벨트란의 증언을 관통하는 두 단어이고, 증언에서 '유일하게 매번 똑같이 반복되는 부분'이다. 같은 낱말 쌍이 마지막 V.O.(un coche sin luces, un paseo sin farolas)에서 한 번 더 묶인다.</w:t>
      </w:r>
    </w:p>
    <w:p>
      <w:pPr>
        <w:pStyle w:val="ListBullet"/>
      </w:pPr>
      <w:r>
        <w:rPr>
          <w:rFonts w:ascii="Times New Roman" w:hAnsi="Times New Roman" w:eastAsia="Malgun Gothic"/>
          <w:b w:val="0"/>
          <w:i w:val="0"/>
          <w:sz w:val="22"/>
        </w:rPr>
        <w:t>대본: «Un testigo vio un coche oscuro, grande, sin luces.» / «Lo que sí vio es que los faros no estaban encendidos.»(장면 9, 벨트란 → 마누, usted) · 비슷한 표현: A oscuras · Con los faros apagados · 반대: Con las luces encendidas</w:t>
      </w:r>
    </w:p>
    <w:p>
      <w:pPr>
        <w:keepNext/>
        <w:spacing w:before="160"/>
      </w:pPr>
      <w:r>
        <w:rPr>
          <w:rFonts w:ascii="Times New Roman" w:hAnsi="Times New Roman" w:eastAsia="Malgun Gothic"/>
          <w:b/>
          <w:i w:val="0"/>
          <w:color w:val="1F3864"/>
          <w:sz w:val="26"/>
        </w:rPr>
        <w:t>«En mantenimiento» — 정비 중</w:t>
      </w:r>
    </w:p>
    <w:p>
      <w:pPr>
        <w:pStyle w:val="ListBullet"/>
      </w:pPr>
      <w:r>
        <w:rPr>
          <w:rFonts w:ascii="Times New Roman" w:hAnsi="Times New Roman" w:eastAsia="Malgun Gothic"/>
          <w:b w:val="0"/>
          <w:i w:val="0"/>
          <w:sz w:val="22"/>
        </w:rPr>
        <w:t>쓰임·뉘앙스: 명사구 하나가 문장 역할을 하는 관청 문구('고장'을 '정비'로 부르는 완곡어). 1부 8화 법원 자판기의 «NO FUNCIONA» 같은 종류. 벨트란이 서류를 소리 내어 읽는 문장이라 '월·일 + 업체 이름'까지 이어진다. 사건 이틀 전인 월요일부터 CCTV가 '정비 중'이었다는 사실이 이 한 줄에 들어 있다.</w:t>
      </w:r>
    </w:p>
    <w:p>
      <w:pPr>
        <w:pStyle w:val="ListBullet"/>
      </w:pPr>
      <w:r>
        <w:rPr>
          <w:rFonts w:ascii="Times New Roman" w:hAnsi="Times New Roman" w:eastAsia="Malgun Gothic"/>
          <w:b w:val="0"/>
          <w:i w:val="0"/>
          <w:sz w:val="22"/>
        </w:rPr>
        <w:t>대본: «En mantenimiento desde el lunes 30 de noviembre. Empresa adjudicataria del contrato de conservación: Servinor, S.A.»(장면 9, 벨트란이 서류를 읽는다) · 비슷한 표현: Fuera de servicio · En obras · En reparación</w:t>
      </w:r>
    </w:p>
    <w:p>
      <w:pPr>
        <w:keepNext/>
        <w:spacing w:before="160"/>
      </w:pPr>
      <w:r>
        <w:rPr>
          <w:rFonts w:ascii="Times New Roman" w:hAnsi="Times New Roman" w:eastAsia="Malgun Gothic"/>
          <w:b/>
          <w:i w:val="0"/>
          <w:color w:val="1F3864"/>
          <w:sz w:val="26"/>
        </w:rPr>
        <w:t>«Consta lo que consta» — 기록에 있는 것은 기록에 있는 것뿐이다</w:t>
      </w:r>
    </w:p>
    <w:p>
      <w:pPr>
        <w:pStyle w:val="ListBullet"/>
      </w:pPr>
      <w:r>
        <w:rPr>
          <w:rFonts w:ascii="Times New Roman" w:hAnsi="Times New Roman" w:eastAsia="Malgun Gothic"/>
          <w:b w:val="0"/>
          <w:i w:val="0"/>
          <w:sz w:val="22"/>
        </w:rPr>
        <w:t>쓰임·뉘앙스: constar = 조서·서류에 기재되다. 1부 7화 «Lo que no consta, no ha pasado»와 한 쌍이다. 벨트란은 개인의 의견을 말하지 않는다는 선을 지키면서 «Lo que no consta es por qué»로 오히려 수상한 점을 가리킨다. 3인칭 단수 동사가 주어 lo que를 받는다.</w:t>
      </w:r>
    </w:p>
    <w:p>
      <w:pPr>
        <w:pStyle w:val="ListBullet"/>
      </w:pPr>
      <w:r>
        <w:rPr>
          <w:rFonts w:ascii="Times New Roman" w:hAnsi="Times New Roman" w:eastAsia="Malgun Gothic"/>
          <w:b w:val="0"/>
          <w:i w:val="0"/>
          <w:sz w:val="22"/>
        </w:rPr>
        <w:t>대본: «Yo no digo nada, letrado. En un atestado no puede constar lo que yo no sé. Consta lo que consta.»(장면 9, 벨트란 → 마누, usted) · 비슷한 표현: Eso es lo que hay · A efectos oficiales…</w:t>
      </w:r>
    </w:p>
    <w:p>
      <w:pPr>
        <w:keepNext/>
        <w:spacing w:before="160"/>
      </w:pPr>
      <w:r>
        <w:rPr>
          <w:rFonts w:ascii="Times New Roman" w:hAnsi="Times New Roman" w:eastAsia="Malgun Gothic"/>
          <w:b/>
          <w:i w:val="0"/>
          <w:color w:val="1F3864"/>
          <w:sz w:val="26"/>
        </w:rPr>
        <w:t>«Un consejo de esos que no se escriben» — 기록에 남기지 않는 조언 하나</w:t>
      </w:r>
    </w:p>
    <w:p>
      <w:pPr>
        <w:pStyle w:val="ListBullet"/>
      </w:pPr>
      <w:r>
        <w:rPr>
          <w:rFonts w:ascii="Times New Roman" w:hAnsi="Times New Roman" w:eastAsia="Malgun Gothic"/>
          <w:b w:val="0"/>
          <w:i w:val="0"/>
          <w:sz w:val="22"/>
        </w:rPr>
        <w:t>쓰임·뉘앙스: 「uno de esos que + 동사」는 '그런 종류의 것'. 비인칭·수동 se(no se escriben)가 '공식 기록에는 오르지 않는다'는 뜻을 만든다. 1부 3화 벨트란 → 1부 4화 엘레나 → 2부 1화 내무부 창구 직원 → 이번에 다시 벨트란. 제도 안에서 믿을 만한 사람이 쓰는 신호어가 되었다. 그가 usted로 말하는 상대는 마누.</w:t>
      </w:r>
    </w:p>
    <w:p>
      <w:pPr>
        <w:pStyle w:val="ListBullet"/>
      </w:pPr>
      <w:r>
        <w:rPr>
          <w:rFonts w:ascii="Times New Roman" w:hAnsi="Times New Roman" w:eastAsia="Malgun Gothic"/>
          <w:b w:val="0"/>
          <w:i w:val="0"/>
          <w:sz w:val="22"/>
        </w:rPr>
        <w:t>대본: «Y le diré lo que le dije la otra vez. Un consejo de esos que no se escriben. No pregunte en voz alta por este coche en comisaría. Pregúnteme a mí.»(장면 9, 벨트란 → 마누) · 비슷한 표현: Extraoficialmente · Entre nosotros</w:t>
      </w:r>
    </w:p>
    <w:p>
      <w:pPr>
        <w:keepNext/>
        <w:spacing w:before="160"/>
      </w:pPr>
      <w:r>
        <w:rPr>
          <w:rFonts w:ascii="Times New Roman" w:hAnsi="Times New Roman" w:eastAsia="Malgun Gothic"/>
          <w:b/>
          <w:i w:val="0"/>
          <w:color w:val="1F3864"/>
          <w:sz w:val="26"/>
        </w:rPr>
        <w:t>«Para que le vieran» — 보이도록</w:t>
      </w:r>
    </w:p>
    <w:p>
      <w:pPr>
        <w:pStyle w:val="ListBullet"/>
      </w:pPr>
      <w:r>
        <w:rPr>
          <w:rFonts w:ascii="Times New Roman" w:hAnsi="Times New Roman" w:eastAsia="Malgun Gothic"/>
          <w:b w:val="0"/>
          <w:i w:val="0"/>
          <w:sz w:val="22"/>
        </w:rPr>
        <w:t>쓰임·뉘앙스: para que(목적) + 접속법. 주절 «levantó la mano»가 과거이므로 접속법도 과거(vieran). 직접목적 le는 사람을 가리키는 스페인 중부식 leísmo(le = 토마스). 세페리노가 증언하는 토마스의 마지막 동작 — 어둠 속에서 프론탈을 켠 채 팔을 들었다.</w:t>
      </w:r>
    </w:p>
    <w:p>
      <w:pPr>
        <w:pStyle w:val="ListBullet"/>
      </w:pPr>
      <w:r>
        <w:rPr>
          <w:rFonts w:ascii="Times New Roman" w:hAnsi="Times New Roman" w:eastAsia="Malgun Gothic"/>
          <w:b w:val="0"/>
          <w:i w:val="0"/>
          <w:sz w:val="22"/>
        </w:rPr>
        <w:t>대본: «Manu: ¿Para que le vieran? / Ceferino: Para que le vieran. (se le quiebra la voz) No frenaron.»(장면 9, 세페리노 → 마누, tú) · 비슷한 표현: Con el fin de que lo vieran · 반대: Para que no le vieran</w:t>
      </w:r>
    </w:p>
    <w:p>
      <w:pPr>
        <w:keepNext/>
        <w:spacing w:before="160"/>
      </w:pPr>
      <w:r>
        <w:rPr>
          <w:rFonts w:ascii="Times New Roman" w:hAnsi="Times New Roman" w:eastAsia="Malgun Gothic"/>
          <w:b/>
          <w:i w:val="0"/>
          <w:color w:val="1F3864"/>
          <w:sz w:val="26"/>
        </w:rPr>
        <w:t>«Con el estómago vacío se piensa peor» — 빈속에는 생각이 더 안 된다</w:t>
      </w:r>
    </w:p>
    <w:p>
      <w:pPr>
        <w:pStyle w:val="ListBullet"/>
      </w:pPr>
      <w:r>
        <w:rPr>
          <w:rFonts w:ascii="Times New Roman" w:hAnsi="Times New Roman" w:eastAsia="Malgun Gothic"/>
          <w:b w:val="0"/>
          <w:i w:val="0"/>
          <w:sz w:val="22"/>
        </w:rPr>
        <w:t>쓰임·뉘앙스: 비인칭 se(se piensa — 자동사라 주어가 없다) + 비교급 peor. 1부 1화 난도의 말을 토마스가 가로채 자기 말버릇으로 만들었고(«él se lo apropió»), 카르멘이 마지막으로 되돌려 준다. 카르멘은 이 한마디로 '복수하겠다'는 아들을 식탁에 앉힌다.</w:t>
      </w:r>
    </w:p>
    <w:p>
      <w:pPr>
        <w:pStyle w:val="ListBullet"/>
      </w:pPr>
      <w:r>
        <w:rPr>
          <w:rFonts w:ascii="Times New Roman" w:hAnsi="Times New Roman" w:eastAsia="Malgun Gothic"/>
          <w:b w:val="0"/>
          <w:i w:val="0"/>
          <w:sz w:val="22"/>
        </w:rPr>
        <w:t>대본: «Tu padre decía: "con el estómago vacío se piensa peor". Lo dijo Nando una vez y él se lo apropió. Come.»(장면 10, 카르멘 → 마누, tú) · 비슷한 표현: Barriga llena, corazón contento(속담) · 반대: Ayuno forzoso</w:t>
      </w:r>
    </w:p>
    <w:p>
      <w:pPr>
        <w:keepNext/>
        <w:spacing w:before="160"/>
      </w:pPr>
      <w:r>
        <w:rPr>
          <w:rFonts w:ascii="Times New Roman" w:hAnsi="Times New Roman" w:eastAsia="Malgun Gothic"/>
          <w:b/>
          <w:i w:val="0"/>
          <w:color w:val="1F3864"/>
          <w:sz w:val="26"/>
        </w:rPr>
        <w:t>«Se le ha caído el cazo» — (그녀의) 국자가 떨어졌다</w:t>
      </w:r>
    </w:p>
    <w:p>
      <w:pPr>
        <w:pStyle w:val="ListBullet"/>
      </w:pPr>
      <w:r>
        <w:rPr>
          <w:rFonts w:ascii="Times New Roman" w:hAnsi="Times New Roman" w:eastAsia="Malgun Gothic"/>
          <w:b w:val="0"/>
          <w:i w:val="0"/>
          <w:sz w:val="22"/>
        </w:rPr>
        <w:t>쓰임·뉘앙스: 무의지의 se + 간접목적 le(문법 1). 대본에는 이 문장 그대로가 아니라 지문 «la voz de un cazo que se cae al suelo»로 나온다. 카르멘이 아침 7시 14분 아들의 전화에 아무 말도 못 하고 국자를 떨어뜨리는 소리. 일부러 던진 게 아니라 '손에서 빠져나갔다'는 뉘앙스가 se me/te/le의 핵심이다.</w:t>
      </w:r>
    </w:p>
    <w:p>
      <w:pPr>
        <w:pStyle w:val="ListBullet"/>
      </w:pPr>
      <w:r>
        <w:rPr>
          <w:rFonts w:ascii="Times New Roman" w:hAnsi="Times New Roman" w:eastAsia="Malgun Gothic"/>
          <w:b w:val="0"/>
          <w:i w:val="0"/>
          <w:sz w:val="22"/>
        </w:rPr>
        <w:t>대본: «Carmen (al teléfono): (la voz de un cazo que se cae al suelo; luego nada; luego) Manu. Soy yo. Tu padre...»(장면 6) · 비슷한 표현: Se le fue la mano · Se le cayó el mundo encima(세상이 무너졌다)</w:t>
      </w:r>
    </w:p>
    <w:p>
      <w:pPr>
        <w:keepNext/>
        <w:spacing w:before="160"/>
      </w:pPr>
      <w:r>
        <w:rPr>
          <w:rFonts w:ascii="Times New Roman" w:hAnsi="Times New Roman" w:eastAsia="Malgun Gothic"/>
          <w:b/>
          <w:i w:val="0"/>
          <w:color w:val="1F3864"/>
          <w:sz w:val="26"/>
        </w:rPr>
        <w:t>«Toco madera» — 나무를 만진다(액땜한다)</w:t>
      </w:r>
    </w:p>
    <w:p>
      <w:pPr>
        <w:pStyle w:val="ListBullet"/>
      </w:pPr>
      <w:r>
        <w:rPr>
          <w:rFonts w:ascii="Times New Roman" w:hAnsi="Times New Roman" w:eastAsia="Malgun Gothic"/>
          <w:b w:val="0"/>
          <w:i w:val="0"/>
          <w:sz w:val="22"/>
        </w:rPr>
        <w:t>쓰임·뉘앙스: tocar madera = 불운을 쫓기 위해 나무를 두드리는 미신 몸짓(영어 knock on wood). 토마스는 두려움을 인정하는 순간마다 손바닥으로 식탁을 세 번 두드리며 말을 끝낸다. 장면 3의 «Toco madera»와 장면 5의 마지막 인사 «Buenas noches, mujer. Toco madera.»는 마지막 밤이라는 걸 모르는 말이라 읽을 때 무겁다.</w:t>
      </w:r>
    </w:p>
    <w:p>
      <w:pPr>
        <w:pStyle w:val="ListBullet"/>
      </w:pPr>
      <w:r>
        <w:rPr>
          <w:rFonts w:ascii="Times New Roman" w:hAnsi="Times New Roman" w:eastAsia="Malgun Gothic"/>
          <w:b w:val="0"/>
          <w:i w:val="0"/>
          <w:sz w:val="22"/>
        </w:rPr>
        <w:t>대본: «A mí también. (coge su mano sobre el hule; luego, deprisa, como quien quita una tirita) Toco madera. (toca la mesa tres veces) Ya está. ¿Contenta?»(장면 3, 토마스 → 카르멘, tú) · 비슷한 표현: Dios no lo quiera · Que no sea nada</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토마스와 카르멘 — 이름 한마디와 짧은 반어</w:t>
      </w:r>
    </w:p>
    <w:p>
      <w:pPr>
        <w:pStyle w:val="ListBullet"/>
      </w:pPr>
      <w:r>
        <w:rPr>
          <w:rFonts w:ascii="Times New Roman" w:hAnsi="Times New Roman" w:eastAsia="Malgun Gothic"/>
          <w:b w:val="0"/>
          <w:i w:val="0"/>
          <w:sz w:val="22"/>
        </w:rPr>
        <w:t>이름 하나가 한 문장이다: «Carmen: (bajito) Tomás. / Tomás: Ni se te ocurra. / Carmen: No he dicho nada. / Tomás: Lo has pensado muy alto.» 말하지 않고도 통하는 오랜 부부의 대화. 반어(No he dicho nada)와 받아치기(Lo has pensado muy alto)가 서로를 밀고 당긴다.</w:t>
      </w:r>
    </w:p>
    <w:p>
      <w:pPr>
        <w:pStyle w:val="ListBullet"/>
      </w:pPr>
      <w:r>
        <w:rPr>
          <w:rFonts w:ascii="Times New Roman" w:hAnsi="Times New Roman" w:eastAsia="Malgun Gothic"/>
          <w:b w:val="0"/>
          <w:i w:val="0"/>
          <w:sz w:val="22"/>
        </w:rPr>
        <w:t>«mujer»는 아내에게 하는 호칭이 아니라 완충어에 가깝다: «Tomás: (entre dientes) Mujer. Delante de todo el mundo.»(여보, 사람들 앞에서) / «Buenas noches, mujer.» — 항의와 달램 양쪽에 쓰는, 연배 있는 남자의 구어. 카르멘은 «Tomás, que no soy tonta.»처럼 이름을 앞세우고 que로 이유를 붙인다(문법 3).</w:t>
      </w:r>
    </w:p>
    <w:p>
      <w:pPr>
        <w:pStyle w:val="ListBullet"/>
      </w:pPr>
      <w:r>
        <w:rPr>
          <w:rFonts w:ascii="Times New Roman" w:hAnsi="Times New Roman" w:eastAsia="Malgun Gothic"/>
          <w:b w:val="0"/>
          <w:i w:val="0"/>
          <w:sz w:val="22"/>
        </w:rPr>
        <w:t>두려움도 농담으로 끝낸다: «Me da miedo.» → «A mí también. … Toco madera.», «Pues entonces es un periodista muy tímido.» 가장 솔직한 순간에 가장 미신적이고 가장 우스운 말을 고른다. 마지막 음성 메시지에서도 «Estoy orgulloso de ti. No me hagas repetirlo.»(tú 명령)로 감정을 서둘러 덮는다.</w:t>
      </w:r>
    </w:p>
    <w:p>
      <w:pPr>
        <w:keepNext/>
        <w:spacing w:before="160"/>
      </w:pPr>
      <w:r>
        <w:rPr>
          <w:rFonts w:ascii="Times New Roman" w:hAnsi="Times New Roman" w:eastAsia="Malgun Gothic"/>
          <w:b/>
          <w:i w:val="0"/>
          <w:color w:val="1F3864"/>
          <w:sz w:val="26"/>
        </w:rPr>
        <w:t>마이크 앞의 토마스 — 짧은 문장과 '기록해 달라'는 말</w:t>
      </w:r>
    </w:p>
    <w:p>
      <w:pPr>
        <w:pStyle w:val="ListBullet"/>
      </w:pPr>
      <w:r>
        <w:rPr>
          <w:rFonts w:ascii="Times New Roman" w:hAnsi="Times New Roman" w:eastAsia="Malgun Gothic"/>
          <w:b w:val="0"/>
          <w:i w:val="0"/>
          <w:sz w:val="22"/>
        </w:rPr>
        <w:t>짧은 평서문과 숫자의 반복: «Yo no sé hablar en público. Soy de la acería. Treinta y un años.» 자기소개를 일터와 햇수로 한다. 연설의 중심 문장 «Me equivoqué. No del todo. Pero me equivoqué.»는 세 번의 짧은 단언이다.</w:t>
      </w:r>
    </w:p>
    <w:p>
      <w:pPr>
        <w:pStyle w:val="ListBullet"/>
      </w:pPr>
      <w:r>
        <w:rPr>
          <w:rFonts w:ascii="Times New Roman" w:hAnsi="Times New Roman" w:eastAsia="Malgun Gothic"/>
          <w:b w:val="0"/>
          <w:i w:val="0"/>
          <w:sz w:val="22"/>
        </w:rPr>
        <w:t>법정 낭독처럼 말을 못 박는다: «Que conste. Que quede apuntado que lo dije yo, delante de mi mujer.» que + 접속법(conste, quede)의 독립절은 '남겨 두라'는 간접 명령이다. 구어 연설인데 문서 어휘(constar, quedar apuntado)가 섞여 있다.</w:t>
      </w:r>
    </w:p>
    <w:p>
      <w:pPr>
        <w:pStyle w:val="ListBullet"/>
      </w:pPr>
      <w:r>
        <w:rPr>
          <w:rFonts w:ascii="Times New Roman" w:hAnsi="Times New Roman" w:eastAsia="Malgun Gothic"/>
          <w:b w:val="0"/>
          <w:i w:val="0"/>
          <w:sz w:val="22"/>
        </w:rPr>
        <w:t>마이크가 있어도 이웃에게는 tú다: «Calla, Reme, que estoy hablando.» 객석의 «¡Bravo, Tomás!»에 연설 중에도 평소 말투로 받는다.</w:t>
      </w:r>
    </w:p>
    <w:p>
      <w:pPr>
        <w:keepNext/>
        <w:spacing w:before="160"/>
      </w:pPr>
      <w:r>
        <w:rPr>
          <w:rFonts w:ascii="Times New Roman" w:hAnsi="Times New Roman" w:eastAsia="Malgun Gothic"/>
          <w:b/>
          <w:i w:val="0"/>
          <w:color w:val="1F3864"/>
          <w:sz w:val="26"/>
        </w:rPr>
        <w:t>벨트란(usted)과 쿠에스타(tú) — 아래에서 위로는 usted, 위에서 아래로는 tú</w:t>
      </w:r>
    </w:p>
    <w:p>
      <w:pPr>
        <w:pStyle w:val="ListBullet"/>
      </w:pPr>
      <w:r>
        <w:rPr>
          <w:rFonts w:ascii="Times New Roman" w:hAnsi="Times New Roman" w:eastAsia="Malgun Gothic"/>
          <w:b w:val="0"/>
          <w:i w:val="0"/>
          <w:sz w:val="22"/>
        </w:rPr>
        <w:t>벨트란 → 마누: «Letrado Robles. Lo siento. De verdad.», «Se lo adelanto: voy a ser claro, porque con usted no sirve otra cosa.» 호칭은 직함 + 성(letrado Robles)이고 usted 명령에는 대명사가 붙는다: «Pregúnteme a mí. Directamente.», «Todavía no me las dé.»(me las = las gracias). 마누도 «Inspector Beltrán. Me acuerdo de usted.»로 usted를 쓴다.</w:t>
      </w:r>
    </w:p>
    <w:p>
      <w:pPr>
        <w:pStyle w:val="ListBullet"/>
      </w:pPr>
      <w:r>
        <w:rPr>
          <w:rFonts w:ascii="Times New Roman" w:hAnsi="Times New Roman" w:eastAsia="Malgun Gothic"/>
          <w:b w:val="0"/>
          <w:i w:val="0"/>
          <w:sz w:val="22"/>
        </w:rPr>
        <w:t>쿠에스타 → 마누: «Chico.», «Te lo digo porque es verdad.», «Cuídate, Robles. Y fíjate en las luces.» 윗사람은 tú, 이름 대신 성이나 chico. 마누는 «Comisario. Ha venido.», «No me diga eso otra vez.»로 usted. 같은 경찰이라도 벨트란과 쿠에스타의 거리가 말투에서 갈린다.</w:t>
      </w:r>
    </w:p>
    <w:p>
      <w:pPr>
        <w:pStyle w:val="ListBullet"/>
      </w:pPr>
      <w:r>
        <w:rPr>
          <w:rFonts w:ascii="Times New Roman" w:hAnsi="Times New Roman" w:eastAsia="Malgun Gothic"/>
          <w:b w:val="0"/>
          <w:i w:val="0"/>
          <w:sz w:val="22"/>
        </w:rPr>
        <w:t>관청어는 주어를 지운다: «Atropello con fuga.», «En un atestado no puede constar lo que yo no sé.», «Lo que consta es que una cámara estaba en mantenimiento, que un testigo vio un vehículo sin luces y que el conductor no socorrió a la víctima.» 명사화와 비인칭 구문으로 개인의 의견을 숨기고, 마지막에 «Lo que no consta es por qué.»로 질문만 남긴다.</w:t>
      </w:r>
    </w:p>
    <w:p>
      <w:pPr>
        <w:keepNext/>
        <w:spacing w:before="160"/>
      </w:pPr>
      <w:r>
        <w:rPr>
          <w:rFonts w:ascii="Times New Roman" w:hAnsi="Times New Roman" w:eastAsia="Malgun Gothic"/>
          <w:b/>
          <w:i w:val="0"/>
          <w:color w:val="1F3864"/>
          <w:sz w:val="26"/>
        </w:rPr>
        <w:t>병원과 장례의 어법 — 의사의 격식과 노인들의 호칭</w:t>
      </w:r>
    </w:p>
    <w:p>
      <w:pPr>
        <w:pStyle w:val="ListBullet"/>
      </w:pPr>
      <w:r>
        <w:rPr>
          <w:rFonts w:ascii="Times New Roman" w:hAnsi="Times New Roman" w:eastAsia="Malgun Gothic"/>
          <w:b w:val="0"/>
          <w:i w:val="0"/>
          <w:sz w:val="22"/>
        </w:rPr>
        <w:t>의사는 usted(ustedes)로, 현재완료와 일인칭 복수로 말한다: «Lo siento muchísimo. Hemos hecho todo lo posible.», «Tengo que decirles una cosa que a veces ayuda y a veces no.» 병원 팀 전체가 책임을 지는 hemos와 '아직 오늘'이라는 현재완료. 시각·경과를 말할 때는 단순과거로 바뀐다: «Lo recogió la ambulancia… Un testigo avisó…»</w:t>
      </w:r>
    </w:p>
    <w:p>
      <w:pPr>
        <w:pStyle w:val="ListBullet"/>
      </w:pPr>
      <w:r>
        <w:rPr>
          <w:rFonts w:ascii="Times New Roman" w:hAnsi="Times New Roman" w:eastAsia="Malgun Gothic"/>
          <w:b w:val="0"/>
          <w:i w:val="0"/>
          <w:sz w:val="22"/>
        </w:rPr>
        <w:t>사망을 가리키는 동사의 격: 카르멘은 격식 동사로 사실만 전한다 «Ha fallecido a las siete y veinte.» 일상의 완곡어는 irse(«Hoy se ha ido sin desayunar»), 거친 직설은 morirse(«tu padre se ha muerto para nada»). 같은 사람이 상황에 따라 세 단계를 오간다.</w:t>
      </w:r>
    </w:p>
    <w:p>
      <w:pPr>
        <w:pStyle w:val="ListBullet"/>
      </w:pPr>
      <w:r>
        <w:rPr>
          <w:rFonts w:ascii="Times New Roman" w:hAnsi="Times New Roman" w:eastAsia="Malgun Gothic"/>
          <w:b w:val="0"/>
          <w:i w:val="0"/>
          <w:sz w:val="22"/>
        </w:rPr>
        <w:t>노인들의 호칭은 부드럽고 짧다: 페르민 «Escúchame, hijo.», 세페리노 «Chaval. Tu padre me ganaba al dominó todos los jueves.», 쿠에스타 «Chico.» hijo는 윗세대가 청년에게, chaval은 젊은이를 부르는 구어, 모두 tú.</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«Lo vi después, en un vídeo»</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직설법 단순과거, 1인칭 단수</w:t>
            </w:r>
          </w:p>
        </w:tc>
        <w:tc>
          <w:tcPr>
            <w:tcW w:type="dxa" w:w="1728"/>
          </w:tcPr>
          <w:p>
            <w:r>
              <w:rPr>
                <w:rFonts w:ascii="Times New Roman" w:hAnsi="Times New Roman" w:eastAsia="Malgun Gothic"/>
                <w:b w:val="0"/>
                <w:i w:val="0"/>
                <w:sz w:val="20"/>
              </w:rPr>
              <w:t>닫힌 과거의 한 시점(영상이 올라온 뒤). vi는 강세 부호가 없는 1음절 형태</w:t>
            </w:r>
          </w:p>
        </w:tc>
        <w:tc>
          <w:tcPr>
            <w:tcW w:type="dxa" w:w="1728"/>
          </w:tcPr>
          <w:p>
            <w:r>
              <w:rPr>
                <w:rFonts w:ascii="Times New Roman" w:hAnsi="Times New Roman" w:eastAsia="Malgun Gothic"/>
                <w:b w:val="0"/>
                <w:i w:val="0"/>
                <w:sz w:val="20"/>
              </w:rPr>
              <w:t>vi · viste · vio · vimos · visteis · vieron</w:t>
            </w:r>
          </w:p>
        </w:tc>
      </w:tr>
      <w:tr>
        <w:tc>
          <w:tcPr>
            <w:tcW w:type="dxa" w:w="1728"/>
          </w:tcPr>
          <w:p>
            <w:r>
              <w:rPr>
                <w:rFonts w:ascii="Times New Roman" w:hAnsi="Times New Roman" w:eastAsia="Malgun Gothic"/>
                <w:b/>
                <w:i w:val="0"/>
                <w:sz w:val="20"/>
              </w:rPr>
              <w:t>«Ha fallecido a las siete y veinte.»</w:t>
            </w:r>
          </w:p>
        </w:tc>
        <w:tc>
          <w:tcPr>
            <w:tcW w:type="dxa" w:w="1728"/>
          </w:tcPr>
          <w:p>
            <w:r>
              <w:rPr>
                <w:rFonts w:ascii="Times New Roman" w:hAnsi="Times New Roman" w:eastAsia="Malgun Gothic"/>
                <w:b w:val="0"/>
                <w:i w:val="0"/>
                <w:sz w:val="20"/>
              </w:rPr>
              <w:t>fallecer</w:t>
            </w:r>
          </w:p>
        </w:tc>
        <w:tc>
          <w:tcPr>
            <w:tcW w:type="dxa" w:w="1728"/>
          </w:tcPr>
          <w:p>
            <w:r>
              <w:rPr>
                <w:rFonts w:ascii="Times New Roman" w:hAnsi="Times New Roman" w:eastAsia="Malgun Gothic"/>
                <w:b w:val="0"/>
                <w:i w:val="0"/>
                <w:sz w:val="20"/>
              </w:rPr>
              <w:t>직설법 현재완료, 3인칭 단수</w:t>
            </w:r>
          </w:p>
        </w:tc>
        <w:tc>
          <w:tcPr>
            <w:tcW w:type="dxa" w:w="1728"/>
          </w:tcPr>
          <w:p>
            <w:r>
              <w:rPr>
                <w:rFonts w:ascii="Times New Roman" w:hAnsi="Times New Roman" w:eastAsia="Malgun Gothic"/>
                <w:b w:val="0"/>
                <w:i w:val="0"/>
                <w:sz w:val="20"/>
              </w:rPr>
              <w:t>오늘 오전의 일이라 아직 '오늘'의 틀 안에 있다(스페인 본토 용법)</w:t>
            </w:r>
          </w:p>
        </w:tc>
        <w:tc>
          <w:tcPr>
            <w:tcW w:type="dxa" w:w="1728"/>
          </w:tcPr>
          <w:p>
            <w:r>
              <w:rPr>
                <w:rFonts w:ascii="Times New Roman" w:hAnsi="Times New Roman" w:eastAsia="Malgun Gothic"/>
                <w:b w:val="0"/>
                <w:i w:val="0"/>
                <w:sz w:val="20"/>
              </w:rPr>
              <w:t>he fallecido · has fallecido · ha fallecido · hemos fallecido · habéis fallecido · han fallecido</w:t>
            </w:r>
          </w:p>
        </w:tc>
      </w:tr>
      <w:tr>
        <w:tc>
          <w:tcPr>
            <w:tcW w:type="dxa" w:w="1728"/>
          </w:tcPr>
          <w:p>
            <w:r>
              <w:rPr>
                <w:rFonts w:ascii="Times New Roman" w:hAnsi="Times New Roman" w:eastAsia="Malgun Gothic"/>
                <w:b/>
                <w:i w:val="0"/>
                <w:sz w:val="20"/>
              </w:rPr>
              <w:t>«Un testigo avisó a las seis y treinta y cinco.»</w:t>
            </w:r>
          </w:p>
        </w:tc>
        <w:tc>
          <w:tcPr>
            <w:tcW w:type="dxa" w:w="1728"/>
          </w:tcPr>
          <w:p>
            <w:r>
              <w:rPr>
                <w:rFonts w:ascii="Times New Roman" w:hAnsi="Times New Roman" w:eastAsia="Malgun Gothic"/>
                <w:b w:val="0"/>
                <w:i w:val="0"/>
                <w:sz w:val="20"/>
              </w:rPr>
              <w:t>avisar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의사가 정확한 시각을 짚어 끝난 사건으로 보고하는 말투</w:t>
            </w:r>
          </w:p>
        </w:tc>
        <w:tc>
          <w:tcPr>
            <w:tcW w:type="dxa" w:w="1728"/>
          </w:tcPr>
          <w:p>
            <w:r>
              <w:rPr>
                <w:rFonts w:ascii="Times New Roman" w:hAnsi="Times New Roman" w:eastAsia="Malgun Gothic"/>
                <w:b w:val="0"/>
                <w:i w:val="0"/>
                <w:sz w:val="20"/>
              </w:rPr>
              <w:t>avisé · avisaste · avisó · avisamos · avisasteis · avisaron</w:t>
            </w:r>
          </w:p>
        </w:tc>
      </w:tr>
      <w:tr>
        <w:tc>
          <w:tcPr>
            <w:tcW w:type="dxa" w:w="1728"/>
          </w:tcPr>
          <w:p>
            <w:r>
              <w:rPr>
                <w:rFonts w:ascii="Times New Roman" w:hAnsi="Times New Roman" w:eastAsia="Malgun Gothic"/>
                <w:b/>
                <w:i w:val="0"/>
                <w:sz w:val="20"/>
              </w:rPr>
              <w:t>«Sale a andar a las seis desde hace cuarenta años.»</w:t>
            </w:r>
          </w:p>
        </w:tc>
        <w:tc>
          <w:tcPr>
            <w:tcW w:type="dxa" w:w="1728"/>
          </w:tcPr>
          <w:p>
            <w:r>
              <w:rPr>
                <w:rFonts w:ascii="Times New Roman" w:hAnsi="Times New Roman" w:eastAsia="Malgun Gothic"/>
                <w:b w:val="0"/>
                <w:i w:val="0"/>
                <w:sz w:val="20"/>
              </w:rPr>
              <w:t>salir</w:t>
            </w:r>
          </w:p>
        </w:tc>
        <w:tc>
          <w:tcPr>
            <w:tcW w:type="dxa" w:w="1728"/>
          </w:tcPr>
          <w:p>
            <w:r>
              <w:rPr>
                <w:rFonts w:ascii="Times New Roman" w:hAnsi="Times New Roman" w:eastAsia="Malgun Gothic"/>
                <w:b w:val="0"/>
                <w:i w:val="0"/>
                <w:sz w:val="20"/>
              </w:rPr>
              <w:t>직설법 현재, 3인칭 단수</w:t>
            </w:r>
          </w:p>
        </w:tc>
        <w:tc>
          <w:tcPr>
            <w:tcW w:type="dxa" w:w="1728"/>
          </w:tcPr>
          <w:p>
            <w:r>
              <w:rPr>
                <w:rFonts w:ascii="Times New Roman" w:hAnsi="Times New Roman" w:eastAsia="Malgun Gothic"/>
                <w:b w:val="0"/>
                <w:i w:val="0"/>
                <w:sz w:val="20"/>
              </w:rPr>
              <w:t>습관의 현재 + desde hace(기간); yo형이 salgo인 불규칙</w:t>
            </w:r>
          </w:p>
        </w:tc>
        <w:tc>
          <w:tcPr>
            <w:tcW w:type="dxa" w:w="1728"/>
          </w:tcPr>
          <w:p>
            <w:r>
              <w:rPr>
                <w:rFonts w:ascii="Times New Roman" w:hAnsi="Times New Roman" w:eastAsia="Malgun Gothic"/>
                <w:b w:val="0"/>
                <w:i w:val="0"/>
                <w:sz w:val="20"/>
              </w:rPr>
              <w:t>salgo · sales · sale · salimos · salís · salen</w:t>
            </w:r>
          </w:p>
        </w:tc>
      </w:tr>
      <w:tr>
        <w:tc>
          <w:tcPr>
            <w:tcW w:type="dxa" w:w="1728"/>
          </w:tcPr>
          <w:p>
            <w:r>
              <w:rPr>
                <w:rFonts w:ascii="Times New Roman" w:hAnsi="Times New Roman" w:eastAsia="Malgun Gothic"/>
                <w:b/>
                <w:i w:val="0"/>
                <w:sz w:val="20"/>
              </w:rPr>
              <w:t>«Yo creía que era el niño ese con el móvil jugando.»</w:t>
            </w:r>
          </w:p>
        </w:tc>
        <w:tc>
          <w:tcPr>
            <w:tcW w:type="dxa" w:w="1728"/>
          </w:tcPr>
          <w:p>
            <w:r>
              <w:rPr>
                <w:rFonts w:ascii="Times New Roman" w:hAnsi="Times New Roman" w:eastAsia="Malgun Gothic"/>
                <w:b w:val="0"/>
                <w:i w:val="0"/>
                <w:sz w:val="20"/>
              </w:rPr>
              <w:t>creer</w:t>
            </w:r>
          </w:p>
        </w:tc>
        <w:tc>
          <w:tcPr>
            <w:tcW w:type="dxa" w:w="1728"/>
          </w:tcPr>
          <w:p>
            <w:r>
              <w:rPr>
                <w:rFonts w:ascii="Times New Roman" w:hAnsi="Times New Roman" w:eastAsia="Malgun Gothic"/>
                <w:b w:val="0"/>
                <w:i w:val="0"/>
                <w:sz w:val="20"/>
              </w:rPr>
              <w:t>직설법 불완료과거, 1인칭 단수</w:t>
            </w:r>
          </w:p>
        </w:tc>
        <w:tc>
          <w:tcPr>
            <w:tcW w:type="dxa" w:w="1728"/>
          </w:tcPr>
          <w:p>
            <w:r>
              <w:rPr>
                <w:rFonts w:ascii="Times New Roman" w:hAnsi="Times New Roman" w:eastAsia="Malgun Gothic"/>
                <w:b w:val="0"/>
                <w:i w:val="0"/>
                <w:sz w:val="20"/>
              </w:rPr>
              <w:t>그때 머릿속의 생각(배경·상태). 1인칭과 3인칭이 같은 모양</w:t>
            </w:r>
          </w:p>
        </w:tc>
        <w:tc>
          <w:tcPr>
            <w:tcW w:type="dxa" w:w="1728"/>
          </w:tcPr>
          <w:p>
            <w:r>
              <w:rPr>
                <w:rFonts w:ascii="Times New Roman" w:hAnsi="Times New Roman" w:eastAsia="Malgun Gothic"/>
                <w:b w:val="0"/>
                <w:i w:val="0"/>
                <w:sz w:val="20"/>
              </w:rPr>
              <w:t>creía · creías · creía · creíamos · creíais · creían</w:t>
            </w:r>
          </w:p>
        </w:tc>
      </w:tr>
      <w:tr>
        <w:tc>
          <w:tcPr>
            <w:tcW w:type="dxa" w:w="1728"/>
          </w:tcPr>
          <w:p>
            <w:r>
              <w:rPr>
                <w:rFonts w:ascii="Times New Roman" w:hAnsi="Times New Roman" w:eastAsia="Malgun Gothic"/>
                <w:b/>
                <w:i w:val="0"/>
                <w:sz w:val="20"/>
              </w:rPr>
              <w:t>«Si llego a saber...»</w:t>
            </w:r>
          </w:p>
        </w:tc>
        <w:tc>
          <w:tcPr>
            <w:tcW w:type="dxa" w:w="1728"/>
          </w:tcPr>
          <w:p>
            <w:r>
              <w:rPr>
                <w:rFonts w:ascii="Times New Roman" w:hAnsi="Times New Roman" w:eastAsia="Malgun Gothic"/>
                <w:b w:val="0"/>
                <w:i w:val="0"/>
                <w:sz w:val="20"/>
              </w:rPr>
              <w:t>llegar</w:t>
            </w:r>
          </w:p>
        </w:tc>
        <w:tc>
          <w:tcPr>
            <w:tcW w:type="dxa" w:w="1728"/>
          </w:tcPr>
          <w:p>
            <w:r>
              <w:rPr>
                <w:rFonts w:ascii="Times New Roman" w:hAnsi="Times New Roman" w:eastAsia="Malgun Gothic"/>
                <w:b w:val="0"/>
                <w:i w:val="0"/>
                <w:sz w:val="20"/>
              </w:rPr>
              <w:t>직설법 현재, 1인칭 단수</w:t>
            </w:r>
          </w:p>
        </w:tc>
        <w:tc>
          <w:tcPr>
            <w:tcW w:type="dxa" w:w="1728"/>
          </w:tcPr>
          <w:p>
            <w:r>
              <w:rPr>
                <w:rFonts w:ascii="Times New Roman" w:hAnsi="Times New Roman" w:eastAsia="Malgun Gothic"/>
                <w:b w:val="0"/>
                <w:i w:val="0"/>
                <w:sz w:val="20"/>
              </w:rPr>
              <w:t>구어의 반사실 «Si llego a saber» = 알았더라면. si 뒤에 직설법 현재(문법 2); g → gu 철자 변화는 접속법에서</w:t>
            </w:r>
          </w:p>
        </w:tc>
        <w:tc>
          <w:tcPr>
            <w:tcW w:type="dxa" w:w="1728"/>
          </w:tcPr>
          <w:p>
            <w:r>
              <w:rPr>
                <w:rFonts w:ascii="Times New Roman" w:hAnsi="Times New Roman" w:eastAsia="Malgun Gothic"/>
                <w:b w:val="0"/>
                <w:i w:val="0"/>
                <w:sz w:val="20"/>
              </w:rPr>
              <w:t>llego · llegas · llega · llegamos · llegáis · llegan</w:t>
            </w:r>
          </w:p>
        </w:tc>
      </w:tr>
      <w:tr>
        <w:tc>
          <w:tcPr>
            <w:tcW w:type="dxa" w:w="1728"/>
          </w:tcPr>
          <w:p>
            <w:r>
              <w:rPr>
                <w:rFonts w:ascii="Times New Roman" w:hAnsi="Times New Roman" w:eastAsia="Malgun Gothic"/>
                <w:b/>
                <w:i w:val="0"/>
                <w:sz w:val="20"/>
              </w:rPr>
              <w:t>«Lo habría dicho igual.»</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조건법 복합, 1인칭 단수</w:t>
            </w:r>
          </w:p>
        </w:tc>
        <w:tc>
          <w:tcPr>
            <w:tcW w:type="dxa" w:w="1728"/>
          </w:tcPr>
          <w:p>
            <w:r>
              <w:rPr>
                <w:rFonts w:ascii="Times New Roman" w:hAnsi="Times New Roman" w:eastAsia="Malgun Gothic"/>
                <w:b w:val="0"/>
                <w:i w:val="0"/>
                <w:sz w:val="20"/>
              </w:rPr>
              <w:t>과거 반사실의 귀결(알았더라도 했을 일). dicho는 불규칙 분사</w:t>
            </w:r>
          </w:p>
        </w:tc>
        <w:tc>
          <w:tcPr>
            <w:tcW w:type="dxa" w:w="1728"/>
          </w:tcPr>
          <w:p>
            <w:r>
              <w:rPr>
                <w:rFonts w:ascii="Times New Roman" w:hAnsi="Times New Roman" w:eastAsia="Malgun Gothic"/>
                <w:b w:val="0"/>
                <w:i w:val="0"/>
                <w:sz w:val="20"/>
              </w:rPr>
              <w:t>habría dicho · habrías dicho · habría dicho · habríamos dicho · habríais dicho · habrían dicho</w:t>
            </w:r>
          </w:p>
        </w:tc>
      </w:tr>
      <w:tr>
        <w:tc>
          <w:tcPr>
            <w:tcW w:type="dxa" w:w="1728"/>
          </w:tcPr>
          <w:p>
            <w:r>
              <w:rPr>
                <w:rFonts w:ascii="Times New Roman" w:hAnsi="Times New Roman" w:eastAsia="Malgun Gothic"/>
                <w:b/>
                <w:i w:val="0"/>
                <w:sz w:val="20"/>
              </w:rPr>
              <w:t>«yo debí haberlo evitado»</w:t>
            </w:r>
          </w:p>
        </w:tc>
        <w:tc>
          <w:tcPr>
            <w:tcW w:type="dxa" w:w="1728"/>
          </w:tcPr>
          <w:p>
            <w:r>
              <w:rPr>
                <w:rFonts w:ascii="Times New Roman" w:hAnsi="Times New Roman" w:eastAsia="Malgun Gothic"/>
                <w:b w:val="0"/>
                <w:i w:val="0"/>
                <w:sz w:val="20"/>
              </w:rPr>
              <w:t>deber</w:t>
            </w:r>
          </w:p>
        </w:tc>
        <w:tc>
          <w:tcPr>
            <w:tcW w:type="dxa" w:w="1728"/>
          </w:tcPr>
          <w:p>
            <w:r>
              <w:rPr>
                <w:rFonts w:ascii="Times New Roman" w:hAnsi="Times New Roman" w:eastAsia="Malgun Gothic"/>
                <w:b w:val="0"/>
                <w:i w:val="0"/>
                <w:sz w:val="20"/>
              </w:rPr>
              <w:t>직설법 단순과거, 1인칭 단수 (+ haber + 분사)</w:t>
            </w:r>
          </w:p>
        </w:tc>
        <w:tc>
          <w:tcPr>
            <w:tcW w:type="dxa" w:w="1728"/>
          </w:tcPr>
          <w:p>
            <w:r>
              <w:rPr>
                <w:rFonts w:ascii="Times New Roman" w:hAnsi="Times New Roman" w:eastAsia="Malgun Gothic"/>
                <w:b w:val="0"/>
                <w:i w:val="0"/>
                <w:sz w:val="20"/>
              </w:rPr>
              <w:t>지난 일에 대한 후회('내가 막았어야 했다'). 대명사는 haber에 붙는다</w:t>
            </w:r>
          </w:p>
        </w:tc>
        <w:tc>
          <w:tcPr>
            <w:tcW w:type="dxa" w:w="1728"/>
          </w:tcPr>
          <w:p>
            <w:r>
              <w:rPr>
                <w:rFonts w:ascii="Times New Roman" w:hAnsi="Times New Roman" w:eastAsia="Malgun Gothic"/>
                <w:b w:val="0"/>
                <w:i w:val="0"/>
                <w:sz w:val="20"/>
              </w:rPr>
              <w:t>debí · debiste · debió · debimos · debisteis · debieron</w:t>
            </w:r>
          </w:p>
        </w:tc>
      </w:tr>
      <w:tr>
        <w:tc>
          <w:tcPr>
            <w:tcW w:type="dxa" w:w="1728"/>
          </w:tcPr>
          <w:p>
            <w:r>
              <w:rPr>
                <w:rFonts w:ascii="Times New Roman" w:hAnsi="Times New Roman" w:eastAsia="Malgun Gothic"/>
                <w:b/>
                <w:i w:val="0"/>
                <w:sz w:val="20"/>
              </w:rPr>
              <w:t>«Y aunque se supiera.»</w:t>
            </w:r>
          </w:p>
        </w:tc>
        <w:tc>
          <w:tcPr>
            <w:tcW w:type="dxa" w:w="1728"/>
          </w:tcPr>
          <w:p>
            <w:r>
              <w:rPr>
                <w:rFonts w:ascii="Times New Roman" w:hAnsi="Times New Roman" w:eastAsia="Malgun Gothic"/>
                <w:b w:val="0"/>
                <w:i w:val="0"/>
                <w:sz w:val="20"/>
              </w:rPr>
              <w:t>saber</w:t>
            </w:r>
          </w:p>
        </w:tc>
        <w:tc>
          <w:tcPr>
            <w:tcW w:type="dxa" w:w="1728"/>
          </w:tcPr>
          <w:p>
            <w:r>
              <w:rPr>
                <w:rFonts w:ascii="Times New Roman" w:hAnsi="Times New Roman" w:eastAsia="Malgun Gothic"/>
                <w:b w:val="0"/>
                <w:i w:val="0"/>
                <w:sz w:val="20"/>
              </w:rPr>
              <w:t>접속법 과거, 3인칭 단수 (비인칭 se)</w:t>
            </w:r>
          </w:p>
        </w:tc>
        <w:tc>
          <w:tcPr>
            <w:tcW w:type="dxa" w:w="1728"/>
          </w:tcPr>
          <w:p>
            <w:r>
              <w:rPr>
                <w:rFonts w:ascii="Times New Roman" w:hAnsi="Times New Roman" w:eastAsia="Malgun Gothic"/>
                <w:b w:val="0"/>
                <w:i w:val="0"/>
                <w:sz w:val="20"/>
              </w:rPr>
              <w:t>aunque + 가정('설사 알려진다 해도'); saber의 접속법 어간은 sup-</w:t>
            </w:r>
          </w:p>
        </w:tc>
        <w:tc>
          <w:tcPr>
            <w:tcW w:type="dxa" w:w="1728"/>
          </w:tcPr>
          <w:p>
            <w:r>
              <w:rPr>
                <w:rFonts w:ascii="Times New Roman" w:hAnsi="Times New Roman" w:eastAsia="Malgun Gothic"/>
                <w:b w:val="0"/>
                <w:i w:val="0"/>
                <w:sz w:val="20"/>
              </w:rPr>
              <w:t>supiera · supieras · supiera · supiéramos · supierais · supieran</w:t>
            </w:r>
          </w:p>
        </w:tc>
      </w:tr>
      <w:tr>
        <w:tc>
          <w:tcPr>
            <w:tcW w:type="dxa" w:w="1728"/>
          </w:tcPr>
          <w:p>
            <w:r>
              <w:rPr>
                <w:rFonts w:ascii="Times New Roman" w:hAnsi="Times New Roman" w:eastAsia="Malgun Gothic"/>
                <w:b/>
                <w:i w:val="0"/>
                <w:sz w:val="20"/>
              </w:rPr>
              <w:t>«Que no haya otra...»</w:t>
            </w:r>
          </w:p>
        </w:tc>
        <w:tc>
          <w:tcPr>
            <w:tcW w:type="dxa" w:w="1728"/>
          </w:tcPr>
          <w:p>
            <w:r>
              <w:rPr>
                <w:rFonts w:ascii="Times New Roman" w:hAnsi="Times New Roman" w:eastAsia="Malgun Gothic"/>
                <w:b w:val="0"/>
                <w:i w:val="0"/>
                <w:sz w:val="20"/>
              </w:rPr>
              <w:t>haber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독립절 que + 접속법 = 바람(말끝이 끊김); 존재 haber는 단수</w:t>
            </w:r>
          </w:p>
        </w:tc>
        <w:tc>
          <w:tcPr>
            <w:tcW w:type="dxa" w:w="1728"/>
          </w:tcPr>
          <w:p>
            <w:r>
              <w:rPr>
                <w:rFonts w:ascii="Times New Roman" w:hAnsi="Times New Roman" w:eastAsia="Malgun Gothic"/>
                <w:b w:val="0"/>
                <w:i w:val="0"/>
                <w:sz w:val="20"/>
              </w:rPr>
              <w:t>haya · hayas · haya · hayamos · hayáis · hayan</w:t>
            </w:r>
          </w:p>
        </w:tc>
      </w:tr>
      <w:tr>
        <w:tc>
          <w:tcPr>
            <w:tcW w:type="dxa" w:w="1728"/>
          </w:tcPr>
          <w:p>
            <w:r>
              <w:rPr>
                <w:rFonts w:ascii="Times New Roman" w:hAnsi="Times New Roman" w:eastAsia="Malgun Gothic"/>
                <w:b/>
                <w:i w:val="0"/>
                <w:sz w:val="20"/>
              </w:rPr>
              <w:t>«Si pasa algo, que lo tenga el niño.»</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독립절 que + 접속법 = 제3자에게 하는 부탁</w:t>
            </w:r>
          </w:p>
        </w:tc>
        <w:tc>
          <w:tcPr>
            <w:tcW w:type="dxa" w:w="1728"/>
          </w:tcPr>
          <w:p>
            <w:r>
              <w:rPr>
                <w:rFonts w:ascii="Times New Roman" w:hAnsi="Times New Roman" w:eastAsia="Malgun Gothic"/>
                <w:b w:val="0"/>
                <w:i w:val="0"/>
                <w:sz w:val="20"/>
              </w:rPr>
              <w:t>tenga · tengas · tenga · tengamos · tengáis · tengan</w:t>
            </w:r>
          </w:p>
        </w:tc>
      </w:tr>
      <w:tr>
        <w:tc>
          <w:tcPr>
            <w:tcW w:type="dxa" w:w="1728"/>
          </w:tcPr>
          <w:p>
            <w:r>
              <w:rPr>
                <w:rFonts w:ascii="Times New Roman" w:hAnsi="Times New Roman" w:eastAsia="Malgun Gothic"/>
                <w:b/>
                <w:i w:val="0"/>
                <w:sz w:val="20"/>
              </w:rPr>
              <w:t>«Para que le vieran»</w:t>
            </w:r>
          </w:p>
        </w:tc>
        <w:tc>
          <w:tcPr>
            <w:tcW w:type="dxa" w:w="1728"/>
          </w:tcPr>
          <w:p>
            <w:r>
              <w:rPr>
                <w:rFonts w:ascii="Times New Roman" w:hAnsi="Times New Roman" w:eastAsia="Malgun Gothic"/>
                <w:b w:val="0"/>
                <w:i w:val="0"/>
                <w:sz w:val="20"/>
              </w:rPr>
              <w:t>ver</w:t>
            </w:r>
          </w:p>
        </w:tc>
        <w:tc>
          <w:tcPr>
            <w:tcW w:type="dxa" w:w="1728"/>
          </w:tcPr>
          <w:p>
            <w:r>
              <w:rPr>
                <w:rFonts w:ascii="Times New Roman" w:hAnsi="Times New Roman" w:eastAsia="Malgun Gothic"/>
                <w:b w:val="0"/>
                <w:i w:val="0"/>
                <w:sz w:val="20"/>
              </w:rPr>
              <w:t>접속법 과거, 3인칭 복수</w:t>
            </w:r>
          </w:p>
        </w:tc>
        <w:tc>
          <w:tcPr>
            <w:tcW w:type="dxa" w:w="1728"/>
          </w:tcPr>
          <w:p>
            <w:r>
              <w:rPr>
                <w:rFonts w:ascii="Times New Roman" w:hAnsi="Times New Roman" w:eastAsia="Malgun Gothic"/>
                <w:b w:val="0"/>
                <w:i w:val="0"/>
                <w:sz w:val="20"/>
              </w:rPr>
              <w:t>para que(목적) + 과거 주절(levantó) → 접속법 과거</w:t>
            </w:r>
          </w:p>
        </w:tc>
        <w:tc>
          <w:tcPr>
            <w:tcW w:type="dxa" w:w="1728"/>
          </w:tcPr>
          <w:p>
            <w:r>
              <w:rPr>
                <w:rFonts w:ascii="Times New Roman" w:hAnsi="Times New Roman" w:eastAsia="Malgun Gothic"/>
                <w:b w:val="0"/>
                <w:i w:val="0"/>
                <w:sz w:val="20"/>
              </w:rPr>
              <w:t>viera · vieras · viera · viéramos · vierais · vieran</w:t>
            </w:r>
          </w:p>
        </w:tc>
      </w:tr>
      <w:tr>
        <w:tc>
          <w:tcPr>
            <w:tcW w:type="dxa" w:w="1728"/>
          </w:tcPr>
          <w:p>
            <w:r>
              <w:rPr>
                <w:rFonts w:ascii="Times New Roman" w:hAnsi="Times New Roman" w:eastAsia="Malgun Gothic"/>
                <w:b/>
                <w:i w:val="0"/>
                <w:sz w:val="20"/>
              </w:rPr>
              <w:t>«Estará en alguna reunión.»</w:t>
            </w:r>
          </w:p>
        </w:tc>
        <w:tc>
          <w:tcPr>
            <w:tcW w:type="dxa" w:w="1728"/>
          </w:tcPr>
          <w:p>
            <w:r>
              <w:rPr>
                <w:rFonts w:ascii="Times New Roman" w:hAnsi="Times New Roman" w:eastAsia="Malgun Gothic"/>
                <w:b w:val="0"/>
                <w:i w:val="0"/>
                <w:sz w:val="20"/>
              </w:rPr>
              <w:t>estar</w:t>
            </w:r>
          </w:p>
        </w:tc>
        <w:tc>
          <w:tcPr>
            <w:tcW w:type="dxa" w:w="1728"/>
          </w:tcPr>
          <w:p>
            <w:r>
              <w:rPr>
                <w:rFonts w:ascii="Times New Roman" w:hAnsi="Times New Roman" w:eastAsia="Malgun Gothic"/>
                <w:b w:val="0"/>
                <w:i w:val="0"/>
                <w:sz w:val="20"/>
              </w:rPr>
              <w:t>직설법 단순미래, 3인칭 단수</w:t>
            </w:r>
          </w:p>
        </w:tc>
        <w:tc>
          <w:tcPr>
            <w:tcW w:type="dxa" w:w="1728"/>
          </w:tcPr>
          <w:p>
            <w:r>
              <w:rPr>
                <w:rFonts w:ascii="Times New Roman" w:hAnsi="Times New Roman" w:eastAsia="Malgun Gothic"/>
                <w:b w:val="0"/>
                <w:i w:val="0"/>
                <w:sz w:val="20"/>
              </w:rPr>
              <w:t>지금 상황에 대한 추측의 미래</w:t>
            </w:r>
          </w:p>
        </w:tc>
        <w:tc>
          <w:tcPr>
            <w:tcW w:type="dxa" w:w="1728"/>
          </w:tcPr>
          <w:p>
            <w:r>
              <w:rPr>
                <w:rFonts w:ascii="Times New Roman" w:hAnsi="Times New Roman" w:eastAsia="Malgun Gothic"/>
                <w:b w:val="0"/>
                <w:i w:val="0"/>
                <w:sz w:val="20"/>
              </w:rPr>
              <w:t>estaré · estarás · estará · estaremos · estaréis · estarán</w:t>
            </w:r>
          </w:p>
        </w:tc>
      </w:tr>
      <w:tr>
        <w:tc>
          <w:tcPr>
            <w:tcW w:type="dxa" w:w="1728"/>
          </w:tcPr>
          <w:p>
            <w:r>
              <w:rPr>
                <w:rFonts w:ascii="Times New Roman" w:hAnsi="Times New Roman" w:eastAsia="Malgun Gothic"/>
                <w:b/>
                <w:i w:val="0"/>
                <w:sz w:val="20"/>
              </w:rPr>
              <w:t>«a ti no te lo había dicho así»</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직설법 대과거, 1인칭 단수</w:t>
            </w:r>
          </w:p>
        </w:tc>
        <w:tc>
          <w:tcPr>
            <w:tcW w:type="dxa" w:w="1728"/>
          </w:tcPr>
          <w:p>
            <w:r>
              <w:rPr>
                <w:rFonts w:ascii="Times New Roman" w:hAnsi="Times New Roman" w:eastAsia="Malgun Gothic"/>
                <w:b w:val="0"/>
                <w:i w:val="0"/>
                <w:sz w:val="20"/>
              </w:rPr>
              <w:t>오늘 이 말을 하기 이전의 경험(지금까지 한 번도 없던 일)</w:t>
            </w:r>
          </w:p>
        </w:tc>
        <w:tc>
          <w:tcPr>
            <w:tcW w:type="dxa" w:w="1728"/>
          </w:tcPr>
          <w:p>
            <w:r>
              <w:rPr>
                <w:rFonts w:ascii="Times New Roman" w:hAnsi="Times New Roman" w:eastAsia="Malgun Gothic"/>
                <w:b w:val="0"/>
                <w:i w:val="0"/>
                <w:sz w:val="20"/>
              </w:rPr>
              <w:t>había dicho · habías dicho · había dicho · habíamos dicho · habíais dicho · habían dicho</w:t>
            </w:r>
          </w:p>
        </w:tc>
      </w:tr>
      <w:tr>
        <w:tc>
          <w:tcPr>
            <w:tcW w:type="dxa" w:w="1728"/>
          </w:tcPr>
          <w:p>
            <w:r>
              <w:rPr>
                <w:rFonts w:ascii="Times New Roman" w:hAnsi="Times New Roman" w:eastAsia="Malgun Gothic"/>
                <w:b/>
                <w:i w:val="0"/>
                <w:sz w:val="20"/>
              </w:rPr>
              <w:t>«Estoy yendo con Suso en su furgoneta.»</w:t>
            </w:r>
          </w:p>
        </w:tc>
        <w:tc>
          <w:tcPr>
            <w:tcW w:type="dxa" w:w="1728"/>
          </w:tcPr>
          <w:p>
            <w:r>
              <w:rPr>
                <w:rFonts w:ascii="Times New Roman" w:hAnsi="Times New Roman" w:eastAsia="Malgun Gothic"/>
                <w:b w:val="0"/>
                <w:i w:val="0"/>
                <w:sz w:val="20"/>
              </w:rPr>
              <w:t>ir (estar + 제룬디오)</w:t>
            </w:r>
          </w:p>
        </w:tc>
        <w:tc>
          <w:tcPr>
            <w:tcW w:type="dxa" w:w="1728"/>
          </w:tcPr>
          <w:p>
            <w:r>
              <w:rPr>
                <w:rFonts w:ascii="Times New Roman" w:hAnsi="Times New Roman" w:eastAsia="Malgun Gothic"/>
                <w:b w:val="0"/>
                <w:i w:val="0"/>
                <w:sz w:val="20"/>
              </w:rPr>
              <w:t>직설법 현재 진행형, 1인칭 단수</w:t>
            </w:r>
          </w:p>
        </w:tc>
        <w:tc>
          <w:tcPr>
            <w:tcW w:type="dxa" w:w="1728"/>
          </w:tcPr>
          <w:p>
            <w:r>
              <w:rPr>
                <w:rFonts w:ascii="Times New Roman" w:hAnsi="Times New Roman" w:eastAsia="Malgun Gothic"/>
                <w:b w:val="0"/>
                <w:i w:val="0"/>
                <w:sz w:val="20"/>
              </w:rPr>
              <w:t>지금 이 순간 진행 중인 이동(문법 4). 제룬디오는 ir → yendo</w:t>
            </w:r>
          </w:p>
        </w:tc>
        <w:tc>
          <w:tcPr>
            <w:tcW w:type="dxa" w:w="1728"/>
          </w:tcPr>
          <w:p>
            <w:r>
              <w:rPr>
                <w:rFonts w:ascii="Times New Roman" w:hAnsi="Times New Roman" w:eastAsia="Malgun Gothic"/>
                <w:b w:val="0"/>
                <w:i w:val="0"/>
                <w:sz w:val="20"/>
              </w:rPr>
              <w:t>estoy yendo · estás yendo · está yendo · estamos yendo · estáis yendo · están yendo</w:t>
            </w:r>
          </w:p>
        </w:tc>
      </w:tr>
      <w:tr>
        <w:tc>
          <w:tcPr>
            <w:tcW w:type="dxa" w:w="1728"/>
          </w:tcPr>
          <w:p>
            <w:r>
              <w:rPr>
                <w:rFonts w:ascii="Times New Roman" w:hAnsi="Times New Roman" w:eastAsia="Malgun Gothic"/>
                <w:b/>
                <w:i w:val="0"/>
                <w:sz w:val="20"/>
              </w:rPr>
              <w:t>«Pregúnteme a mí.»</w:t>
            </w:r>
          </w:p>
        </w:tc>
        <w:tc>
          <w:tcPr>
            <w:tcW w:type="dxa" w:w="1728"/>
          </w:tcPr>
          <w:p>
            <w:r>
              <w:rPr>
                <w:rFonts w:ascii="Times New Roman" w:hAnsi="Times New Roman" w:eastAsia="Malgun Gothic"/>
                <w:b w:val="0"/>
                <w:i w:val="0"/>
                <w:sz w:val="20"/>
              </w:rPr>
              <w:t>preguntar</w:t>
            </w:r>
          </w:p>
        </w:tc>
        <w:tc>
          <w:tcPr>
            <w:tcW w:type="dxa" w:w="1728"/>
          </w:tcPr>
          <w:p>
            <w:r>
              <w:rPr>
                <w:rFonts w:ascii="Times New Roman" w:hAnsi="Times New Roman" w:eastAsia="Malgun Gothic"/>
                <w:b w:val="0"/>
                <w:i w:val="0"/>
                <w:sz w:val="20"/>
              </w:rPr>
              <w:t>명령법 usted 긍정 (+ me)</w:t>
            </w:r>
          </w:p>
        </w:tc>
        <w:tc>
          <w:tcPr>
            <w:tcW w:type="dxa" w:w="1728"/>
          </w:tcPr>
          <w:p>
            <w:r>
              <w:rPr>
                <w:rFonts w:ascii="Times New Roman" w:hAnsi="Times New Roman" w:eastAsia="Malgun Gothic"/>
                <w:b w:val="0"/>
                <w:i w:val="0"/>
                <w:sz w:val="20"/>
              </w:rPr>
              <w:t>usted 명령 = 접속법 현재 3인칭, 대명사를 붙여 쓰면 강세 부호(pregúnteme). 전체 활용 열은 yo 없음 · tú · usted · nosotros · vosotros · ustedes의 명령형</w:t>
            </w:r>
          </w:p>
        </w:tc>
        <w:tc>
          <w:tcPr>
            <w:tcW w:type="dxa" w:w="1728"/>
          </w:tcPr>
          <w:p>
            <w:r>
              <w:rPr>
                <w:rFonts w:ascii="Times New Roman" w:hAnsi="Times New Roman" w:eastAsia="Malgun Gothic"/>
                <w:b w:val="0"/>
                <w:i w:val="0"/>
                <w:sz w:val="20"/>
              </w:rPr>
              <w:t>— · pregunta · pregunte · preguntemos · preguntad · pregunten</w:t>
            </w:r>
          </w:p>
        </w:tc>
      </w:tr>
      <w:tr>
        <w:tc>
          <w:tcPr>
            <w:tcW w:type="dxa" w:w="1728"/>
          </w:tcPr>
          <w:p>
            <w:r>
              <w:rPr>
                <w:rFonts w:ascii="Times New Roman" w:hAnsi="Times New Roman" w:eastAsia="Malgun Gothic"/>
                <w:b/>
                <w:i w:val="0"/>
                <w:sz w:val="20"/>
              </w:rPr>
              <w:t>«Se lo oyó un millón de personas.»</w:t>
            </w:r>
          </w:p>
        </w:tc>
        <w:tc>
          <w:tcPr>
            <w:tcW w:type="dxa" w:w="1728"/>
          </w:tcPr>
          <w:p>
            <w:r>
              <w:rPr>
                <w:rFonts w:ascii="Times New Roman" w:hAnsi="Times New Roman" w:eastAsia="Malgun Gothic"/>
                <w:b w:val="0"/>
                <w:i w:val="0"/>
                <w:sz w:val="20"/>
              </w:rPr>
              <w:t>oír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닫힌 과거의 사건. 모음 사이의 i가 y로: oyó · oyeron</w:t>
            </w:r>
          </w:p>
        </w:tc>
        <w:tc>
          <w:tcPr>
            <w:tcW w:type="dxa" w:w="1728"/>
          </w:tcPr>
          <w:p>
            <w:r>
              <w:rPr>
                <w:rFonts w:ascii="Times New Roman" w:hAnsi="Times New Roman" w:eastAsia="Malgun Gothic"/>
                <w:b w:val="0"/>
                <w:i w:val="0"/>
                <w:sz w:val="20"/>
              </w:rPr>
              <w:t>oí · oíste · oyó · oímos · oísteis · oyeron</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무의지의 se — 「se + 간접목적 + 동사」: «Se le ha caído el cazo» → 0_동사_시제_가이드 22장(22.3, 22.5), 21장 21.1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뜻하지 않게 일어난 일은 「se + me/te/le/nos/os/les + 3인칭 동사 + 사물(주어)」로 말한다. 일어난 일의 '주어'는 사물이고 사람은 간접목적어(피해를 입은 사람)다. 동사는 사물에 일치한다: Se me cayó el vaso / Se me cayeron las llaves. 대명사 순서는 언제나 se가 맨 앞(se me, se te, se le …). 같은 사건을 '책임을 지는 문장'으로 바꾸면 Se me cayó(떨어졌다) ↔ Dejé caer(내가 떨어뜨렸다)가 된다. 자주 쓰는 동사: caerse, olvidarse, irse, romperse, perderse, acabarse, quebrarse, ocurrirse. 신체 부위·소유물은 소유형용사 대신 간접목적어로 가리킨다(se le quiebra la voz = 그의 목소리가 갈라진다). 이 구조의 뿌리는 gustar형(21.1)과 같다: 사물이 주어, 사람은 간접목적어.</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장면 1 카르멘 «Ya está. No se te ha caído nada.»(다 됐어, 떨어진 거 하나 없잖아 — 남편이 쑥스러워하는 것을 달랜다; 단수 nada라 ha caído), 장면 1 토마스 «(se le quiebra la voz un segundo; se recupera)»와 장면 9 세페리노 «(se le quiebra la voz)»(목소리가 갈라졌다 — 소유자는 간접목적어 le), 장면 1 토마스 «Ni se te ocurra.»(ocurrirse의 무의지 se: 네게 '떠오르지' 않게 해라). 장면 2 «antes de que se le vaya el partido»(푸라가 경기를 놓치기 전에 — irse + le: 경기가 그녀에게서 '빠져나가다'; antes de que + 접속법), 장면 9 세페리노 «Es lo único que he visto en mi vida que no se me va a olvidar.»(ir a + 부정사에 무의지 se: 내게서 잊히지 않을 것이다). 장면 9 벨트란의 «(la cara se le cierra)», 장면 8 «los labios le tiemblan»도 같은 소유의 간접목적어다.</w:t>
      </w:r>
    </w:p>
    <w:p>
      <w:pPr>
        <w:pStyle w:val="ListBullet"/>
      </w:pPr>
      <w:r>
        <w:rPr>
          <w:rFonts w:ascii="Times New Roman" w:hAnsi="Times New Roman" w:eastAsia="Malgun Gothic"/>
          <w:b/>
          <w:i w:val="0"/>
          <w:sz w:val="22"/>
        </w:rPr>
        <w:t>대비</w:t>
      </w:r>
      <w:r>
        <w:rPr>
          <w:rFonts w:ascii="Times New Roman" w:hAnsi="Times New Roman" w:eastAsia="Malgun Gothic"/>
          <w:b w:val="0"/>
          <w:i w:val="0"/>
          <w:sz w:val="22"/>
        </w:rPr>
        <w:t>: 장면 2 토마스 «Yo no me acordaba.»는 acordarse de(기억하다, 22.3의 대명동사)이고 무의지 se가 아니다. 장면 6 카르멘의 «le ha pasado un coche por encima»는 간접목적어 le(= 아버지)가 '차가 지나간 피해자'를 나타내지만 se가 없다. 사건의 주체가 능동으로 나오는 문장이다.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① 수 일치(✕ Se me cayó las llaves → ○ Se me cayeron las llaves). ② 대명사 순서(✕ Me se cayó → ○ Se me cayó). ③ 소유형용사 중복(✕ Se le quebró su voz → ○ Se le quebró la voz). ④ 주어를 사람으로 오인해 해석하기: «Se me olvidó el cazo»는 '내가 국자를 잊었다'가 아니라 '국자가 내게서 잊혔다' — 한국어 번역은 '깜빡했다'로 풀면 된다.</w:t>
      </w:r>
    </w:p>
    <w:p>
      <w:pPr>
        <w:pStyle w:val="ListBullet"/>
      </w:pPr>
      <w:r>
        <w:rPr>
          <w:rFonts w:ascii="Times New Roman" w:hAnsi="Times New Roman" w:eastAsia="Malgun Gothic"/>
          <w:b w:val="0"/>
          <w:i w:val="0"/>
          <w:sz w:val="22"/>
        </w:rPr>
        <w:t xml:space="preserve">연습: ① "A Carmen (caerse, 현재완료) ___ el cazo." ② "A Tomás (quebrarse, 단순과거) ___ la voz un segundo." ③ "우리는 열쇠를 잊어버렸다(olvidarse, 단순과거, 열쇠 = las llaves)." → 정답: ① </w:t>
      </w:r>
      <w:r>
        <w:rPr>
          <w:rFonts w:ascii="Times New Roman" w:hAnsi="Times New Roman" w:eastAsia="Malgun Gothic"/>
          <w:b/>
          <w:i w:val="0"/>
          <w:sz w:val="22"/>
        </w:rPr>
        <w:t>se le ha caído</w:t>
      </w:r>
      <w:r>
        <w:rPr>
          <w:rFonts w:ascii="Times New Roman" w:hAnsi="Times New Roman" w:eastAsia="Malgun Gothic"/>
          <w:b w:val="0"/>
          <w:i w:val="0"/>
          <w:sz w:val="22"/>
        </w:rPr>
        <w:t xml:space="preserve"> ② </w:t>
      </w:r>
      <w:r>
        <w:rPr>
          <w:rFonts w:ascii="Times New Roman" w:hAnsi="Times New Roman" w:eastAsia="Malgun Gothic"/>
          <w:b/>
          <w:i w:val="0"/>
          <w:sz w:val="22"/>
        </w:rPr>
        <w:t>se le quebró</w:t>
      </w:r>
      <w:r>
        <w:rPr>
          <w:rFonts w:ascii="Times New Roman" w:hAnsi="Times New Roman" w:eastAsia="Malgun Gothic"/>
          <w:b w:val="0"/>
          <w:i w:val="0"/>
          <w:sz w:val="22"/>
        </w:rPr>
        <w:t xml:space="preserve"> ③ </w:t>
      </w:r>
      <w:r>
        <w:rPr>
          <w:rFonts w:ascii="Times New Roman" w:hAnsi="Times New Roman" w:eastAsia="Malgun Gothic"/>
          <w:b/>
          <w:i w:val="0"/>
          <w:sz w:val="22"/>
        </w:rPr>
        <w:t>Se nos olvidaron las llaves.</w:t>
      </w:r>
    </w:p>
    <w:p>
      <w:pPr>
        <w:keepNext/>
        <w:spacing w:before="160"/>
      </w:pPr>
      <w:r>
        <w:rPr>
          <w:rFonts w:ascii="Times New Roman" w:hAnsi="Times New Roman" w:eastAsia="Malgun Gothic"/>
          <w:b/>
          <w:i w:val="0"/>
          <w:color w:val="1F3864"/>
          <w:sz w:val="26"/>
        </w:rPr>
        <w:t>2. 심화: 구어의 반사실 — «Si llego a saber...», «debí haberlo evitado», «aunque se supiera» (2부 5화 '과거의 반사실' · 1부 10화 '조건문 세 가지'의 심화) → 0_동사_시제_가이드 15장(15.1, 15.3), 10장 10.3, 12장 12.6, 18장 18.1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① 정석 3형은 si + 접속법 대과거 → 조건법 복합(15.1). 스페인 본토 구어에는 짧은 대용형이 있다(15.3): si + 직설법 현재(+ 귀결도 현재) «Si lo sé, no vengo», llegar a를 얹은 «Si llego a saber esto, no vengo». 후회·짜증의 관용적 표현이다. ② 귀결절만 홀로 쓰면 '(그랬더라도) ~했을 것이다': habría + 분사(10.3). ③ 지난 일에 대한 후회는 deber의 과거형 + haber + 분사: debí haberlo evitado(= debería haberlo evitado). 대명사는 haber에 붙는다(haberlo). ④ aunque + 접속법 과거 = '설사 ~라 해도'(12.6, 사실이 아닌 가정), aunque + 접속법 현재 = '~이더라도'(미래·모르는 일).</w:t>
      </w:r>
    </w:p>
    <w:p>
      <w:pPr>
        <w:pStyle w:val="ListBullet"/>
      </w:pPr>
      <w:r>
        <w:rPr>
          <w:rFonts w:ascii="Times New Roman" w:hAnsi="Times New Roman" w:eastAsia="Malgun Gothic"/>
          <w:b/>
          <w:i w:val="0"/>
          <w:sz w:val="22"/>
        </w:rPr>
        <w:t>대본 분석(구어 반사실)</w:t>
      </w:r>
      <w:r>
        <w:rPr>
          <w:rFonts w:ascii="Times New Roman" w:hAnsi="Times New Roman" w:eastAsia="Malgun Gothic"/>
          <w:b w:val="0"/>
          <w:i w:val="0"/>
          <w:sz w:val="22"/>
        </w:rPr>
        <w:t>: 토마스 «Yo no sabía que me grababan. … Si llego a saber...»(장면 2) — 마누가 받아서 «Si llegas a saber, ¿qué?»라고 묻는다(tú로 바꿔 받는다). 토마스는 «Lo habría dicho igual. Pero me habría puesto la camisa buena.»로 끝낸다 — 귀결절만 habría + 분사로 말하고 si절은 앞 문장에 이미 있다. si 뒤에 현재, 귀결에 조건법 복합이 섞인 '구어 혼합형'이다.</w:t>
      </w:r>
    </w:p>
    <w:p>
      <w:pPr>
        <w:pStyle w:val="ListBullet"/>
      </w:pPr>
      <w:r>
        <w:rPr>
          <w:rFonts w:ascii="Times New Roman" w:hAnsi="Times New Roman" w:eastAsia="Malgun Gothic"/>
          <w:b/>
          <w:i w:val="0"/>
          <w:sz w:val="22"/>
        </w:rPr>
        <w:t>대본 분석(후회와 양보)</w:t>
      </w:r>
      <w:r>
        <w:rPr>
          <w:rFonts w:ascii="Times New Roman" w:hAnsi="Times New Roman" w:eastAsia="Malgun Gothic"/>
          <w:b w:val="0"/>
          <w:i w:val="0"/>
          <w:sz w:val="22"/>
        </w:rPr>
        <w:t>: 페르민 «yo debí haberlo evitado»(장면 7) — 광부들의 죽음 앞에서 '누구나 같은 생각을 한다'는 직접 인용(1인칭). 이어 «No se evita lo que no se sabe. Y aunque se supiera.»(알려져 있었다 해도 막을 수 있다는 보장은 없다) — 비인칭 se(no se evita, no se sabe)와 aunque + 접속법 과거. 카르멘 «si te vuelves como ellos, aunque no te toquen, ya han ganado»(장면 10) — si + 현재의 1형 안에 aunque + 접속법 현재(건드리지 않아도).</w:t>
      </w:r>
    </w:p>
    <w:p>
      <w:pPr>
        <w:pStyle w:val="ListBullet"/>
      </w:pPr>
      <w:r>
        <w:rPr>
          <w:rFonts w:ascii="Times New Roman" w:hAnsi="Times New Roman" w:eastAsia="Malgun Gothic"/>
          <w:b/>
          <w:i w:val="0"/>
          <w:sz w:val="22"/>
        </w:rPr>
        <w:t>대본 분석(1형 — 아직 일어날 일)</w:t>
      </w:r>
      <w:r>
        <w:rPr>
          <w:rFonts w:ascii="Times New Roman" w:hAnsi="Times New Roman" w:eastAsia="Malgun Gothic"/>
          <w:b w:val="0"/>
          <w:i w:val="0"/>
          <w:sz w:val="22"/>
        </w:rPr>
        <w:t>: 토마스 «Si el coche está, anoto la matrícula.»(장면 3, 두 동사 모두 현재), 필리 «Si sale antes, parece una operación de campaña. … Si sale después y gana otro, sale igual. Y si ganamos, sale con más peso.»(장면 4, 세 개의 si + 현재 + 현재), 카르멘 «Si ahora haces como ellos, tu padre se ha muerto para nada.»(장면 10, 귀결이 현재완료 — 기정사실로 말한다).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① si 뒤에 조건법·미래(✕ Si llegaría a saber, ✕ Si sabré) — 15.3. ② llegar a 반사실을 과거형으로(✕ Si llegué a saber). 이 관용구는 현재형으로 굳어 있다. ③ debí haberlo evitado에 de를 끼우는 것(✕ debí de haberlo evitado — deber de는 추측). ④ aunque + 접속법과 직설법의 혼동: Aunque no te toquen(만지지 않아도; 가정) ↔ Aunque no te tocan(지금 안 만지지만; 사실).</w:t>
      </w:r>
    </w:p>
    <w:p>
      <w:pPr>
        <w:pStyle w:val="ListBullet"/>
      </w:pPr>
      <w:r>
        <w:rPr>
          <w:rFonts w:ascii="Times New Roman" w:hAnsi="Times New Roman" w:eastAsia="Malgun Gothic"/>
          <w:b w:val="0"/>
          <w:i w:val="0"/>
          <w:sz w:val="22"/>
        </w:rPr>
        <w:t xml:space="preserve">연습: ① "알았더라면 안 왔을 텐데"를 구어형으로. ② "Si hubiera sabido que me grababan, me habría puesto la camisa buena."을 구어형(si + llegar a + saber, 귀결 현재)으로. ③ "너는 그에게 더 일찍 전화했어야 했다(debiste로)." → 정답: ① </w:t>
      </w:r>
      <w:r>
        <w:rPr>
          <w:rFonts w:ascii="Times New Roman" w:hAnsi="Times New Roman" w:eastAsia="Malgun Gothic"/>
          <w:b/>
          <w:i w:val="0"/>
          <w:sz w:val="22"/>
        </w:rPr>
        <w:t>Si lo sé, no vengo.</w:t>
      </w:r>
      <w:r>
        <w:rPr>
          <w:rFonts w:ascii="Times New Roman" w:hAnsi="Times New Roman" w:eastAsia="Malgun Gothic"/>
          <w:b w:val="0"/>
          <w:i w:val="0"/>
          <w:sz w:val="22"/>
        </w:rPr>
        <w:t xml:space="preserve">(또는 Si llego a saber, no vengo.) ② </w:t>
      </w:r>
      <w:r>
        <w:rPr>
          <w:rFonts w:ascii="Times New Roman" w:hAnsi="Times New Roman" w:eastAsia="Malgun Gothic"/>
          <w:b/>
          <w:i w:val="0"/>
          <w:sz w:val="22"/>
        </w:rPr>
        <w:t>Si llego a saber que me grababan, me pongo la camisa buena.</w:t>
      </w:r>
      <w:r>
        <w:rPr>
          <w:rFonts w:ascii="Times New Roman" w:hAnsi="Times New Roman" w:eastAsia="Malgun Gothic"/>
          <w:b w:val="0"/>
          <w:i w:val="0"/>
          <w:sz w:val="22"/>
        </w:rPr>
        <w:t xml:space="preserve"> ③ </w:t>
      </w:r>
      <w:r>
        <w:rPr>
          <w:rFonts w:ascii="Times New Roman" w:hAnsi="Times New Roman" w:eastAsia="Malgun Gothic"/>
          <w:b/>
          <w:i w:val="0"/>
          <w:sz w:val="22"/>
        </w:rPr>
        <w:t>Debiste haberle llamado antes.</w:t>
      </w:r>
    </w:p>
    <w:p>
      <w:pPr>
        <w:keepNext/>
        <w:spacing w:before="160"/>
      </w:pPr>
      <w:r>
        <w:rPr>
          <w:rFonts w:ascii="Times New Roman" w:hAnsi="Times New Roman" w:eastAsia="Malgun Gothic"/>
          <w:b/>
          <w:i w:val="0"/>
          <w:color w:val="1F3864"/>
          <w:sz w:val="26"/>
        </w:rPr>
        <w:t>3. 심화: 문장 앞의 que — 이유 · 전달 · 강조 · 바람 (1부 10화 '독립절의 접속법'의 심화) → 0_동사_시제_가이드 12장 12.3·12.7, 14장 14.2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구어에서 que는 문장 첫머리에도 온다. ① 이유·설명(= porque): «Tómatelo, que se enfría.» 명령·경고 뒤에 que + 직설법. ② 전달(말을 옮김): «Que dice tu madre que…» 남의 말을 되풀이하며 시작. ③ 강조·정정: «Nada. Que he visto el vídeo.» 직설법 문장을 되받는다. ④ 바람·간접 명령: que + 접속법 현재(12.7) «Que alguien me traiga un café.» — 전달 동사가 과거일 때는 접속법 과거로 한 칸 물러난다(14.2): «Dijo que… Que no le hiciera repetirlo.» 구별은 que 자체가 아니라 그 뒤의 법이다: 직설법이면 이유·전달·강조, 접속법이면 바람·명령. 철자에 주의: 의문·감탄의 qué와 달리 이 que는 강세 부호가 없다.</w:t>
      </w:r>
    </w:p>
    <w:p>
      <w:pPr>
        <w:pStyle w:val="ListBullet"/>
      </w:pPr>
      <w:r>
        <w:rPr>
          <w:rFonts w:ascii="Times New Roman" w:hAnsi="Times New Roman" w:eastAsia="Malgun Gothic"/>
          <w:b/>
          <w:i w:val="0"/>
          <w:sz w:val="22"/>
        </w:rPr>
        <w:t>대본 분석(이유의 que)</w:t>
      </w:r>
      <w:r>
        <w:rPr>
          <w:rFonts w:ascii="Times New Roman" w:hAnsi="Times New Roman" w:eastAsia="Malgun Gothic"/>
          <w:b w:val="0"/>
          <w:i w:val="0"/>
          <w:sz w:val="22"/>
        </w:rPr>
        <w:t>: 토마스 «Calla, Reme, que estoy hablando.»(장면 1), «Tómatelo, que se enfría.»(장면 11, 마누 → 아버지), 카르멘 «Tomás, no salgas por la mañana. Que está oscuro hasta las ocho.»(장면 3), «Quítate esos zapatos, que están mojados.»(장면 10), 페르민 «Bébete eso. Que te va a hacer falta lo que viene.»(장면 7). 명령이 먼저, 이유는 que로 뒤에 붙는다.</w:t>
      </w:r>
    </w:p>
    <w:p>
      <w:pPr>
        <w:pStyle w:val="ListBullet"/>
      </w:pPr>
      <w:r>
        <w:rPr>
          <w:rFonts w:ascii="Times New Roman" w:hAnsi="Times New Roman" w:eastAsia="Malgun Gothic"/>
          <w:b/>
          <w:i w:val="0"/>
          <w:sz w:val="22"/>
        </w:rPr>
        <w:t>대본 분석(전달·강조의 que)</w:t>
      </w:r>
      <w:r>
        <w:rPr>
          <w:rFonts w:ascii="Times New Roman" w:hAnsi="Times New Roman" w:eastAsia="Malgun Gothic"/>
          <w:b w:val="0"/>
          <w:i w:val="0"/>
          <w:sz w:val="22"/>
        </w:rPr>
        <w:t>: 필리 «Dice que tu padre lo ha visto doce veces… Que dice que sale muy gordo.»(장면 2), 토마스의 음성 메시지 «Que dice tu madre que lo del vídeo lo han visto un millón.»(장면 5), 마누 «Nada. Que he visto el vídeo. Y que quiero hablar con papá.»와 «Papá. Que ha salido muy bien.»(장면 2), 토마스 «Que la mano es la mano. Y que se la di.»(장면 2). 말을 이어 붙이는 que가 앞의 어떤 동사에도 매이지 않는다.</w:t>
      </w:r>
    </w:p>
    <w:p>
      <w:pPr>
        <w:pStyle w:val="ListBullet"/>
      </w:pPr>
      <w:r>
        <w:rPr>
          <w:rFonts w:ascii="Times New Roman" w:hAnsi="Times New Roman" w:eastAsia="Malgun Gothic"/>
          <w:b/>
          <w:i w:val="0"/>
          <w:sz w:val="22"/>
        </w:rPr>
        <w:t>대본 분석(바람·간접 명령의 que)</w:t>
      </w:r>
      <w:r>
        <w:rPr>
          <w:rFonts w:ascii="Times New Roman" w:hAnsi="Times New Roman" w:eastAsia="Malgun Gothic"/>
          <w:b w:val="0"/>
          <w:i w:val="0"/>
          <w:sz w:val="22"/>
        </w:rPr>
        <w:t>: 마누 «Que hable quien quiera.»(장면 1), 토마스 «Que conste. Que quede apuntado que lo dije yo»(장면 1), 페르민 «Que no se convierta en un arma antes de tiempo.»(장면 4), 마누 «Que alguien me traiga un café.»(장면 4), 카르멘 «Que no se quede a oscuras.»(장면 11), 카르멘 «Manu. Que no haya otra...»(장면 6, 말끝이 끊긴다). 전달에서는 마누 «Dijo que estaba orgulloso. Que no le hiciera repetirlo.»(장면 7) — 원래 토마스의 «No me hagas repetirlo»(부정 명령)가 과거 주절 아래 접속법 과거로 바뀐 것이다(14.2의 «Me dijo que me fuera»와 같은 구조).</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① 바람의 que를 직설법으로(✕ Que hablas quien quiera → ○ Que hable quien quiera). ② 간접 명령의 시제 일치를 놓치기(✕ Dijo que no le hago repetirlo → ○ Dijo que no le hiciera repetirlo). ③ 강세 부호를 붙이기(✕ Qué dice tu madre… → ○ Que dice tu madre…). ④ que를 한국어 '~라고'로만 번역해 빼먹기: 구어에서 que는 대화의 접착제여서 생략하면 말이 딱딱해진다.</w:t>
      </w:r>
    </w:p>
    <w:p>
      <w:pPr>
        <w:pStyle w:val="ListBullet"/>
      </w:pPr>
      <w:r>
        <w:rPr>
          <w:rFonts w:ascii="Times New Roman" w:hAnsi="Times New Roman" w:eastAsia="Malgun Gothic"/>
          <w:b w:val="0"/>
          <w:i w:val="0"/>
          <w:sz w:val="22"/>
        </w:rPr>
        <w:t xml:space="preserve">연습: ① "엄마가 그러는데 아빠는 발코니에서 라디오를 고치고 있대."(que로 시작) ② "Siéntate, (que/qué) te va a hacer falta." ③ 카르멘의 말 «Que no se quede a oscuras.»를 전달형으로(Carmen pidió que...) → 정답: ① </w:t>
      </w:r>
      <w:r>
        <w:rPr>
          <w:rFonts w:ascii="Times New Roman" w:hAnsi="Times New Roman" w:eastAsia="Malgun Gothic"/>
          <w:b/>
          <w:i w:val="0"/>
          <w:sz w:val="22"/>
        </w:rPr>
        <w:t>Que dice mamá que papá está en el balcón arreglando una radio.</w:t>
      </w:r>
      <w:r>
        <w:rPr>
          <w:rFonts w:ascii="Times New Roman" w:hAnsi="Times New Roman" w:eastAsia="Malgun Gothic"/>
          <w:b w:val="0"/>
          <w:i w:val="0"/>
          <w:sz w:val="22"/>
        </w:rPr>
        <w:t xml:space="preserve"> ② </w:t>
      </w:r>
      <w:r>
        <w:rPr>
          <w:rFonts w:ascii="Times New Roman" w:hAnsi="Times New Roman" w:eastAsia="Malgun Gothic"/>
          <w:b/>
          <w:i w:val="0"/>
          <w:sz w:val="22"/>
        </w:rPr>
        <w:t>que</w:t>
      </w:r>
      <w:r>
        <w:rPr>
          <w:rFonts w:ascii="Times New Roman" w:hAnsi="Times New Roman" w:eastAsia="Malgun Gothic"/>
          <w:b w:val="0"/>
          <w:i w:val="0"/>
          <w:sz w:val="22"/>
        </w:rPr>
        <w:t xml:space="preserve">(이유) ③ </w:t>
      </w:r>
      <w:r>
        <w:rPr>
          <w:rFonts w:ascii="Times New Roman" w:hAnsi="Times New Roman" w:eastAsia="Malgun Gothic"/>
          <w:b/>
          <w:i w:val="0"/>
          <w:sz w:val="22"/>
        </w:rPr>
        <w:t>Carmen pidió que no se quedara a oscuras.</w:t>
      </w:r>
    </w:p>
    <w:p>
      <w:pPr>
        <w:keepNext/>
        <w:spacing w:before="160"/>
      </w:pPr>
      <w:r>
        <w:rPr>
          <w:rFonts w:ascii="Times New Roman" w:hAnsi="Times New Roman" w:eastAsia="Malgun Gothic"/>
          <w:b/>
          <w:i w:val="0"/>
          <w:color w:val="1F3864"/>
          <w:sz w:val="26"/>
        </w:rPr>
        <w:t>4. 심화: estar + 제룬디오 — 지금 이 순간의 진행형, 그리고 현재형과의 경계 (2부 4화 '제룬디오 구문'의 심화, 1부 6화 'ir + 제룬디오') → 0_동사_시제_가이드 17장(17.3, 17.4), 18장 18.2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estar + 제룬디오 = '지금 ~하고 있다'(17.3). 지금 눈앞의 일시적·진행 중인 일에 쓰고, 습관·일반 진리·가까운 미래의 계획은 그냥 현재형을 쓴다(한국어 '~하고 있다'를 모두 진행형으로 옮기지 않는다). 제룬디오의 불규칙: ir → yendo, decir → diciendo, dormir → durmiendo, leer → leyendo, oír → oyendo. 상태 동사(ser, tener, saber…)는 진행형으로 쓰지 않는다. ir / venir는 진행형을 드물게 쓰고 «Voy para allá», «Ya voy»가 자연스럽다.</w:t>
      </w:r>
    </w:p>
    <w:p>
      <w:pPr>
        <w:pStyle w:val="ListBullet"/>
      </w:pPr>
      <w:r>
        <w:rPr>
          <w:rFonts w:ascii="Times New Roman" w:hAnsi="Times New Roman" w:eastAsia="Malgun Gothic"/>
          <w:b/>
          <w:i w:val="0"/>
          <w:sz w:val="22"/>
        </w:rPr>
        <w:t>대본 분석(진행형)</w:t>
      </w:r>
      <w:r>
        <w:rPr>
          <w:rFonts w:ascii="Times New Roman" w:hAnsi="Times New Roman" w:eastAsia="Malgun Gothic"/>
          <w:b w:val="0"/>
          <w:i w:val="0"/>
          <w:sz w:val="22"/>
        </w:rPr>
        <w:t>: 토마스 «te dejo, que tu madre me está haciendo señas con el trapo»(장면 5; 바로 지금 하는 손짓), 카르멘 «Está en el balcón arreglando una radio.»(장면 2; estar + 장소 + 제룬디오), «Calla, Reme, que estoy hablando.»(장면 1; 지금 이 순간의 항의), 카르멘 «Estoy yendo con Suso en su furgoneta.»(장면 6; 지금 가는 중이라는 점을 강조 — yendo는 ir의 제룬디오). 구어에서 ir의 진행형은 드물지만 틀린 말이 아니다. 마누는 «Voy ahora. Ahora mismo, mamá. Voy.»로 대답한다.</w:t>
      </w:r>
    </w:p>
    <w:p>
      <w:pPr>
        <w:pStyle w:val="ListBullet"/>
      </w:pPr>
      <w:r>
        <w:rPr>
          <w:rFonts w:ascii="Times New Roman" w:hAnsi="Times New Roman" w:eastAsia="Malgun Gothic"/>
          <w:b/>
          <w:i w:val="0"/>
          <w:sz w:val="22"/>
        </w:rPr>
        <w:t>대본 분석(현재형 — 습관과 계획)</w:t>
      </w:r>
      <w:r>
        <w:rPr>
          <w:rFonts w:ascii="Times New Roman" w:hAnsi="Times New Roman" w:eastAsia="Malgun Gothic"/>
          <w:b w:val="0"/>
          <w:i w:val="0"/>
          <w:sz w:val="22"/>
        </w:rPr>
        <w:t>: 벨트란 «Sale a andar a las seis desde hace cuarenta años.»(습관; desde hace가 이어지는 기간), 토마스 «Mañana salgo a andar a donde siempre.»와 «Pues mañana a las seis y cuarto salgo.»(계획 — 미래에도 진행형 금지), 지문 속 «Marga, con la bata del hospital, hace café.»(대본의 지문은 진행 중인 장면도 현재형으로 쓴다). 과거의 진행은 불완료과거 단독으로도 나타낸다: 토마스 «Yo no sabía que me grababan.»(grababan = estaban grabando).</w:t>
      </w:r>
    </w:p>
    <w:p>
      <w:pPr>
        <w:pStyle w:val="ListBullet"/>
      </w:pPr>
      <w:r>
        <w:rPr>
          <w:rFonts w:ascii="Times New Roman" w:hAnsi="Times New Roman" w:eastAsia="Malgun Gothic"/>
          <w:b/>
          <w:i w:val="0"/>
          <w:sz w:val="22"/>
        </w:rPr>
        <w:t>대본 분석(제룬디오의 다른 얼굴)</w:t>
      </w:r>
      <w:r>
        <w:rPr>
          <w:rFonts w:ascii="Times New Roman" w:hAnsi="Times New Roman" w:eastAsia="Malgun Gothic"/>
          <w:b w:val="0"/>
          <w:i w:val="0"/>
          <w:sz w:val="22"/>
        </w:rPr>
        <w:t>: 지문 «Llevan una hora y diez minutos sin hablar.»(17.4 llevar + 기간 + sin + 부정사: ~째 ~하지 않고 있다), 마누의 V.O. «Yo estaba en Villaferrosa, con los zapatos mojados, mirando cómo metían a mi padre en un nicho»(estaba + mirando = 과거 진행형), 토마스 «Yo creía que era el niño ese con el móvil jugando.»와 지문 «una voz de mujer empieza a cantar una ranchera, desafinando»(제룬디오가 '~하는 채로'의 방법·동반을 나타냄).</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① 미래 계획에 진행형(✕ Estoy saliendo mañana a las seis y cuarto → ○ Salgo mañana a las seis y cuarto). ② 상태 동사에 진행형(✕ Estoy teniendo miedo → ○ Tengo miedo). ③ 제룬디오를 이후에 일어난 일에 쓰기(✕ Lo atropelló un coche, muriendo a las siete y veinte → ○ …y murió a las siete y veinte). ④ 한국어 습관 '~하고 있다'를 진행형으로: 평소의 일은 현재형(Sale a andar a las seis).</w:t>
      </w:r>
    </w:p>
    <w:p>
      <w:pPr>
        <w:pStyle w:val="ListBullet"/>
      </w:pPr>
      <w:r>
        <w:rPr>
          <w:rFonts w:ascii="Times New Roman" w:hAnsi="Times New Roman" w:eastAsia="Malgun Gothic"/>
          <w:b w:val="0"/>
          <w:i w:val="0"/>
          <w:sz w:val="22"/>
        </w:rPr>
        <w:t xml:space="preserve">연습: ① "지금 어머니가 내게 손짓을 하고 있다." ② "내일 아침 6시 15분에 산책 나갑니다." ③ "그는 지금 편지를 읽고 있다." → 정답: ① </w:t>
      </w:r>
      <w:r>
        <w:rPr>
          <w:rFonts w:ascii="Times New Roman" w:hAnsi="Times New Roman" w:eastAsia="Malgun Gothic"/>
          <w:b/>
          <w:i w:val="0"/>
          <w:sz w:val="22"/>
        </w:rPr>
        <w:t>Mi madre me está haciendo señas.</w:t>
      </w:r>
      <w:r>
        <w:rPr>
          <w:rFonts w:ascii="Times New Roman" w:hAnsi="Times New Roman" w:eastAsia="Malgun Gothic"/>
          <w:b w:val="0"/>
          <w:i w:val="0"/>
          <w:sz w:val="22"/>
        </w:rPr>
        <w:t xml:space="preserve"> ② </w:t>
      </w:r>
      <w:r>
        <w:rPr>
          <w:rFonts w:ascii="Times New Roman" w:hAnsi="Times New Roman" w:eastAsia="Malgun Gothic"/>
          <w:b/>
          <w:i w:val="0"/>
          <w:sz w:val="22"/>
        </w:rPr>
        <w:t>Mañana salgo a andar a las seis y cuarto.</w:t>
      </w:r>
      <w:r>
        <w:rPr>
          <w:rFonts w:ascii="Times New Roman" w:hAnsi="Times New Roman" w:eastAsia="Malgun Gothic"/>
          <w:b w:val="0"/>
          <w:i w:val="0"/>
          <w:sz w:val="22"/>
        </w:rPr>
        <w:t xml:space="preserve"> ③ </w:t>
      </w:r>
      <w:r>
        <w:rPr>
          <w:rFonts w:ascii="Times New Roman" w:hAnsi="Times New Roman" w:eastAsia="Malgun Gothic"/>
          <w:b/>
          <w:i w:val="0"/>
          <w:sz w:val="22"/>
        </w:rPr>
        <w:t>Está leyendo la carta.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11월 14일 광장에서 토마스는 무슨 말을 했고, 그 뒤 일주일 동안 토마스와 카르멘은 마누에게 무엇을 숨겼나요? 왜 숨겼나요?</w:t>
      </w:r>
    </w:p>
    <w:p>
      <w:pPr>
        <w:pStyle w:val="ListBullet2"/>
      </w:pPr>
      <w:r>
        <w:rPr>
          <w:rFonts w:ascii="Times New Roman" w:hAnsi="Times New Roman" w:eastAsia="Malgun Gothic"/>
          <w:b w:val="0"/>
          <w:i w:val="0"/>
          <w:sz w:val="22"/>
        </w:rPr>
        <w:t>답: 토마스는 마이크를 우연히 넘겨받아 90초 동안 '세상은 안 변한다고 35년 동안 말했지만 내가 틀렸다, 변하지 않는 건 누군가 밀러 가야 한다는 것뿐이다'라고 말했고, 영상은 이틀 만에 백이십만 번 재생된다. 11월 21일 카르멘은 사흘째 포탈 앞에 불 꺼진 검은 차가 밤 9시 반부터 서 있다고 말하지만, 토마스는 '마누가 버스를 타고 올 것이고 그러면 이 일을 자기 탓으로 돌릴 것'이라며 알리지 않기로 한다. 두 사람은 두려움을 인정하면서도 아들의 선거운동을 지켜 주려는 마음이었다.</w:t>
      </w:r>
    </w:p>
    <w:p>
      <w:pPr>
        <w:pStyle w:val="ListBullet"/>
      </w:pPr>
      <w:r>
        <w:rPr>
          <w:rFonts w:ascii="Times New Roman" w:hAnsi="Times New Roman" w:eastAsia="Malgun Gothic"/>
          <w:b w:val="0"/>
          <w:i w:val="0"/>
          <w:sz w:val="22"/>
        </w:rPr>
        <w:t>질문 2: 12월 2일 새벽에 벨트란과 세페리노의 증언으로 재구성되는 사건은 무엇이고, 어떤 점이 우연이 아니라는 의심을 낳나요?</w:t>
      </w:r>
    </w:p>
    <w:p>
      <w:pPr>
        <w:pStyle w:val="ListBullet2"/>
      </w:pPr>
      <w:r>
        <w:rPr>
          <w:rFonts w:ascii="Times New Roman" w:hAnsi="Times New Roman" w:eastAsia="Malgun Gothic"/>
          <w:b w:val="0"/>
          <w:i w:val="0"/>
          <w:sz w:val="22"/>
        </w:rPr>
        <w:t>답: 토마스는 새벽 6시 20분 페로강 둑길에서 불을 끄고 달려온 검은 차에 치였고, 차는 멈추지 않고 달아났다(atropello con fuga). 세페리노는 토마스가 프론탈을 켠 채 차를 향해 손을 들었다고 증언한다. 둑길의 가로등은 2주째 꺼져 있었고 유일한 CCTV는 사건 이틀 전부터 '정비 중'이었는데, 둘 다 Servinor가 맡은 계약이라는 점이 의심을 만든다. 벨트란은 '기록에 있는 것은 있는 것뿐'이라며 마누에게 자신에게만 직접 묻는 비공식 조언을 한다.</w:t>
      </w:r>
    </w:p>
    <w:p>
      <w:pPr>
        <w:pStyle w:val="ListBullet"/>
      </w:pPr>
      <w:r>
        <w:rPr>
          <w:rFonts w:ascii="Times New Roman" w:hAnsi="Times New Roman" w:eastAsia="Malgun Gothic"/>
          <w:b w:val="0"/>
          <w:i w:val="0"/>
          <w:sz w:val="22"/>
        </w:rPr>
        <w:t>질문 3: 장면 10과 11에서 마누는 어떻게 아버지를 보내며, 카르멘과 쿠에스타는 각각 마누에게 무엇을 말하나요?</w:t>
      </w:r>
    </w:p>
    <w:p>
      <w:pPr>
        <w:pStyle w:val="ListBullet2"/>
      </w:pPr>
      <w:r>
        <w:rPr>
          <w:rFonts w:ascii="Times New Roman" w:hAnsi="Times New Roman" w:eastAsia="Malgun Gothic"/>
          <w:b w:val="0"/>
          <w:i w:val="0"/>
          <w:sz w:val="22"/>
        </w:rPr>
        <w:t>답: 마누는 '법이 아니라 진짜로 갚게 하겠다'고 말하지만 카르멘은 '그들처럼 되면 네 아버지는 아무것도 아닌 일로 죽은 것이 된다'며 식탁에서 함께 밥을 먹게 한다. 12월 4일 묘지에서 마누는 아버지의 묘 위에 난도의 잔에 첫 커피를 따라 놓고 프론탈은 '필요할 때 쓰려고' 가져간다. 쿠에스타는 이번 일은 자기가 명령하지 않았고 누구인지도 모른다고 하면서, 이번 주 세 곳의 산책로 가로등이 꺼졌으니 가로등을 살피라고 경고한다.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