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6화 「회크의 그림자」 학습 노트</w:t>
      </w:r>
    </w:p>
    <w:p>
      <w:r>
        <w:rPr>
          <w:rFonts w:ascii="Times New Roman" w:hAnsi="Times New Roman" w:eastAsia="Malgun Gothic"/>
          <w:b w:val="0"/>
          <w:i w:val="0"/>
          <w:sz w:val="22"/>
        </w:rPr>
        <w:t xml:space="preserve">이번 화의 문법은 동사 끝에 붙는 </w:t>
      </w:r>
      <w:r>
        <w:rPr>
          <w:rFonts w:ascii="Times New Roman" w:hAnsi="Times New Roman" w:eastAsia="Malgun Gothic"/>
          <w:b/>
          <w:i w:val="0"/>
          <w:sz w:val="22"/>
        </w:rPr>
        <w:t>-s</w:t>
      </w:r>
      <w:r>
        <w:rPr>
          <w:rFonts w:ascii="Times New Roman" w:hAnsi="Times New Roman" w:eastAsia="Malgun Gothic"/>
          <w:b w:val="0"/>
          <w:i w:val="0"/>
          <w:sz w:val="22"/>
        </w:rPr>
        <w:t xml:space="preserve">와 재귀대명사 </w:t>
      </w:r>
      <w:r>
        <w:rPr>
          <w:rFonts w:ascii="Times New Roman" w:hAnsi="Times New Roman" w:eastAsia="Malgun Gothic"/>
          <w:b/>
          <w:i w:val="0"/>
          <w:sz w:val="22"/>
        </w:rPr>
        <w:t>sig</w:t>
      </w:r>
      <w:r>
        <w:rPr>
          <w:rFonts w:ascii="Times New Roman" w:hAnsi="Times New Roman" w:eastAsia="Malgun Gothic"/>
          <w:b w:val="0"/>
          <w:i w:val="0"/>
          <w:sz w:val="22"/>
        </w:rPr>
        <w:t xml:space="preserve">입니다. 스웨덴어의 -s는 하는 일이 많습니다 — '~되다'(수동), '서로 ~하다'(상호), 그리고 처음부터 -s로만 쓰는 동사(finnas, hoppas). 국가보안청의 비공개 서류가 '보관되고(arkiveras)', 자유가 '제한될 수 있다(får begränsas)'는 이 화의 이야기와 잘 맞는 문법입니다. 말투에서는 스웨덴에서 드물어진 존칭 </w:t>
      </w:r>
      <w:r>
        <w:rPr>
          <w:rFonts w:ascii="Times New Roman" w:hAnsi="Times New Roman" w:eastAsia="Malgun Gothic"/>
          <w:b/>
          <w:i w:val="0"/>
          <w:sz w:val="22"/>
        </w:rPr>
        <w:t>ni</w:t>
      </w:r>
      <w:r>
        <w:rPr>
          <w:rFonts w:ascii="Times New Roman" w:hAnsi="Times New Roman" w:eastAsia="Malgun Gothic"/>
          <w:b w:val="0"/>
          <w:i w:val="0"/>
          <w:sz w:val="22"/>
        </w:rPr>
        <w:t>가 무기처럼 쓰이는 장면을 봅니다.</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단어</w:t>
            </w:r>
          </w:p>
        </w:tc>
        <w:tc>
          <w:tcPr>
            <w:tcW w:type="dxa" w:w="1728"/>
          </w:tcPr>
          <w:p>
            <w:r/>
            <w:r>
              <w:rPr>
                <w:rFonts w:ascii="Times New Roman" w:hAnsi="Times New Roman" w:eastAsia="Malgun Gothic"/>
                <w:b/>
                <w:i w:val="0"/>
                <w:sz w:val="20"/>
              </w:rPr>
              <w:t>품사·성·한정형·복수 / 동사 변화·군</w:t>
            </w:r>
          </w:p>
        </w:tc>
        <w:tc>
          <w:tcPr>
            <w:tcW w:type="dxa" w:w="1728"/>
          </w:tcPr>
          <w:p>
            <w:r/>
            <w:r>
              <w:rPr>
                <w:rFonts w:ascii="Times New Roman" w:hAnsi="Times New Roman" w:eastAsia="Malgun Gothic"/>
                <w:b/>
                <w:i w:val="0"/>
                <w:sz w:val="20"/>
              </w:rPr>
              <w:t>발음</w:t>
            </w:r>
          </w:p>
        </w:tc>
        <w:tc>
          <w:tcPr>
            <w:tcW w:type="dxa" w:w="1728"/>
          </w:tcPr>
          <w:p>
            <w:r/>
            <w:r>
              <w:rPr>
                <w:rFonts w:ascii="Times New Roman" w:hAnsi="Times New Roman" w:eastAsia="Malgun Gothic"/>
                <w:b/>
                <w:i w:val="0"/>
                <w:sz w:val="20"/>
              </w:rPr>
              <w:t>뜻</w:t>
            </w:r>
          </w:p>
        </w:tc>
        <w:tc>
          <w:tcPr>
            <w:tcW w:type="dxa" w:w="1728"/>
          </w:tcPr>
          <w:p>
            <w:r/>
            <w:r>
              <w:rPr>
                <w:rFonts w:ascii="Times New Roman" w:hAnsi="Times New Roman" w:eastAsia="Malgun Gothic"/>
                <w:b/>
                <w:i w:val="0"/>
                <w:sz w:val="20"/>
              </w:rPr>
              <w:t>대본 문장</w:t>
            </w:r>
          </w:p>
        </w:tc>
      </w:tr>
      <w:tr>
        <w:tc>
          <w:tcPr>
            <w:tcW w:type="dxa" w:w="1728"/>
          </w:tcPr>
          <w:p>
            <w:r/>
            <w:r>
              <w:rPr>
                <w:rFonts w:ascii="Times New Roman" w:hAnsi="Times New Roman" w:eastAsia="Malgun Gothic"/>
                <w:b/>
                <w:i w:val="0"/>
                <w:sz w:val="20"/>
              </w:rPr>
              <w:t>generaldirektör</w:t>
            </w:r>
          </w:p>
        </w:tc>
        <w:tc>
          <w:tcPr>
            <w:tcW w:type="dxa" w:w="1728"/>
          </w:tcPr>
          <w:p>
            <w:r/>
            <w:r>
              <w:rPr>
                <w:rFonts w:ascii="Times New Roman" w:hAnsi="Times New Roman" w:eastAsia="Malgun Gothic"/>
                <w:b w:val="0"/>
                <w:i w:val="0"/>
                <w:sz w:val="20"/>
              </w:rPr>
              <w:t>명 · en · generaldirektören · 복수 generaldirektörer</w:t>
            </w:r>
          </w:p>
        </w:tc>
        <w:tc>
          <w:tcPr>
            <w:tcW w:type="dxa" w:w="1728"/>
          </w:tcPr>
          <w:p>
            <w:r/>
            <w:r>
              <w:rPr>
                <w:rFonts w:ascii="Times New Roman" w:hAnsi="Times New Roman" w:eastAsia="Malgun Gothic"/>
                <w:b w:val="0"/>
                <w:i w:val="0"/>
                <w:sz w:val="20"/>
              </w:rPr>
              <w:t>예네라—ㄹ디렉퇴—르</w:t>
            </w:r>
          </w:p>
        </w:tc>
        <w:tc>
          <w:tcPr>
            <w:tcW w:type="dxa" w:w="1728"/>
          </w:tcPr>
          <w:p>
            <w:r/>
            <w:r>
              <w:rPr>
                <w:rFonts w:ascii="Times New Roman" w:hAnsi="Times New Roman" w:eastAsia="Malgun Gothic"/>
                <w:b w:val="0"/>
                <w:i w:val="0"/>
                <w:sz w:val="20"/>
              </w:rPr>
              <w:t>(국가기관의) 청장, 국장</w:t>
            </w:r>
          </w:p>
        </w:tc>
        <w:tc>
          <w:tcPr>
            <w:tcW w:type="dxa" w:w="1728"/>
          </w:tcPr>
          <w:p>
            <w:r/>
            <w:r>
              <w:rPr>
                <w:rFonts w:ascii="Times New Roman" w:hAnsi="Times New Roman" w:eastAsia="Malgun Gothic"/>
                <w:b w:val="0"/>
                <w:i w:val="0"/>
                <w:sz w:val="20"/>
              </w:rPr>
              <w:t>«Generaldirektören har tid i morgon klockan två.»</w:t>
            </w:r>
          </w:p>
        </w:tc>
      </w:tr>
      <w:tr>
        <w:tc>
          <w:tcPr>
            <w:tcW w:type="dxa" w:w="1728"/>
          </w:tcPr>
          <w:p>
            <w:r/>
            <w:r>
              <w:rPr>
                <w:rFonts w:ascii="Times New Roman" w:hAnsi="Times New Roman" w:eastAsia="Malgun Gothic"/>
                <w:b/>
                <w:i w:val="0"/>
                <w:sz w:val="20"/>
              </w:rPr>
              <w:t>ombud</w:t>
            </w:r>
          </w:p>
        </w:tc>
        <w:tc>
          <w:tcPr>
            <w:tcW w:type="dxa" w:w="1728"/>
          </w:tcPr>
          <w:p>
            <w:r/>
            <w:r>
              <w:rPr>
                <w:rFonts w:ascii="Times New Roman" w:hAnsi="Times New Roman" w:eastAsia="Malgun Gothic"/>
                <w:b w:val="0"/>
                <w:i w:val="0"/>
                <w:sz w:val="20"/>
              </w:rPr>
              <w:t>명 · ett · ombudet · 복수 ombud</w:t>
            </w:r>
          </w:p>
        </w:tc>
        <w:tc>
          <w:tcPr>
            <w:tcW w:type="dxa" w:w="1728"/>
          </w:tcPr>
          <w:p>
            <w:r/>
            <w:r>
              <w:rPr>
                <w:rFonts w:ascii="Times New Roman" w:hAnsi="Times New Roman" w:eastAsia="Malgun Gothic"/>
                <w:b w:val="0"/>
                <w:i w:val="0"/>
                <w:sz w:val="20"/>
              </w:rPr>
              <w:t>옴부—드</w:t>
            </w:r>
          </w:p>
        </w:tc>
        <w:tc>
          <w:tcPr>
            <w:tcW w:type="dxa" w:w="1728"/>
          </w:tcPr>
          <w:p>
            <w:r/>
            <w:r>
              <w:rPr>
                <w:rFonts w:ascii="Times New Roman" w:hAnsi="Times New Roman" w:eastAsia="Malgun Gothic"/>
                <w:b w:val="0"/>
                <w:i w:val="0"/>
                <w:sz w:val="20"/>
              </w:rPr>
              <w:t>대리인, 소송 대리인</w:t>
            </w:r>
          </w:p>
        </w:tc>
        <w:tc>
          <w:tcPr>
            <w:tcW w:type="dxa" w:w="1728"/>
          </w:tcPr>
          <w:p>
            <w:r/>
            <w:r>
              <w:rPr>
                <w:rFonts w:ascii="Times New Roman" w:hAnsi="Times New Roman" w:eastAsia="Malgun Gothic"/>
                <w:b w:val="0"/>
                <w:i w:val="0"/>
                <w:sz w:val="20"/>
              </w:rPr>
              <w:t>«Noori får ett kompetent ombud.»</w:t>
            </w:r>
          </w:p>
        </w:tc>
      </w:tr>
      <w:tr>
        <w:tc>
          <w:tcPr>
            <w:tcW w:type="dxa" w:w="1728"/>
          </w:tcPr>
          <w:p>
            <w:r/>
            <w:r>
              <w:rPr>
                <w:rFonts w:ascii="Times New Roman" w:hAnsi="Times New Roman" w:eastAsia="Malgun Gothic"/>
                <w:b/>
                <w:i w:val="0"/>
                <w:sz w:val="20"/>
              </w:rPr>
              <w:t>avslag</w:t>
            </w:r>
          </w:p>
        </w:tc>
        <w:tc>
          <w:tcPr>
            <w:tcW w:type="dxa" w:w="1728"/>
          </w:tcPr>
          <w:p>
            <w:r/>
            <w:r>
              <w:rPr>
                <w:rFonts w:ascii="Times New Roman" w:hAnsi="Times New Roman" w:eastAsia="Malgun Gothic"/>
                <w:b w:val="0"/>
                <w:i w:val="0"/>
                <w:sz w:val="20"/>
              </w:rPr>
              <w:t>명 · ett · avslaget · 복수 avslag</w:t>
            </w:r>
          </w:p>
        </w:tc>
        <w:tc>
          <w:tcPr>
            <w:tcW w:type="dxa" w:w="1728"/>
          </w:tcPr>
          <w:p>
            <w:r/>
            <w:r>
              <w:rPr>
                <w:rFonts w:ascii="Times New Roman" w:hAnsi="Times New Roman" w:eastAsia="Malgun Gothic"/>
                <w:b w:val="0"/>
                <w:i w:val="0"/>
                <w:sz w:val="20"/>
              </w:rPr>
              <w:t>아—브슬라—그</w:t>
            </w:r>
          </w:p>
        </w:tc>
        <w:tc>
          <w:tcPr>
            <w:tcW w:type="dxa" w:w="1728"/>
          </w:tcPr>
          <w:p>
            <w:r/>
            <w:r>
              <w:rPr>
                <w:rFonts w:ascii="Times New Roman" w:hAnsi="Times New Roman" w:eastAsia="Malgun Gothic"/>
                <w:b w:val="0"/>
                <w:i w:val="0"/>
                <w:sz w:val="20"/>
              </w:rPr>
              <w:t>(신청의) 기각, 거부</w:t>
            </w:r>
          </w:p>
        </w:tc>
        <w:tc>
          <w:tcPr>
            <w:tcW w:type="dxa" w:w="1728"/>
          </w:tcPr>
          <w:p>
            <w:r/>
            <w:r>
              <w:rPr>
                <w:rFonts w:ascii="Times New Roman" w:hAnsi="Times New Roman" w:eastAsia="Malgun Gothic"/>
                <w:b w:val="0"/>
                <w:i w:val="0"/>
                <w:sz w:val="20"/>
              </w:rPr>
              <w:t>«Den tjugofemte november fick han avslag.»</w:t>
            </w:r>
          </w:p>
        </w:tc>
      </w:tr>
      <w:tr>
        <w:tc>
          <w:tcPr>
            <w:tcW w:type="dxa" w:w="1728"/>
          </w:tcPr>
          <w:p>
            <w:r/>
            <w:r>
              <w:rPr>
                <w:rFonts w:ascii="Times New Roman" w:hAnsi="Times New Roman" w:eastAsia="Malgun Gothic"/>
                <w:b/>
                <w:i w:val="0"/>
                <w:sz w:val="20"/>
              </w:rPr>
              <w:t>underlag</w:t>
            </w:r>
          </w:p>
        </w:tc>
        <w:tc>
          <w:tcPr>
            <w:tcW w:type="dxa" w:w="1728"/>
          </w:tcPr>
          <w:p>
            <w:r/>
            <w:r>
              <w:rPr>
                <w:rFonts w:ascii="Times New Roman" w:hAnsi="Times New Roman" w:eastAsia="Malgun Gothic"/>
                <w:b w:val="0"/>
                <w:i w:val="0"/>
                <w:sz w:val="20"/>
              </w:rPr>
              <w:t>명 · ett · underlaget · 복수 underlag</w:t>
            </w:r>
          </w:p>
        </w:tc>
        <w:tc>
          <w:tcPr>
            <w:tcW w:type="dxa" w:w="1728"/>
          </w:tcPr>
          <w:p>
            <w:r/>
            <w:r>
              <w:rPr>
                <w:rFonts w:ascii="Times New Roman" w:hAnsi="Times New Roman" w:eastAsia="Malgun Gothic"/>
                <w:b w:val="0"/>
                <w:i w:val="0"/>
                <w:sz w:val="20"/>
              </w:rPr>
              <w:t>운데를라—그</w:t>
            </w:r>
          </w:p>
        </w:tc>
        <w:tc>
          <w:tcPr>
            <w:tcW w:type="dxa" w:w="1728"/>
          </w:tcPr>
          <w:p>
            <w:r/>
            <w:r>
              <w:rPr>
                <w:rFonts w:ascii="Times New Roman" w:hAnsi="Times New Roman" w:eastAsia="Malgun Gothic"/>
                <w:b w:val="0"/>
                <w:i w:val="0"/>
                <w:sz w:val="20"/>
              </w:rPr>
              <w:t>근거 자료</w:t>
            </w:r>
          </w:p>
        </w:tc>
        <w:tc>
          <w:tcPr>
            <w:tcW w:type="dxa" w:w="1728"/>
          </w:tcPr>
          <w:p>
            <w:r/>
            <w:r>
              <w:rPr>
                <w:rFonts w:ascii="Times New Roman" w:hAnsi="Times New Roman" w:eastAsia="Malgun Gothic"/>
                <w:b w:val="0"/>
                <w:i w:val="0"/>
                <w:sz w:val="20"/>
              </w:rPr>
              <w:t>«Jag begär att få se underlaget.»</w:t>
            </w:r>
          </w:p>
        </w:tc>
      </w:tr>
      <w:tr>
        <w:tc>
          <w:tcPr>
            <w:tcW w:type="dxa" w:w="1728"/>
          </w:tcPr>
          <w:p>
            <w:r/>
            <w:r>
              <w:rPr>
                <w:rFonts w:ascii="Times New Roman" w:hAnsi="Times New Roman" w:eastAsia="Malgun Gothic"/>
                <w:b/>
                <w:i w:val="0"/>
                <w:sz w:val="20"/>
              </w:rPr>
              <w:t>sekretess</w:t>
            </w:r>
          </w:p>
        </w:tc>
        <w:tc>
          <w:tcPr>
            <w:tcW w:type="dxa" w:w="1728"/>
          </w:tcPr>
          <w:p>
            <w:r/>
            <w:r>
              <w:rPr>
                <w:rFonts w:ascii="Times New Roman" w:hAnsi="Times New Roman" w:eastAsia="Malgun Gothic"/>
                <w:b w:val="0"/>
                <w:i w:val="0"/>
                <w:sz w:val="20"/>
              </w:rPr>
              <w:t>명 · en · sekretessen · 복수 없음</w:t>
            </w:r>
          </w:p>
        </w:tc>
        <w:tc>
          <w:tcPr>
            <w:tcW w:type="dxa" w:w="1728"/>
          </w:tcPr>
          <w:p>
            <w:r/>
            <w:r>
              <w:rPr>
                <w:rFonts w:ascii="Times New Roman" w:hAnsi="Times New Roman" w:eastAsia="Malgun Gothic"/>
                <w:b w:val="0"/>
                <w:i w:val="0"/>
                <w:sz w:val="20"/>
              </w:rPr>
              <w:t>세크레테스</w:t>
            </w:r>
          </w:p>
        </w:tc>
        <w:tc>
          <w:tcPr>
            <w:tcW w:type="dxa" w:w="1728"/>
          </w:tcPr>
          <w:p>
            <w:r/>
            <w:r>
              <w:rPr>
                <w:rFonts w:ascii="Times New Roman" w:hAnsi="Times New Roman" w:eastAsia="Malgun Gothic"/>
                <w:b w:val="0"/>
                <w:i w:val="0"/>
                <w:sz w:val="20"/>
              </w:rPr>
              <w:t>비밀 유지, 기밀</w:t>
            </w:r>
          </w:p>
        </w:tc>
        <w:tc>
          <w:tcPr>
            <w:tcW w:type="dxa" w:w="1728"/>
          </w:tcPr>
          <w:p>
            <w:r/>
            <w:r>
              <w:rPr>
                <w:rFonts w:ascii="Times New Roman" w:hAnsi="Times New Roman" w:eastAsia="Malgun Gothic"/>
                <w:b w:val="0"/>
                <w:i w:val="0"/>
                <w:sz w:val="20"/>
              </w:rPr>
              <w:t>«Som förstår hur sekretessen fungerar.»</w:t>
            </w:r>
          </w:p>
        </w:tc>
      </w:tr>
      <w:tr>
        <w:tc>
          <w:tcPr>
            <w:tcW w:type="dxa" w:w="1728"/>
          </w:tcPr>
          <w:p>
            <w:r/>
            <w:r>
              <w:rPr>
                <w:rFonts w:ascii="Times New Roman" w:hAnsi="Times New Roman" w:eastAsia="Malgun Gothic"/>
                <w:b/>
                <w:i w:val="0"/>
                <w:sz w:val="20"/>
              </w:rPr>
              <w:t>uppdrag</w:t>
            </w:r>
          </w:p>
        </w:tc>
        <w:tc>
          <w:tcPr>
            <w:tcW w:type="dxa" w:w="1728"/>
          </w:tcPr>
          <w:p>
            <w:r/>
            <w:r>
              <w:rPr>
                <w:rFonts w:ascii="Times New Roman" w:hAnsi="Times New Roman" w:eastAsia="Malgun Gothic"/>
                <w:b w:val="0"/>
                <w:i w:val="0"/>
                <w:sz w:val="20"/>
              </w:rPr>
              <w:t>명 · ett · uppdraget · 복수 uppdrag</w:t>
            </w:r>
          </w:p>
        </w:tc>
        <w:tc>
          <w:tcPr>
            <w:tcW w:type="dxa" w:w="1728"/>
          </w:tcPr>
          <w:p>
            <w:r/>
            <w:r>
              <w:rPr>
                <w:rFonts w:ascii="Times New Roman" w:hAnsi="Times New Roman" w:eastAsia="Malgun Gothic"/>
                <w:b w:val="0"/>
                <w:i w:val="0"/>
                <w:sz w:val="20"/>
              </w:rPr>
              <w:t>우프드라—그</w:t>
            </w:r>
          </w:p>
        </w:tc>
        <w:tc>
          <w:tcPr>
            <w:tcW w:type="dxa" w:w="1728"/>
          </w:tcPr>
          <w:p>
            <w:r/>
            <w:r>
              <w:rPr>
                <w:rFonts w:ascii="Times New Roman" w:hAnsi="Times New Roman" w:eastAsia="Malgun Gothic"/>
                <w:b w:val="0"/>
                <w:i w:val="0"/>
                <w:sz w:val="20"/>
              </w:rPr>
              <w:t>위임받은 일, 수임</w:t>
            </w:r>
          </w:p>
        </w:tc>
        <w:tc>
          <w:tcPr>
            <w:tcW w:type="dxa" w:w="1728"/>
          </w:tcPr>
          <w:p>
            <w:r/>
            <w:r>
              <w:rPr>
                <w:rFonts w:ascii="Times New Roman" w:hAnsi="Times New Roman" w:eastAsia="Malgun Gothic"/>
                <w:b w:val="0"/>
                <w:i w:val="0"/>
                <w:sz w:val="20"/>
              </w:rPr>
              <w:t>«Jag behåller uppdraget.»</w:t>
            </w:r>
          </w:p>
        </w:tc>
      </w:tr>
      <w:tr>
        <w:tc>
          <w:tcPr>
            <w:tcW w:type="dxa" w:w="1728"/>
          </w:tcPr>
          <w:p>
            <w:r/>
            <w:r>
              <w:rPr>
                <w:rFonts w:ascii="Times New Roman" w:hAnsi="Times New Roman" w:eastAsia="Malgun Gothic"/>
                <w:b/>
                <w:i w:val="0"/>
                <w:sz w:val="20"/>
              </w:rPr>
              <w:t>tolk</w:t>
            </w:r>
          </w:p>
        </w:tc>
        <w:tc>
          <w:tcPr>
            <w:tcW w:type="dxa" w:w="1728"/>
          </w:tcPr>
          <w:p>
            <w:r/>
            <w:r>
              <w:rPr>
                <w:rFonts w:ascii="Times New Roman" w:hAnsi="Times New Roman" w:eastAsia="Malgun Gothic"/>
                <w:b w:val="0"/>
                <w:i w:val="0"/>
                <w:sz w:val="20"/>
              </w:rPr>
              <w:t>명 · en · tolken · 복수 tolkar</w:t>
            </w:r>
          </w:p>
        </w:tc>
        <w:tc>
          <w:tcPr>
            <w:tcW w:type="dxa" w:w="1728"/>
          </w:tcPr>
          <w:p>
            <w:r/>
            <w:r>
              <w:rPr>
                <w:rFonts w:ascii="Times New Roman" w:hAnsi="Times New Roman" w:eastAsia="Malgun Gothic"/>
                <w:b w:val="0"/>
                <w:i w:val="0"/>
                <w:sz w:val="20"/>
              </w:rPr>
              <w:t>톨크</w:t>
            </w:r>
          </w:p>
        </w:tc>
        <w:tc>
          <w:tcPr>
            <w:tcW w:type="dxa" w:w="1728"/>
          </w:tcPr>
          <w:p>
            <w:r/>
            <w:r>
              <w:rPr>
                <w:rFonts w:ascii="Times New Roman" w:hAnsi="Times New Roman" w:eastAsia="Malgun Gothic"/>
                <w:b w:val="0"/>
                <w:i w:val="0"/>
                <w:sz w:val="20"/>
              </w:rPr>
              <w:t>통역사</w:t>
            </w:r>
          </w:p>
        </w:tc>
        <w:tc>
          <w:tcPr>
            <w:tcW w:type="dxa" w:w="1728"/>
          </w:tcPr>
          <w:p>
            <w:r/>
            <w:r>
              <w:rPr>
                <w:rFonts w:ascii="Times New Roman" w:hAnsi="Times New Roman" w:eastAsia="Malgun Gothic"/>
                <w:b w:val="0"/>
                <w:i w:val="0"/>
                <w:sz w:val="20"/>
              </w:rPr>
              <w:t>«Hamid kommer klockan tre med tolken.»</w:t>
            </w:r>
          </w:p>
        </w:tc>
      </w:tr>
      <w:tr>
        <w:tc>
          <w:tcPr>
            <w:tcW w:type="dxa" w:w="1728"/>
          </w:tcPr>
          <w:p>
            <w:r/>
            <w:r>
              <w:rPr>
                <w:rFonts w:ascii="Times New Roman" w:hAnsi="Times New Roman" w:eastAsia="Malgun Gothic"/>
                <w:b/>
                <w:i w:val="0"/>
                <w:sz w:val="20"/>
              </w:rPr>
              <w:t>boende</w:t>
            </w:r>
          </w:p>
        </w:tc>
        <w:tc>
          <w:tcPr>
            <w:tcW w:type="dxa" w:w="1728"/>
          </w:tcPr>
          <w:p>
            <w:r/>
            <w:r>
              <w:rPr>
                <w:rFonts w:ascii="Times New Roman" w:hAnsi="Times New Roman" w:eastAsia="Malgun Gothic"/>
                <w:b w:val="0"/>
                <w:i w:val="0"/>
                <w:sz w:val="20"/>
              </w:rPr>
              <w:t>명 · ett · boendet · 복수 boenden</w:t>
            </w:r>
          </w:p>
        </w:tc>
        <w:tc>
          <w:tcPr>
            <w:tcW w:type="dxa" w:w="1728"/>
          </w:tcPr>
          <w:p>
            <w:r/>
            <w:r>
              <w:rPr>
                <w:rFonts w:ascii="Times New Roman" w:hAnsi="Times New Roman" w:eastAsia="Malgun Gothic"/>
                <w:b w:val="0"/>
                <w:i w:val="0"/>
                <w:sz w:val="20"/>
              </w:rPr>
              <w:t>부—엔데</w:t>
            </w:r>
          </w:p>
        </w:tc>
        <w:tc>
          <w:tcPr>
            <w:tcW w:type="dxa" w:w="1728"/>
          </w:tcPr>
          <w:p>
            <w:r/>
            <w:r>
              <w:rPr>
                <w:rFonts w:ascii="Times New Roman" w:hAnsi="Times New Roman" w:eastAsia="Malgun Gothic"/>
                <w:b w:val="0"/>
                <w:i w:val="0"/>
                <w:sz w:val="20"/>
              </w:rPr>
              <w:t>숙소, 거주 시설 (asylboende 망명 신청자 숙소)</w:t>
            </w:r>
          </w:p>
        </w:tc>
        <w:tc>
          <w:tcPr>
            <w:tcW w:type="dxa" w:w="1728"/>
          </w:tcPr>
          <w:p>
            <w:r/>
            <w:r>
              <w:rPr>
                <w:rFonts w:ascii="Times New Roman" w:hAnsi="Times New Roman" w:eastAsia="Malgun Gothic"/>
                <w:b w:val="0"/>
                <w:i w:val="0"/>
                <w:sz w:val="20"/>
              </w:rPr>
              <w:t>«Afghanen på boendet.»</w:t>
            </w:r>
          </w:p>
        </w:tc>
      </w:tr>
      <w:tr>
        <w:tc>
          <w:tcPr>
            <w:tcW w:type="dxa" w:w="1728"/>
          </w:tcPr>
          <w:p>
            <w:r/>
            <w:r>
              <w:rPr>
                <w:rFonts w:ascii="Times New Roman" w:hAnsi="Times New Roman" w:eastAsia="Malgun Gothic"/>
                <w:b/>
                <w:i w:val="0"/>
                <w:sz w:val="20"/>
              </w:rPr>
              <w:t>informatör</w:t>
            </w:r>
          </w:p>
        </w:tc>
        <w:tc>
          <w:tcPr>
            <w:tcW w:type="dxa" w:w="1728"/>
          </w:tcPr>
          <w:p>
            <w:r/>
            <w:r>
              <w:rPr>
                <w:rFonts w:ascii="Times New Roman" w:hAnsi="Times New Roman" w:eastAsia="Malgun Gothic"/>
                <w:b w:val="0"/>
                <w:i w:val="0"/>
                <w:sz w:val="20"/>
              </w:rPr>
              <w:t>명 · en · informatören · 복수 informatörer</w:t>
            </w:r>
          </w:p>
        </w:tc>
        <w:tc>
          <w:tcPr>
            <w:tcW w:type="dxa" w:w="1728"/>
          </w:tcPr>
          <w:p>
            <w:r/>
            <w:r>
              <w:rPr>
                <w:rFonts w:ascii="Times New Roman" w:hAnsi="Times New Roman" w:eastAsia="Malgun Gothic"/>
                <w:b w:val="0"/>
                <w:i w:val="0"/>
                <w:sz w:val="20"/>
              </w:rPr>
              <w:t>인포르마퇴—르</w:t>
            </w:r>
          </w:p>
        </w:tc>
        <w:tc>
          <w:tcPr>
            <w:tcW w:type="dxa" w:w="1728"/>
          </w:tcPr>
          <w:p>
            <w:r/>
            <w:r>
              <w:rPr>
                <w:rFonts w:ascii="Times New Roman" w:hAnsi="Times New Roman" w:eastAsia="Malgun Gothic"/>
                <w:b w:val="0"/>
                <w:i w:val="0"/>
                <w:sz w:val="20"/>
              </w:rPr>
              <w:t>정보원, 끄나풀</w:t>
            </w:r>
          </w:p>
        </w:tc>
        <w:tc>
          <w:tcPr>
            <w:tcW w:type="dxa" w:w="1728"/>
          </w:tcPr>
          <w:p>
            <w:r/>
            <w:r>
              <w:rPr>
                <w:rFonts w:ascii="Times New Roman" w:hAnsi="Times New Roman" w:eastAsia="Malgun Gothic"/>
                <w:b w:val="0"/>
                <w:i w:val="0"/>
                <w:sz w:val="20"/>
              </w:rPr>
              <w:t>«vägrade bli er informatör i juli»</w:t>
            </w:r>
          </w:p>
        </w:tc>
      </w:tr>
      <w:tr>
        <w:tc>
          <w:tcPr>
            <w:tcW w:type="dxa" w:w="1728"/>
          </w:tcPr>
          <w:p>
            <w:r/>
            <w:r>
              <w:rPr>
                <w:rFonts w:ascii="Times New Roman" w:hAnsi="Times New Roman" w:eastAsia="Malgun Gothic"/>
                <w:b/>
                <w:i w:val="0"/>
                <w:sz w:val="20"/>
              </w:rPr>
              <w:t>prognos</w:t>
            </w:r>
          </w:p>
        </w:tc>
        <w:tc>
          <w:tcPr>
            <w:tcW w:type="dxa" w:w="1728"/>
          </w:tcPr>
          <w:p>
            <w:r/>
            <w:r>
              <w:rPr>
                <w:rFonts w:ascii="Times New Roman" w:hAnsi="Times New Roman" w:eastAsia="Malgun Gothic"/>
                <w:b w:val="0"/>
                <w:i w:val="0"/>
                <w:sz w:val="20"/>
              </w:rPr>
              <w:t>명 · en · prognosen · 복수 prognoser</w:t>
            </w:r>
          </w:p>
        </w:tc>
        <w:tc>
          <w:tcPr>
            <w:tcW w:type="dxa" w:w="1728"/>
          </w:tcPr>
          <w:p>
            <w:r/>
            <w:r>
              <w:rPr>
                <w:rFonts w:ascii="Times New Roman" w:hAnsi="Times New Roman" w:eastAsia="Malgun Gothic"/>
                <w:b w:val="0"/>
                <w:i w:val="0"/>
                <w:sz w:val="20"/>
              </w:rPr>
              <w:t>프로그노—스</w:t>
            </w:r>
          </w:p>
        </w:tc>
        <w:tc>
          <w:tcPr>
            <w:tcW w:type="dxa" w:w="1728"/>
          </w:tcPr>
          <w:p>
            <w:r/>
            <w:r>
              <w:rPr>
                <w:rFonts w:ascii="Times New Roman" w:hAnsi="Times New Roman" w:eastAsia="Malgun Gothic"/>
                <w:b w:val="0"/>
                <w:i w:val="0"/>
                <w:sz w:val="20"/>
              </w:rPr>
              <w:t>예측, 전망</w:t>
            </w:r>
          </w:p>
        </w:tc>
        <w:tc>
          <w:tcPr>
            <w:tcW w:type="dxa" w:w="1728"/>
          </w:tcPr>
          <w:p>
            <w:r/>
            <w:r>
              <w:rPr>
                <w:rFonts w:ascii="Times New Roman" w:hAnsi="Times New Roman" w:eastAsia="Malgun Gothic"/>
                <w:b w:val="0"/>
                <w:i w:val="0"/>
                <w:sz w:val="20"/>
              </w:rPr>
              <w:t>«Det är en prognos.»</w:t>
            </w:r>
          </w:p>
        </w:tc>
      </w:tr>
      <w:tr>
        <w:tc>
          <w:tcPr>
            <w:tcW w:type="dxa" w:w="1728"/>
          </w:tcPr>
          <w:p>
            <w:r/>
            <w:r>
              <w:rPr>
                <w:rFonts w:ascii="Times New Roman" w:hAnsi="Times New Roman" w:eastAsia="Malgun Gothic"/>
                <w:b/>
                <w:i w:val="0"/>
                <w:sz w:val="20"/>
              </w:rPr>
              <w:t>fiende</w:t>
            </w:r>
          </w:p>
        </w:tc>
        <w:tc>
          <w:tcPr>
            <w:tcW w:type="dxa" w:w="1728"/>
          </w:tcPr>
          <w:p>
            <w:r/>
            <w:r>
              <w:rPr>
                <w:rFonts w:ascii="Times New Roman" w:hAnsi="Times New Roman" w:eastAsia="Malgun Gothic"/>
                <w:b w:val="0"/>
                <w:i w:val="0"/>
                <w:sz w:val="20"/>
              </w:rPr>
              <w:t>명 · en · fienden · 복수 fiender (불규칙)</w:t>
            </w:r>
          </w:p>
        </w:tc>
        <w:tc>
          <w:tcPr>
            <w:tcW w:type="dxa" w:w="1728"/>
          </w:tcPr>
          <w:p>
            <w:r/>
            <w:r>
              <w:rPr>
                <w:rFonts w:ascii="Times New Roman" w:hAnsi="Times New Roman" w:eastAsia="Malgun Gothic"/>
                <w:b w:val="0"/>
                <w:i w:val="0"/>
                <w:sz w:val="20"/>
              </w:rPr>
              <w:t>피—엔데</w:t>
            </w:r>
          </w:p>
        </w:tc>
        <w:tc>
          <w:tcPr>
            <w:tcW w:type="dxa" w:w="1728"/>
          </w:tcPr>
          <w:p>
            <w:r/>
            <w:r>
              <w:rPr>
                <w:rFonts w:ascii="Times New Roman" w:hAnsi="Times New Roman" w:eastAsia="Malgun Gothic"/>
                <w:b w:val="0"/>
                <w:i w:val="0"/>
                <w:sz w:val="20"/>
              </w:rPr>
              <w:t>적</w:t>
            </w:r>
          </w:p>
        </w:tc>
        <w:tc>
          <w:tcPr>
            <w:tcW w:type="dxa" w:w="1728"/>
          </w:tcPr>
          <w:p>
            <w:r/>
            <w:r>
              <w:rPr>
                <w:rFonts w:ascii="Times New Roman" w:hAnsi="Times New Roman" w:eastAsia="Malgun Gothic"/>
                <w:b w:val="0"/>
                <w:i w:val="0"/>
                <w:sz w:val="20"/>
              </w:rPr>
              <w:t>«Jag är inte er fiende.»</w:t>
            </w:r>
          </w:p>
        </w:tc>
      </w:tr>
      <w:tr>
        <w:tc>
          <w:tcPr>
            <w:tcW w:type="dxa" w:w="1728"/>
          </w:tcPr>
          <w:p>
            <w:r/>
            <w:r>
              <w:rPr>
                <w:rFonts w:ascii="Times New Roman" w:hAnsi="Times New Roman" w:eastAsia="Malgun Gothic"/>
                <w:b/>
                <w:i w:val="0"/>
                <w:sz w:val="20"/>
              </w:rPr>
              <w:t>lussekatt</w:t>
            </w:r>
          </w:p>
        </w:tc>
        <w:tc>
          <w:tcPr>
            <w:tcW w:type="dxa" w:w="1728"/>
          </w:tcPr>
          <w:p>
            <w:r/>
            <w:r>
              <w:rPr>
                <w:rFonts w:ascii="Times New Roman" w:hAnsi="Times New Roman" w:eastAsia="Malgun Gothic"/>
                <w:b w:val="0"/>
                <w:i w:val="0"/>
                <w:sz w:val="20"/>
              </w:rPr>
              <w:t>명 · en · lussekatten · 복수 lussekatter</w:t>
            </w:r>
          </w:p>
        </w:tc>
        <w:tc>
          <w:tcPr>
            <w:tcW w:type="dxa" w:w="1728"/>
          </w:tcPr>
          <w:p>
            <w:r/>
            <w:r>
              <w:rPr>
                <w:rFonts w:ascii="Times New Roman" w:hAnsi="Times New Roman" w:eastAsia="Malgun Gothic"/>
                <w:b w:val="0"/>
                <w:i w:val="0"/>
                <w:sz w:val="20"/>
              </w:rPr>
              <w:t>루세카트</w:t>
            </w:r>
          </w:p>
        </w:tc>
        <w:tc>
          <w:tcPr>
            <w:tcW w:type="dxa" w:w="1728"/>
          </w:tcPr>
          <w:p>
            <w:r/>
            <w:r>
              <w:rPr>
                <w:rFonts w:ascii="Times New Roman" w:hAnsi="Times New Roman" w:eastAsia="Malgun Gothic"/>
                <w:b w:val="0"/>
                <w:i w:val="0"/>
                <w:sz w:val="20"/>
              </w:rPr>
              <w:t>루시아 빵(사프란을 넣은 S자 빵)</w:t>
            </w:r>
          </w:p>
        </w:tc>
        <w:tc>
          <w:tcPr>
            <w:tcW w:type="dxa" w:w="1728"/>
          </w:tcPr>
          <w:p>
            <w:r/>
            <w:r>
              <w:rPr>
                <w:rFonts w:ascii="Times New Roman" w:hAnsi="Times New Roman" w:eastAsia="Malgun Gothic"/>
                <w:b w:val="0"/>
                <w:i w:val="0"/>
                <w:sz w:val="20"/>
              </w:rPr>
              <w:t>«Vill ni ha lussekatter?»</w:t>
            </w:r>
          </w:p>
        </w:tc>
      </w:tr>
      <w:tr>
        <w:tc>
          <w:tcPr>
            <w:tcW w:type="dxa" w:w="1728"/>
          </w:tcPr>
          <w:p>
            <w:r/>
            <w:r>
              <w:rPr>
                <w:rFonts w:ascii="Times New Roman" w:hAnsi="Times New Roman" w:eastAsia="Malgun Gothic"/>
                <w:b/>
                <w:i w:val="0"/>
                <w:sz w:val="20"/>
              </w:rPr>
              <w:t>glögg</w:t>
            </w:r>
          </w:p>
        </w:tc>
        <w:tc>
          <w:tcPr>
            <w:tcW w:type="dxa" w:w="1728"/>
          </w:tcPr>
          <w:p>
            <w:r/>
            <w:r>
              <w:rPr>
                <w:rFonts w:ascii="Times New Roman" w:hAnsi="Times New Roman" w:eastAsia="Malgun Gothic"/>
                <w:b w:val="0"/>
                <w:i w:val="0"/>
                <w:sz w:val="20"/>
              </w:rPr>
              <w:t>명 · en · glöggen · 복수 없음</w:t>
            </w:r>
          </w:p>
        </w:tc>
        <w:tc>
          <w:tcPr>
            <w:tcW w:type="dxa" w:w="1728"/>
          </w:tcPr>
          <w:p>
            <w:r/>
            <w:r>
              <w:rPr>
                <w:rFonts w:ascii="Times New Roman" w:hAnsi="Times New Roman" w:eastAsia="Malgun Gothic"/>
                <w:b w:val="0"/>
                <w:i w:val="0"/>
                <w:sz w:val="20"/>
              </w:rPr>
              <w:t>글뢰그</w:t>
            </w:r>
          </w:p>
        </w:tc>
        <w:tc>
          <w:tcPr>
            <w:tcW w:type="dxa" w:w="1728"/>
          </w:tcPr>
          <w:p>
            <w:r/>
            <w:r>
              <w:rPr>
                <w:rFonts w:ascii="Times New Roman" w:hAnsi="Times New Roman" w:eastAsia="Malgun Gothic"/>
                <w:b w:val="0"/>
                <w:i w:val="0"/>
                <w:sz w:val="20"/>
              </w:rPr>
              <w:t>글뢰그(향신료를 넣은 따뜻한 와인·음료)</w:t>
            </w:r>
          </w:p>
        </w:tc>
        <w:tc>
          <w:tcPr>
            <w:tcW w:type="dxa" w:w="1728"/>
          </w:tcPr>
          <w:p>
            <w:r/>
            <w:r>
              <w:rPr>
                <w:rFonts w:ascii="Times New Roman" w:hAnsi="Times New Roman" w:eastAsia="Malgun Gothic"/>
                <w:b w:val="0"/>
                <w:i w:val="0"/>
                <w:sz w:val="20"/>
              </w:rPr>
              <w:t>«Då var glöggen int alkoholfri.»</w:t>
            </w:r>
          </w:p>
        </w:tc>
      </w:tr>
      <w:tr>
        <w:tc>
          <w:tcPr>
            <w:tcW w:type="dxa" w:w="1728"/>
          </w:tcPr>
          <w:p>
            <w:r/>
            <w:r>
              <w:rPr>
                <w:rFonts w:ascii="Times New Roman" w:hAnsi="Times New Roman" w:eastAsia="Malgun Gothic"/>
                <w:b/>
                <w:i w:val="0"/>
                <w:sz w:val="20"/>
              </w:rPr>
              <w:t>julbord</w:t>
            </w:r>
          </w:p>
        </w:tc>
        <w:tc>
          <w:tcPr>
            <w:tcW w:type="dxa" w:w="1728"/>
          </w:tcPr>
          <w:p>
            <w:r/>
            <w:r>
              <w:rPr>
                <w:rFonts w:ascii="Times New Roman" w:hAnsi="Times New Roman" w:eastAsia="Malgun Gothic"/>
                <w:b w:val="0"/>
                <w:i w:val="0"/>
                <w:sz w:val="20"/>
              </w:rPr>
              <w:t>명 · ett · julbordet · 복수 julbord</w:t>
            </w:r>
          </w:p>
        </w:tc>
        <w:tc>
          <w:tcPr>
            <w:tcW w:type="dxa" w:w="1728"/>
          </w:tcPr>
          <w:p>
            <w:r/>
            <w:r>
              <w:rPr>
                <w:rFonts w:ascii="Times New Roman" w:hAnsi="Times New Roman" w:eastAsia="Malgun Gothic"/>
                <w:b w:val="0"/>
                <w:i w:val="0"/>
                <w:sz w:val="20"/>
              </w:rPr>
              <w:t>율—부—르드</w:t>
            </w:r>
          </w:p>
        </w:tc>
        <w:tc>
          <w:tcPr>
            <w:tcW w:type="dxa" w:w="1728"/>
          </w:tcPr>
          <w:p>
            <w:r/>
            <w:r>
              <w:rPr>
                <w:rFonts w:ascii="Times New Roman" w:hAnsi="Times New Roman" w:eastAsia="Malgun Gothic"/>
                <w:b w:val="0"/>
                <w:i w:val="0"/>
                <w:sz w:val="20"/>
              </w:rPr>
              <w:t>크리스마스 뷔페 상차림</w:t>
            </w:r>
          </w:p>
        </w:tc>
        <w:tc>
          <w:tcPr>
            <w:tcW w:type="dxa" w:w="1728"/>
          </w:tcPr>
          <w:p>
            <w:r/>
            <w:r>
              <w:rPr>
                <w:rFonts w:ascii="Times New Roman" w:hAnsi="Times New Roman" w:eastAsia="Malgun Gothic"/>
                <w:b w:val="0"/>
                <w:i w:val="0"/>
                <w:sz w:val="20"/>
              </w:rPr>
              <w:t>«Julbord på julafton, Kalle Anka klockan tre»</w:t>
            </w:r>
          </w:p>
        </w:tc>
      </w:tr>
      <w:tr>
        <w:tc>
          <w:tcPr>
            <w:tcW w:type="dxa" w:w="1728"/>
          </w:tcPr>
          <w:p>
            <w:r/>
            <w:r>
              <w:rPr>
                <w:rFonts w:ascii="Times New Roman" w:hAnsi="Times New Roman" w:eastAsia="Malgun Gothic"/>
                <w:b/>
                <w:i w:val="0"/>
                <w:sz w:val="20"/>
              </w:rPr>
              <w:t>julafton</w:t>
            </w:r>
          </w:p>
        </w:tc>
        <w:tc>
          <w:tcPr>
            <w:tcW w:type="dxa" w:w="1728"/>
          </w:tcPr>
          <w:p>
            <w:r/>
            <w:r>
              <w:rPr>
                <w:rFonts w:ascii="Times New Roman" w:hAnsi="Times New Roman" w:eastAsia="Malgun Gothic"/>
                <w:b w:val="0"/>
                <w:i w:val="0"/>
                <w:sz w:val="20"/>
              </w:rPr>
              <w:t>명 · en · julaftonen · 복수 julaftnar</w:t>
            </w:r>
          </w:p>
        </w:tc>
        <w:tc>
          <w:tcPr>
            <w:tcW w:type="dxa" w:w="1728"/>
          </w:tcPr>
          <w:p>
            <w:r/>
            <w:r>
              <w:rPr>
                <w:rFonts w:ascii="Times New Roman" w:hAnsi="Times New Roman" w:eastAsia="Malgun Gothic"/>
                <w:b w:val="0"/>
                <w:i w:val="0"/>
                <w:sz w:val="20"/>
              </w:rPr>
              <w:t>율—아프톤</w:t>
            </w:r>
          </w:p>
        </w:tc>
        <w:tc>
          <w:tcPr>
            <w:tcW w:type="dxa" w:w="1728"/>
          </w:tcPr>
          <w:p>
            <w:r/>
            <w:r>
              <w:rPr>
                <w:rFonts w:ascii="Times New Roman" w:hAnsi="Times New Roman" w:eastAsia="Malgun Gothic"/>
                <w:b w:val="0"/>
                <w:i w:val="0"/>
                <w:sz w:val="20"/>
              </w:rPr>
              <w:t>크리스마스이브(스웨덴 성탄의 중심 날)</w:t>
            </w:r>
          </w:p>
        </w:tc>
        <w:tc>
          <w:tcPr>
            <w:tcW w:type="dxa" w:w="1728"/>
          </w:tcPr>
          <w:p>
            <w:r/>
            <w:r>
              <w:rPr>
                <w:rFonts w:ascii="Times New Roman" w:hAnsi="Times New Roman" w:eastAsia="Malgun Gothic"/>
                <w:b w:val="0"/>
                <w:i w:val="0"/>
                <w:sz w:val="20"/>
              </w:rPr>
              <w:t>«Julbord på julafton, Kalle Anka klockan tre»</w:t>
            </w:r>
          </w:p>
        </w:tc>
      </w:tr>
      <w:tr>
        <w:tc>
          <w:tcPr>
            <w:tcW w:type="dxa" w:w="1728"/>
          </w:tcPr>
          <w:p>
            <w:r/>
            <w:r>
              <w:rPr>
                <w:rFonts w:ascii="Times New Roman" w:hAnsi="Times New Roman" w:eastAsia="Malgun Gothic"/>
                <w:b/>
                <w:i w:val="0"/>
                <w:sz w:val="20"/>
              </w:rPr>
              <w:t>biljett</w:t>
            </w:r>
          </w:p>
        </w:tc>
        <w:tc>
          <w:tcPr>
            <w:tcW w:type="dxa" w:w="1728"/>
          </w:tcPr>
          <w:p>
            <w:r/>
            <w:r>
              <w:rPr>
                <w:rFonts w:ascii="Times New Roman" w:hAnsi="Times New Roman" w:eastAsia="Malgun Gothic"/>
                <w:b w:val="0"/>
                <w:i w:val="0"/>
                <w:sz w:val="20"/>
              </w:rPr>
              <w:t>명 · en · biljetten · 복수 biljetter</w:t>
            </w:r>
          </w:p>
        </w:tc>
        <w:tc>
          <w:tcPr>
            <w:tcW w:type="dxa" w:w="1728"/>
          </w:tcPr>
          <w:p>
            <w:r/>
            <w:r>
              <w:rPr>
                <w:rFonts w:ascii="Times New Roman" w:hAnsi="Times New Roman" w:eastAsia="Malgun Gothic"/>
                <w:b w:val="0"/>
                <w:i w:val="0"/>
                <w:sz w:val="20"/>
              </w:rPr>
              <w:t>빌예트</w:t>
            </w:r>
          </w:p>
        </w:tc>
        <w:tc>
          <w:tcPr>
            <w:tcW w:type="dxa" w:w="1728"/>
          </w:tcPr>
          <w:p>
            <w:r/>
            <w:r>
              <w:rPr>
                <w:rFonts w:ascii="Times New Roman" w:hAnsi="Times New Roman" w:eastAsia="Malgun Gothic"/>
                <w:b w:val="0"/>
                <w:i w:val="0"/>
                <w:sz w:val="20"/>
              </w:rPr>
              <w:t>표, 티켓</w:t>
            </w:r>
          </w:p>
        </w:tc>
        <w:tc>
          <w:tcPr>
            <w:tcW w:type="dxa" w:w="1728"/>
          </w:tcPr>
          <w:p>
            <w:r/>
            <w:r>
              <w:rPr>
                <w:rFonts w:ascii="Times New Roman" w:hAnsi="Times New Roman" w:eastAsia="Malgun Gothic"/>
                <w:b w:val="0"/>
                <w:i w:val="0"/>
                <w:sz w:val="20"/>
              </w:rPr>
              <w:t>«Biljetterna är bokade.»</w:t>
            </w:r>
          </w:p>
        </w:tc>
      </w:tr>
      <w:tr>
        <w:tc>
          <w:tcPr>
            <w:tcW w:type="dxa" w:w="1728"/>
          </w:tcPr>
          <w:p>
            <w:r/>
            <w:r>
              <w:rPr>
                <w:rFonts w:ascii="Times New Roman" w:hAnsi="Times New Roman" w:eastAsia="Malgun Gothic"/>
                <w:b/>
                <w:i w:val="0"/>
                <w:sz w:val="20"/>
              </w:rPr>
              <w:t>väntrum</w:t>
            </w:r>
          </w:p>
        </w:tc>
        <w:tc>
          <w:tcPr>
            <w:tcW w:type="dxa" w:w="1728"/>
          </w:tcPr>
          <w:p>
            <w:r/>
            <w:r>
              <w:rPr>
                <w:rFonts w:ascii="Times New Roman" w:hAnsi="Times New Roman" w:eastAsia="Malgun Gothic"/>
                <w:b w:val="0"/>
                <w:i w:val="0"/>
                <w:sz w:val="20"/>
              </w:rPr>
              <w:t>명 · ett · väntrummet · 복수 väntrum</w:t>
            </w:r>
          </w:p>
        </w:tc>
        <w:tc>
          <w:tcPr>
            <w:tcW w:type="dxa" w:w="1728"/>
          </w:tcPr>
          <w:p>
            <w:r/>
            <w:r>
              <w:rPr>
                <w:rFonts w:ascii="Times New Roman" w:hAnsi="Times New Roman" w:eastAsia="Malgun Gothic"/>
                <w:b w:val="0"/>
                <w:i w:val="0"/>
                <w:sz w:val="20"/>
              </w:rPr>
              <w:t>벤트룸</w:t>
            </w:r>
          </w:p>
        </w:tc>
        <w:tc>
          <w:tcPr>
            <w:tcW w:type="dxa" w:w="1728"/>
          </w:tcPr>
          <w:p>
            <w:r/>
            <w:r>
              <w:rPr>
                <w:rFonts w:ascii="Times New Roman" w:hAnsi="Times New Roman" w:eastAsia="Malgun Gothic"/>
                <w:b w:val="0"/>
                <w:i w:val="0"/>
                <w:sz w:val="20"/>
              </w:rPr>
              <w:t>대기실</w:t>
            </w:r>
          </w:p>
        </w:tc>
        <w:tc>
          <w:tcPr>
            <w:tcW w:type="dxa" w:w="1728"/>
          </w:tcPr>
          <w:p>
            <w:r/>
            <w:r>
              <w:rPr>
                <w:rFonts w:ascii="Times New Roman" w:hAnsi="Times New Roman" w:eastAsia="Malgun Gothic"/>
                <w:b w:val="0"/>
                <w:i w:val="0"/>
                <w:sz w:val="20"/>
              </w:rPr>
              <w:t>«Du sitter i väntrummet.»</w:t>
            </w:r>
          </w:p>
        </w:tc>
      </w:tr>
      <w:tr>
        <w:tc>
          <w:tcPr>
            <w:tcW w:type="dxa" w:w="1728"/>
          </w:tcPr>
          <w:p>
            <w:r/>
            <w:r>
              <w:rPr>
                <w:rFonts w:ascii="Times New Roman" w:hAnsi="Times New Roman" w:eastAsia="Malgun Gothic"/>
                <w:b/>
                <w:i w:val="0"/>
                <w:sz w:val="20"/>
              </w:rPr>
              <w:t>nia</w:t>
            </w:r>
          </w:p>
        </w:tc>
        <w:tc>
          <w:tcPr>
            <w:tcW w:type="dxa" w:w="1728"/>
          </w:tcPr>
          <w:p>
            <w:r/>
            <w:r>
              <w:rPr>
                <w:rFonts w:ascii="Times New Roman" w:hAnsi="Times New Roman" w:eastAsia="Malgun Gothic"/>
                <w:b w:val="0"/>
                <w:i w:val="0"/>
                <w:sz w:val="20"/>
              </w:rPr>
              <w:t>동 · niar · niade · niat · 1군</w:t>
            </w:r>
          </w:p>
        </w:tc>
        <w:tc>
          <w:tcPr>
            <w:tcW w:type="dxa" w:w="1728"/>
          </w:tcPr>
          <w:p>
            <w:r/>
            <w:r>
              <w:rPr>
                <w:rFonts w:ascii="Times New Roman" w:hAnsi="Times New Roman" w:eastAsia="Malgun Gothic"/>
                <w:b w:val="0"/>
                <w:i w:val="0"/>
                <w:sz w:val="20"/>
              </w:rPr>
              <w:t>니—아</w:t>
            </w:r>
          </w:p>
        </w:tc>
        <w:tc>
          <w:tcPr>
            <w:tcW w:type="dxa" w:w="1728"/>
          </w:tcPr>
          <w:p>
            <w:r/>
            <w:r>
              <w:rPr>
                <w:rFonts w:ascii="Times New Roman" w:hAnsi="Times New Roman" w:eastAsia="Malgun Gothic"/>
                <w:b w:val="0"/>
                <w:i w:val="0"/>
                <w:sz w:val="20"/>
              </w:rPr>
              <w:t>(상대에게) 존칭 ni를 쓰다</w:t>
            </w:r>
          </w:p>
        </w:tc>
        <w:tc>
          <w:tcPr>
            <w:tcW w:type="dxa" w:w="1728"/>
          </w:tcPr>
          <w:p>
            <w:r/>
            <w:r>
              <w:rPr>
                <w:rFonts w:ascii="Times New Roman" w:hAnsi="Times New Roman" w:eastAsia="Malgun Gothic"/>
                <w:b w:val="0"/>
                <w:i w:val="0"/>
                <w:sz w:val="20"/>
              </w:rPr>
              <w:t>«Ni niar mig.»</w:t>
            </w:r>
          </w:p>
        </w:tc>
      </w:tr>
      <w:tr>
        <w:tc>
          <w:tcPr>
            <w:tcW w:type="dxa" w:w="1728"/>
          </w:tcPr>
          <w:p>
            <w:r/>
            <w:r>
              <w:rPr>
                <w:rFonts w:ascii="Times New Roman" w:hAnsi="Times New Roman" w:eastAsia="Malgun Gothic"/>
                <w:b/>
                <w:i w:val="0"/>
                <w:sz w:val="20"/>
              </w:rPr>
              <w:t>dua</w:t>
            </w:r>
          </w:p>
        </w:tc>
        <w:tc>
          <w:tcPr>
            <w:tcW w:type="dxa" w:w="1728"/>
          </w:tcPr>
          <w:p>
            <w:r/>
            <w:r>
              <w:rPr>
                <w:rFonts w:ascii="Times New Roman" w:hAnsi="Times New Roman" w:eastAsia="Malgun Gothic"/>
                <w:b w:val="0"/>
                <w:i w:val="0"/>
                <w:sz w:val="20"/>
              </w:rPr>
              <w:t>동 · duar · duade · duat · 1군</w:t>
            </w:r>
          </w:p>
        </w:tc>
        <w:tc>
          <w:tcPr>
            <w:tcW w:type="dxa" w:w="1728"/>
          </w:tcPr>
          <w:p>
            <w:r/>
            <w:r>
              <w:rPr>
                <w:rFonts w:ascii="Times New Roman" w:hAnsi="Times New Roman" w:eastAsia="Malgun Gothic"/>
                <w:b w:val="0"/>
                <w:i w:val="0"/>
                <w:sz w:val="20"/>
              </w:rPr>
              <w:t>뒤—아</w:t>
            </w:r>
          </w:p>
        </w:tc>
        <w:tc>
          <w:tcPr>
            <w:tcW w:type="dxa" w:w="1728"/>
          </w:tcPr>
          <w:p>
            <w:r/>
            <w:r>
              <w:rPr>
                <w:rFonts w:ascii="Times New Roman" w:hAnsi="Times New Roman" w:eastAsia="Malgun Gothic"/>
                <w:b w:val="0"/>
                <w:i w:val="0"/>
                <w:sz w:val="20"/>
              </w:rPr>
              <w:t>(상대에게) du를 쓰다, 말을 놓다</w:t>
            </w:r>
          </w:p>
        </w:tc>
        <w:tc>
          <w:tcPr>
            <w:tcW w:type="dxa" w:w="1728"/>
          </w:tcPr>
          <w:p>
            <w:r/>
            <w:r>
              <w:rPr>
                <w:rFonts w:ascii="Times New Roman" w:hAnsi="Times New Roman" w:eastAsia="Malgun Gothic"/>
                <w:b w:val="0"/>
                <w:i w:val="0"/>
                <w:sz w:val="20"/>
              </w:rPr>
              <w:t>«Nej. Ni niar mig för att det blir lättare att säga nej till nån man inte duar.»</w:t>
            </w:r>
          </w:p>
        </w:tc>
      </w:tr>
      <w:tr>
        <w:tc>
          <w:tcPr>
            <w:tcW w:type="dxa" w:w="1728"/>
          </w:tcPr>
          <w:p>
            <w:r/>
            <w:r>
              <w:rPr>
                <w:rFonts w:ascii="Times New Roman" w:hAnsi="Times New Roman" w:eastAsia="Malgun Gothic"/>
                <w:b/>
                <w:i w:val="0"/>
                <w:sz w:val="20"/>
              </w:rPr>
              <w:t>släppa</w:t>
            </w:r>
          </w:p>
        </w:tc>
        <w:tc>
          <w:tcPr>
            <w:tcW w:type="dxa" w:w="1728"/>
          </w:tcPr>
          <w:p>
            <w:r/>
            <w:r>
              <w:rPr>
                <w:rFonts w:ascii="Times New Roman" w:hAnsi="Times New Roman" w:eastAsia="Malgun Gothic"/>
                <w:b w:val="0"/>
                <w:i w:val="0"/>
                <w:sz w:val="20"/>
              </w:rPr>
              <w:t>동 · släpper · släppte · släppt · 2b군</w:t>
            </w:r>
          </w:p>
        </w:tc>
        <w:tc>
          <w:tcPr>
            <w:tcW w:type="dxa" w:w="1728"/>
          </w:tcPr>
          <w:p>
            <w:r/>
            <w:r>
              <w:rPr>
                <w:rFonts w:ascii="Times New Roman" w:hAnsi="Times New Roman" w:eastAsia="Malgun Gothic"/>
                <w:b w:val="0"/>
                <w:i w:val="0"/>
                <w:sz w:val="20"/>
              </w:rPr>
              <w:t>슬레파</w:t>
            </w:r>
          </w:p>
        </w:tc>
        <w:tc>
          <w:tcPr>
            <w:tcW w:type="dxa" w:w="1728"/>
          </w:tcPr>
          <w:p>
            <w:r/>
            <w:r>
              <w:rPr>
                <w:rFonts w:ascii="Times New Roman" w:hAnsi="Times New Roman" w:eastAsia="Malgun Gothic"/>
                <w:b w:val="0"/>
                <w:i w:val="0"/>
                <w:sz w:val="20"/>
              </w:rPr>
              <w:t>놓다, 손을 떼다</w:t>
            </w:r>
          </w:p>
        </w:tc>
        <w:tc>
          <w:tcPr>
            <w:tcW w:type="dxa" w:w="1728"/>
          </w:tcPr>
          <w:p>
            <w:r/>
            <w:r>
              <w:rPr>
                <w:rFonts w:ascii="Times New Roman" w:hAnsi="Times New Roman" w:eastAsia="Malgun Gothic"/>
                <w:b w:val="0"/>
                <w:i w:val="0"/>
                <w:sz w:val="20"/>
              </w:rPr>
              <w:t>«Jag släpper inte ditt ärende.»</w:t>
            </w:r>
          </w:p>
        </w:tc>
      </w:tr>
      <w:tr>
        <w:tc>
          <w:tcPr>
            <w:tcW w:type="dxa" w:w="1728"/>
          </w:tcPr>
          <w:p>
            <w:r/>
            <w:r>
              <w:rPr>
                <w:rFonts w:ascii="Times New Roman" w:hAnsi="Times New Roman" w:eastAsia="Malgun Gothic"/>
                <w:b/>
                <w:i w:val="0"/>
                <w:sz w:val="20"/>
              </w:rPr>
              <w:t>vägra</w:t>
            </w:r>
          </w:p>
        </w:tc>
        <w:tc>
          <w:tcPr>
            <w:tcW w:type="dxa" w:w="1728"/>
          </w:tcPr>
          <w:p>
            <w:r/>
            <w:r>
              <w:rPr>
                <w:rFonts w:ascii="Times New Roman" w:hAnsi="Times New Roman" w:eastAsia="Malgun Gothic"/>
                <w:b w:val="0"/>
                <w:i w:val="0"/>
                <w:sz w:val="20"/>
              </w:rPr>
              <w:t>동 · vägrar · vägrade · vägrat · 1군</w:t>
            </w:r>
          </w:p>
        </w:tc>
        <w:tc>
          <w:tcPr>
            <w:tcW w:type="dxa" w:w="1728"/>
          </w:tcPr>
          <w:p>
            <w:r/>
            <w:r>
              <w:rPr>
                <w:rFonts w:ascii="Times New Roman" w:hAnsi="Times New Roman" w:eastAsia="Malgun Gothic"/>
                <w:b w:val="0"/>
                <w:i w:val="0"/>
                <w:sz w:val="20"/>
              </w:rPr>
              <w:t>베—그라</w:t>
            </w:r>
          </w:p>
        </w:tc>
        <w:tc>
          <w:tcPr>
            <w:tcW w:type="dxa" w:w="1728"/>
          </w:tcPr>
          <w:p>
            <w:r/>
            <w:r>
              <w:rPr>
                <w:rFonts w:ascii="Times New Roman" w:hAnsi="Times New Roman" w:eastAsia="Malgun Gothic"/>
                <w:b w:val="0"/>
                <w:i w:val="0"/>
                <w:sz w:val="20"/>
              </w:rPr>
              <w:t>거부하다</w:t>
            </w:r>
          </w:p>
        </w:tc>
        <w:tc>
          <w:tcPr>
            <w:tcW w:type="dxa" w:w="1728"/>
          </w:tcPr>
          <w:p>
            <w:r/>
            <w:r>
              <w:rPr>
                <w:rFonts w:ascii="Times New Roman" w:hAnsi="Times New Roman" w:eastAsia="Malgun Gothic"/>
                <w:b w:val="0"/>
                <w:i w:val="0"/>
                <w:sz w:val="20"/>
              </w:rPr>
              <w:t>«vägrade bli er informatör i juli»</w:t>
            </w:r>
          </w:p>
        </w:tc>
      </w:tr>
      <w:tr>
        <w:tc>
          <w:tcPr>
            <w:tcW w:type="dxa" w:w="1728"/>
          </w:tcPr>
          <w:p>
            <w:r/>
            <w:r>
              <w:rPr>
                <w:rFonts w:ascii="Times New Roman" w:hAnsi="Times New Roman" w:eastAsia="Malgun Gothic"/>
                <w:b/>
                <w:i w:val="0"/>
                <w:sz w:val="20"/>
              </w:rPr>
              <w:t>behålla</w:t>
            </w:r>
          </w:p>
        </w:tc>
        <w:tc>
          <w:tcPr>
            <w:tcW w:type="dxa" w:w="1728"/>
          </w:tcPr>
          <w:p>
            <w:r/>
            <w:r>
              <w:rPr>
                <w:rFonts w:ascii="Times New Roman" w:hAnsi="Times New Roman" w:eastAsia="Malgun Gothic"/>
                <w:b w:val="0"/>
                <w:i w:val="0"/>
                <w:sz w:val="20"/>
              </w:rPr>
              <w:t>동 · behåller · behöll · behållit · 4군</w:t>
            </w:r>
          </w:p>
        </w:tc>
        <w:tc>
          <w:tcPr>
            <w:tcW w:type="dxa" w:w="1728"/>
          </w:tcPr>
          <w:p>
            <w:r/>
            <w:r>
              <w:rPr>
                <w:rFonts w:ascii="Times New Roman" w:hAnsi="Times New Roman" w:eastAsia="Malgun Gothic"/>
                <w:b w:val="0"/>
                <w:i w:val="0"/>
                <w:sz w:val="20"/>
              </w:rPr>
              <w:t>베홀라</w:t>
            </w:r>
          </w:p>
        </w:tc>
        <w:tc>
          <w:tcPr>
            <w:tcW w:type="dxa" w:w="1728"/>
          </w:tcPr>
          <w:p>
            <w:r/>
            <w:r>
              <w:rPr>
                <w:rFonts w:ascii="Times New Roman" w:hAnsi="Times New Roman" w:eastAsia="Malgun Gothic"/>
                <w:b w:val="0"/>
                <w:i w:val="0"/>
                <w:sz w:val="20"/>
              </w:rPr>
              <w:t>그대로 두다, 계속 갖다</w:t>
            </w:r>
          </w:p>
        </w:tc>
        <w:tc>
          <w:tcPr>
            <w:tcW w:type="dxa" w:w="1728"/>
          </w:tcPr>
          <w:p>
            <w:r/>
            <w:r>
              <w:rPr>
                <w:rFonts w:ascii="Times New Roman" w:hAnsi="Times New Roman" w:eastAsia="Malgun Gothic"/>
                <w:b w:val="0"/>
                <w:i w:val="0"/>
                <w:sz w:val="20"/>
              </w:rPr>
              <w:t>«Och sen bad han att få behålla mig.»</w:t>
            </w:r>
          </w:p>
        </w:tc>
      </w:tr>
      <w:tr>
        <w:tc>
          <w:tcPr>
            <w:tcW w:type="dxa" w:w="1728"/>
          </w:tcPr>
          <w:p>
            <w:r/>
            <w:r>
              <w:rPr>
                <w:rFonts w:ascii="Times New Roman" w:hAnsi="Times New Roman" w:eastAsia="Malgun Gothic"/>
                <w:b/>
                <w:i w:val="0"/>
                <w:sz w:val="20"/>
              </w:rPr>
              <w:t>föreslå</w:t>
            </w:r>
          </w:p>
        </w:tc>
        <w:tc>
          <w:tcPr>
            <w:tcW w:type="dxa" w:w="1728"/>
          </w:tcPr>
          <w:p>
            <w:r/>
            <w:r>
              <w:rPr>
                <w:rFonts w:ascii="Times New Roman" w:hAnsi="Times New Roman" w:eastAsia="Malgun Gothic"/>
                <w:b w:val="0"/>
                <w:i w:val="0"/>
                <w:sz w:val="20"/>
              </w:rPr>
              <w:t>동 · föreslår · föreslog · föreslagit · 4군</w:t>
            </w:r>
          </w:p>
        </w:tc>
        <w:tc>
          <w:tcPr>
            <w:tcW w:type="dxa" w:w="1728"/>
          </w:tcPr>
          <w:p>
            <w:r/>
            <w:r>
              <w:rPr>
                <w:rFonts w:ascii="Times New Roman" w:hAnsi="Times New Roman" w:eastAsia="Malgun Gothic"/>
                <w:b w:val="0"/>
                <w:i w:val="0"/>
                <w:sz w:val="20"/>
              </w:rPr>
              <w:t>푀—레슬로—</w:t>
            </w:r>
          </w:p>
        </w:tc>
        <w:tc>
          <w:tcPr>
            <w:tcW w:type="dxa" w:w="1728"/>
          </w:tcPr>
          <w:p>
            <w:r/>
            <w:r>
              <w:rPr>
                <w:rFonts w:ascii="Times New Roman" w:hAnsi="Times New Roman" w:eastAsia="Malgun Gothic"/>
                <w:b w:val="0"/>
                <w:i w:val="0"/>
                <w:sz w:val="20"/>
              </w:rPr>
              <w:t>제안하다</w:t>
            </w:r>
          </w:p>
        </w:tc>
        <w:tc>
          <w:tcPr>
            <w:tcW w:type="dxa" w:w="1728"/>
          </w:tcPr>
          <w:p>
            <w:r/>
            <w:r>
              <w:rPr>
                <w:rFonts w:ascii="Times New Roman" w:hAnsi="Times New Roman" w:eastAsia="Malgun Gothic"/>
                <w:b w:val="0"/>
                <w:i w:val="0"/>
                <w:sz w:val="20"/>
              </w:rPr>
              <w:t>«Jag föreslår att ni lämnar uppdraget.»</w:t>
            </w:r>
          </w:p>
        </w:tc>
      </w:tr>
      <w:tr>
        <w:tc>
          <w:tcPr>
            <w:tcW w:type="dxa" w:w="1728"/>
          </w:tcPr>
          <w:p>
            <w:r/>
            <w:r>
              <w:rPr>
                <w:rFonts w:ascii="Times New Roman" w:hAnsi="Times New Roman" w:eastAsia="Malgun Gothic"/>
                <w:b/>
                <w:i w:val="0"/>
                <w:sz w:val="20"/>
              </w:rPr>
              <w:t>arkivera</w:t>
            </w:r>
          </w:p>
        </w:tc>
        <w:tc>
          <w:tcPr>
            <w:tcW w:type="dxa" w:w="1728"/>
          </w:tcPr>
          <w:p>
            <w:r/>
            <w:r>
              <w:rPr>
                <w:rFonts w:ascii="Times New Roman" w:hAnsi="Times New Roman" w:eastAsia="Malgun Gothic"/>
                <w:b w:val="0"/>
                <w:i w:val="0"/>
                <w:sz w:val="20"/>
              </w:rPr>
              <w:t>동 · arkiverar · arkiverade · arkiverat · 1군</w:t>
            </w:r>
          </w:p>
        </w:tc>
        <w:tc>
          <w:tcPr>
            <w:tcW w:type="dxa" w:w="1728"/>
          </w:tcPr>
          <w:p>
            <w:r/>
            <w:r>
              <w:rPr>
                <w:rFonts w:ascii="Times New Roman" w:hAnsi="Times New Roman" w:eastAsia="Malgun Gothic"/>
                <w:b w:val="0"/>
                <w:i w:val="0"/>
                <w:sz w:val="20"/>
              </w:rPr>
              <w:t>아르키베—라</w:t>
            </w:r>
          </w:p>
        </w:tc>
        <w:tc>
          <w:tcPr>
            <w:tcW w:type="dxa" w:w="1728"/>
          </w:tcPr>
          <w:p>
            <w:r/>
            <w:r>
              <w:rPr>
                <w:rFonts w:ascii="Times New Roman" w:hAnsi="Times New Roman" w:eastAsia="Malgun Gothic"/>
                <w:b w:val="0"/>
                <w:i w:val="0"/>
                <w:sz w:val="20"/>
              </w:rPr>
              <w:t>보관하다, 기록철에 넣다</w:t>
            </w:r>
          </w:p>
        </w:tc>
        <w:tc>
          <w:tcPr>
            <w:tcW w:type="dxa" w:w="1728"/>
          </w:tcPr>
          <w:p>
            <w:r/>
            <w:r>
              <w:rPr>
                <w:rFonts w:ascii="Times New Roman" w:hAnsi="Times New Roman" w:eastAsia="Malgun Gothic"/>
                <w:b w:val="0"/>
                <w:i w:val="0"/>
                <w:sz w:val="20"/>
              </w:rPr>
              <w:t>«Ska du arkivera det?»</w:t>
            </w:r>
          </w:p>
        </w:tc>
      </w:tr>
      <w:tr>
        <w:tc>
          <w:tcPr>
            <w:tcW w:type="dxa" w:w="1728"/>
          </w:tcPr>
          <w:p>
            <w:r/>
            <w:r>
              <w:rPr>
                <w:rFonts w:ascii="Times New Roman" w:hAnsi="Times New Roman" w:eastAsia="Malgun Gothic"/>
                <w:b/>
                <w:i w:val="0"/>
                <w:sz w:val="20"/>
              </w:rPr>
              <w:t>begränsa</w:t>
            </w:r>
          </w:p>
        </w:tc>
        <w:tc>
          <w:tcPr>
            <w:tcW w:type="dxa" w:w="1728"/>
          </w:tcPr>
          <w:p>
            <w:r/>
            <w:r>
              <w:rPr>
                <w:rFonts w:ascii="Times New Roman" w:hAnsi="Times New Roman" w:eastAsia="Malgun Gothic"/>
                <w:b w:val="0"/>
                <w:i w:val="0"/>
                <w:sz w:val="20"/>
              </w:rPr>
              <w:t>동 · begränsar · begränsade · begränsat · 1군</w:t>
            </w:r>
          </w:p>
        </w:tc>
        <w:tc>
          <w:tcPr>
            <w:tcW w:type="dxa" w:w="1728"/>
          </w:tcPr>
          <w:p>
            <w:r/>
            <w:r>
              <w:rPr>
                <w:rFonts w:ascii="Times New Roman" w:hAnsi="Times New Roman" w:eastAsia="Malgun Gothic"/>
                <w:b w:val="0"/>
                <w:i w:val="0"/>
                <w:sz w:val="20"/>
              </w:rPr>
              <w:t>베그렌사</w:t>
            </w:r>
          </w:p>
        </w:tc>
        <w:tc>
          <w:tcPr>
            <w:tcW w:type="dxa" w:w="1728"/>
          </w:tcPr>
          <w:p>
            <w:r/>
            <w:r>
              <w:rPr>
                <w:rFonts w:ascii="Times New Roman" w:hAnsi="Times New Roman" w:eastAsia="Malgun Gothic"/>
                <w:b w:val="0"/>
                <w:i w:val="0"/>
                <w:sz w:val="20"/>
              </w:rPr>
              <w:t>제한하다</w:t>
            </w:r>
          </w:p>
        </w:tc>
        <w:tc>
          <w:tcPr>
            <w:tcW w:type="dxa" w:w="1728"/>
          </w:tcPr>
          <w:p>
            <w:r/>
            <w:r>
              <w:rPr>
                <w:rFonts w:ascii="Times New Roman" w:hAnsi="Times New Roman" w:eastAsia="Malgun Gothic"/>
                <w:b w:val="0"/>
                <w:i w:val="0"/>
                <w:sz w:val="20"/>
              </w:rPr>
              <w:t>«friheterna får begränsas med hänsyn till rikets säkerhet»</w:t>
            </w:r>
          </w:p>
        </w:tc>
      </w:tr>
      <w:tr>
        <w:tc>
          <w:tcPr>
            <w:tcW w:type="dxa" w:w="1728"/>
          </w:tcPr>
          <w:p>
            <w:r/>
            <w:r>
              <w:rPr>
                <w:rFonts w:ascii="Times New Roman" w:hAnsi="Times New Roman" w:eastAsia="Malgun Gothic"/>
                <w:b/>
                <w:i w:val="0"/>
                <w:sz w:val="20"/>
              </w:rPr>
              <w:t>hemlig</w:t>
            </w:r>
          </w:p>
        </w:tc>
        <w:tc>
          <w:tcPr>
            <w:tcW w:type="dxa" w:w="1728"/>
          </w:tcPr>
          <w:p>
            <w:r/>
            <w:r>
              <w:rPr>
                <w:rFonts w:ascii="Times New Roman" w:hAnsi="Times New Roman" w:eastAsia="Malgun Gothic"/>
                <w:b w:val="0"/>
                <w:i w:val="0"/>
                <w:sz w:val="20"/>
              </w:rPr>
              <w:t>형 · hemlig · hemligt · hemliga</w:t>
            </w:r>
          </w:p>
        </w:tc>
        <w:tc>
          <w:tcPr>
            <w:tcW w:type="dxa" w:w="1728"/>
          </w:tcPr>
          <w:p>
            <w:r/>
            <w:r>
              <w:rPr>
                <w:rFonts w:ascii="Times New Roman" w:hAnsi="Times New Roman" w:eastAsia="Malgun Gothic"/>
                <w:b w:val="0"/>
                <w:i w:val="0"/>
                <w:sz w:val="20"/>
              </w:rPr>
              <w:t>헴리그</w:t>
            </w:r>
          </w:p>
        </w:tc>
        <w:tc>
          <w:tcPr>
            <w:tcW w:type="dxa" w:w="1728"/>
          </w:tcPr>
          <w:p>
            <w:r/>
            <w:r>
              <w:rPr>
                <w:rFonts w:ascii="Times New Roman" w:hAnsi="Times New Roman" w:eastAsia="Malgun Gothic"/>
                <w:b w:val="0"/>
                <w:i w:val="0"/>
                <w:sz w:val="20"/>
              </w:rPr>
              <w:t>비밀의</w:t>
            </w:r>
          </w:p>
        </w:tc>
        <w:tc>
          <w:tcPr>
            <w:tcW w:type="dxa" w:w="1728"/>
          </w:tcPr>
          <w:p>
            <w:r/>
            <w:r>
              <w:rPr>
                <w:rFonts w:ascii="Times New Roman" w:hAnsi="Times New Roman" w:eastAsia="Malgun Gothic"/>
                <w:b w:val="0"/>
                <w:i w:val="0"/>
                <w:sz w:val="20"/>
              </w:rPr>
              <w:t>«Uppgifterna är hemliga.»</w:t>
            </w:r>
          </w:p>
        </w:tc>
      </w:tr>
      <w:tr>
        <w:tc>
          <w:tcPr>
            <w:tcW w:type="dxa" w:w="1728"/>
          </w:tcPr>
          <w:p>
            <w:r/>
            <w:r>
              <w:rPr>
                <w:rFonts w:ascii="Times New Roman" w:hAnsi="Times New Roman" w:eastAsia="Malgun Gothic"/>
                <w:b/>
                <w:i w:val="0"/>
                <w:sz w:val="20"/>
              </w:rPr>
              <w:t>svärtad</w:t>
            </w:r>
          </w:p>
        </w:tc>
        <w:tc>
          <w:tcPr>
            <w:tcW w:type="dxa" w:w="1728"/>
          </w:tcPr>
          <w:p>
            <w:r/>
            <w:r>
              <w:rPr>
                <w:rFonts w:ascii="Times New Roman" w:hAnsi="Times New Roman" w:eastAsia="Malgun Gothic"/>
                <w:b w:val="0"/>
                <w:i w:val="0"/>
                <w:sz w:val="20"/>
              </w:rPr>
              <w:t>형(과거분사) · svärtad · svärtat · svärtade</w:t>
            </w:r>
          </w:p>
        </w:tc>
        <w:tc>
          <w:tcPr>
            <w:tcW w:type="dxa" w:w="1728"/>
          </w:tcPr>
          <w:p>
            <w:r/>
            <w:r>
              <w:rPr>
                <w:rFonts w:ascii="Times New Roman" w:hAnsi="Times New Roman" w:eastAsia="Malgun Gothic"/>
                <w:b w:val="0"/>
                <w:i w:val="0"/>
                <w:sz w:val="20"/>
              </w:rPr>
              <w:t>스베르타드</w:t>
            </w:r>
          </w:p>
        </w:tc>
        <w:tc>
          <w:tcPr>
            <w:tcW w:type="dxa" w:w="1728"/>
          </w:tcPr>
          <w:p>
            <w:r/>
            <w:r>
              <w:rPr>
                <w:rFonts w:ascii="Times New Roman" w:hAnsi="Times New Roman" w:eastAsia="Malgun Gothic"/>
                <w:b w:val="0"/>
                <w:i w:val="0"/>
                <w:sz w:val="20"/>
              </w:rPr>
              <w:t>검게 칠해진(가려진)</w:t>
            </w:r>
          </w:p>
        </w:tc>
        <w:tc>
          <w:tcPr>
            <w:tcW w:type="dxa" w:w="1728"/>
          </w:tcPr>
          <w:p>
            <w:r/>
            <w:r>
              <w:rPr>
                <w:rFonts w:ascii="Times New Roman" w:hAnsi="Times New Roman" w:eastAsia="Malgun Gothic"/>
                <w:b w:val="0"/>
                <w:i w:val="0"/>
                <w:sz w:val="20"/>
              </w:rPr>
              <w:t>«Även dom som är svärtade.»</w:t>
            </w:r>
          </w:p>
        </w:tc>
      </w:tr>
      <w:tr>
        <w:tc>
          <w:tcPr>
            <w:tcW w:type="dxa" w:w="1728"/>
          </w:tcPr>
          <w:p>
            <w:r/>
            <w:r>
              <w:rPr>
                <w:rFonts w:ascii="Times New Roman" w:hAnsi="Times New Roman" w:eastAsia="Malgun Gothic"/>
                <w:b/>
                <w:i w:val="0"/>
                <w:sz w:val="20"/>
              </w:rPr>
              <w:t>obehaglig</w:t>
            </w:r>
          </w:p>
        </w:tc>
        <w:tc>
          <w:tcPr>
            <w:tcW w:type="dxa" w:w="1728"/>
          </w:tcPr>
          <w:p>
            <w:r/>
            <w:r>
              <w:rPr>
                <w:rFonts w:ascii="Times New Roman" w:hAnsi="Times New Roman" w:eastAsia="Malgun Gothic"/>
                <w:b w:val="0"/>
                <w:i w:val="0"/>
                <w:sz w:val="20"/>
              </w:rPr>
              <w:t>형 · obehaglig · obehagligt · obehagliga</w:t>
            </w:r>
          </w:p>
        </w:tc>
        <w:tc>
          <w:tcPr>
            <w:tcW w:type="dxa" w:w="1728"/>
          </w:tcPr>
          <w:p>
            <w:r/>
            <w:r>
              <w:rPr>
                <w:rFonts w:ascii="Times New Roman" w:hAnsi="Times New Roman" w:eastAsia="Malgun Gothic"/>
                <w:b w:val="0"/>
                <w:i w:val="0"/>
                <w:sz w:val="20"/>
              </w:rPr>
              <w:t>우—베하—글리그</w:t>
            </w:r>
          </w:p>
        </w:tc>
        <w:tc>
          <w:tcPr>
            <w:tcW w:type="dxa" w:w="1728"/>
          </w:tcPr>
          <w:p>
            <w:r/>
            <w:r>
              <w:rPr>
                <w:rFonts w:ascii="Times New Roman" w:hAnsi="Times New Roman" w:eastAsia="Malgun Gothic"/>
                <w:b w:val="0"/>
                <w:i w:val="0"/>
                <w:sz w:val="20"/>
              </w:rPr>
              <w:t>불쾌한, 섬뜩한</w:t>
            </w:r>
          </w:p>
        </w:tc>
        <w:tc>
          <w:tcPr>
            <w:tcW w:type="dxa" w:w="1728"/>
          </w:tcPr>
          <w:p>
            <w:r/>
            <w:r>
              <w:rPr>
                <w:rFonts w:ascii="Times New Roman" w:hAnsi="Times New Roman" w:eastAsia="Malgun Gothic"/>
                <w:b w:val="0"/>
                <w:i w:val="0"/>
                <w:sz w:val="20"/>
              </w:rPr>
              <w:t>«Det är… obehagligt.»</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«Glad Lucia!» — 즐거운 루시아 축일!</w:t>
      </w:r>
    </w:p>
    <w:p>
      <w:pPr>
        <w:pStyle w:val="ListBullet"/>
      </w:pPr>
      <w:r>
        <w:rPr>
          <w:rFonts w:ascii="Times New Roman" w:hAnsi="Times New Roman" w:eastAsia="Malgun Gothic"/>
          <w:b w:val="0"/>
          <w:i w:val="0"/>
          <w:sz w:val="22"/>
        </w:rPr>
        <w:t>쓰임·뉘앙스: 12월 13일 루시아 축일 아침의 인사. 극야의 가장 어두운 때, 흰 옷에 촛불관을 쓴 루시아와 들러리(tärnor), 고깔모자의 별 소년(stjärngosse)이 «Sankta Lucia»를 부르고 사프란 빵과 글뢰그를 낸다. 루시아 역의 열 살 마틸다가 노래를 마치자마자, 군나르가 되받아.</w:t>
      </w:r>
    </w:p>
    <w:p>
      <w:pPr>
        <w:pStyle w:val="ListBullet"/>
      </w:pPr>
      <w:r>
        <w:rPr>
          <w:rFonts w:ascii="Times New Roman" w:hAnsi="Times New Roman" w:eastAsia="Malgun Gothic"/>
          <w:b w:val="0"/>
          <w:i w:val="0"/>
          <w:sz w:val="22"/>
        </w:rPr>
        <w:t>대본: «Glad Lucia! Vill ni ha lussekatter? Mormor har bakat hundra.» — «Glad Lucia, Matilda.»</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God jul!</w:t>
      </w:r>
      <w:r>
        <w:rPr>
          <w:rFonts w:ascii="Times New Roman" w:hAnsi="Times New Roman" w:eastAsia="Malgun Gothic"/>
          <w:b w:val="0"/>
          <w:i w:val="0"/>
          <w:sz w:val="22"/>
        </w:rPr>
        <w:t xml:space="preserve">(아래) · </w:t>
      </w:r>
      <w:r>
        <w:rPr>
          <w:rFonts w:ascii="Times New Roman" w:hAnsi="Times New Roman" w:eastAsia="Malgun Gothic"/>
          <w:b/>
          <w:i w:val="0"/>
          <w:sz w:val="22"/>
        </w:rPr>
        <w:t>Gott nytt år!</w:t>
      </w:r>
      <w:r>
        <w:rPr>
          <w:rFonts w:ascii="Times New Roman" w:hAnsi="Times New Roman" w:eastAsia="Malgun Gothic"/>
          <w:b w:val="0"/>
          <w:i w:val="0"/>
          <w:sz w:val="22"/>
        </w:rPr>
        <w:t>(새해 복 많이 받으세요)</w:t>
      </w:r>
    </w:p>
    <w:p>
      <w:pPr>
        <w:keepNext/>
        <w:spacing w:before="160"/>
      </w:pPr>
      <w:r>
        <w:rPr>
          <w:rFonts w:ascii="Times New Roman" w:hAnsi="Times New Roman" w:eastAsia="Malgun Gothic"/>
          <w:b/>
          <w:i w:val="0"/>
          <w:color w:val="1F3864"/>
          <w:sz w:val="26"/>
        </w:rPr>
        <w:t>«Trevlig resa!» — 즐거운 여행 되세요 / 잘 다녀와요</w:t>
      </w:r>
    </w:p>
    <w:p>
      <w:pPr>
        <w:pStyle w:val="ListBullet"/>
      </w:pPr>
      <w:r>
        <w:rPr>
          <w:rFonts w:ascii="Times New Roman" w:hAnsi="Times New Roman" w:eastAsia="Malgun Gothic"/>
          <w:b w:val="0"/>
          <w:i w:val="0"/>
          <w:sz w:val="22"/>
        </w:rPr>
        <w:t>쓰임·뉘앙스: 떠나는 사람에게. trevlig(즐거운)는 en-명사 resa에 맞춘 기본형. 비테가 비행기에서 먹으라며 루시아 빵을 싸 주고 스톡홀름에 가는 군나르와 욘에게.</w:t>
      </w:r>
    </w:p>
    <w:p>
      <w:pPr>
        <w:pStyle w:val="ListBullet"/>
      </w:pPr>
      <w:r>
        <w:rPr>
          <w:rFonts w:ascii="Times New Roman" w:hAnsi="Times New Roman" w:eastAsia="Malgun Gothic"/>
          <w:b w:val="0"/>
          <w:i w:val="0"/>
          <w:sz w:val="22"/>
        </w:rPr>
        <w:t>대본: «För planet. Flygbolagens mat är ingen mat. Trevlig resa!»</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Lycka till!</w:t>
      </w:r>
      <w:r>
        <w:rPr>
          <w:rFonts w:ascii="Times New Roman" w:hAnsi="Times New Roman" w:eastAsia="Malgun Gothic"/>
          <w:b w:val="0"/>
          <w:i w:val="0"/>
          <w:sz w:val="22"/>
        </w:rPr>
        <w:t xml:space="preserve">(행운을 빌어) · </w:t>
      </w:r>
      <w:r>
        <w:rPr>
          <w:rFonts w:ascii="Times New Roman" w:hAnsi="Times New Roman" w:eastAsia="Malgun Gothic"/>
          <w:b/>
          <w:i w:val="0"/>
          <w:sz w:val="22"/>
        </w:rPr>
        <w:t>Kör försiktigt!</w:t>
      </w:r>
      <w:r>
        <w:rPr>
          <w:rFonts w:ascii="Times New Roman" w:hAnsi="Times New Roman" w:eastAsia="Malgun Gothic"/>
          <w:b w:val="0"/>
          <w:i w:val="0"/>
          <w:sz w:val="22"/>
        </w:rPr>
        <w:t>(1화 — 차로 떠날 때)</w:t>
      </w:r>
    </w:p>
    <w:p>
      <w:pPr>
        <w:keepNext/>
        <w:spacing w:before="160"/>
      </w:pPr>
      <w:r>
        <w:rPr>
          <w:rFonts w:ascii="Times New Roman" w:hAnsi="Times New Roman" w:eastAsia="Malgun Gothic"/>
          <w:b/>
          <w:i w:val="0"/>
          <w:color w:val="1F3864"/>
          <w:sz w:val="26"/>
        </w:rPr>
        <w:t>«Vänta lite.» — 잠깐만</w:t>
      </w:r>
    </w:p>
    <w:p>
      <w:pPr>
        <w:pStyle w:val="ListBullet"/>
      </w:pPr>
      <w:r>
        <w:rPr>
          <w:rFonts w:ascii="Times New Roman" w:hAnsi="Times New Roman" w:eastAsia="Malgun Gothic"/>
          <w:b w:val="0"/>
          <w:i w:val="0"/>
          <w:sz w:val="22"/>
        </w:rPr>
        <w:t>쓰임·뉘앙스: 통화 중이거나 하던 일을 마저 할 때. lite(조금)를 붙여 부드럽게 한 명령형. 크리스마스 파티 직전까지 계약서에 매인 에리크가 전화 상대에게, 이어 카페에서 기다리던 욘에게.</w:t>
      </w:r>
    </w:p>
    <w:p>
      <w:pPr>
        <w:pStyle w:val="ListBullet"/>
      </w:pPr>
      <w:r>
        <w:rPr>
          <w:rFonts w:ascii="Times New Roman" w:hAnsi="Times New Roman" w:eastAsia="Malgun Gothic"/>
          <w:b w:val="0"/>
          <w:i w:val="0"/>
          <w:sz w:val="22"/>
        </w:rPr>
        <w:t>대본: «…nej, det går bra, jag fixar det i kväll. Ja. Vänta lite.» / «Jon! Vänta lite, jag ska bara…»</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Ett ögonblick.</w:t>
      </w:r>
      <w:r>
        <w:rPr>
          <w:rFonts w:ascii="Times New Roman" w:hAnsi="Times New Roman" w:eastAsia="Malgun Gothic"/>
          <w:b w:val="0"/>
          <w:i w:val="0"/>
          <w:sz w:val="22"/>
        </w:rPr>
        <w:t xml:space="preserve">(잠시만요 — 조금 격식) · </w:t>
      </w:r>
      <w:r>
        <w:rPr>
          <w:rFonts w:ascii="Times New Roman" w:hAnsi="Times New Roman" w:eastAsia="Malgun Gothic"/>
          <w:b/>
          <w:i w:val="0"/>
          <w:sz w:val="22"/>
        </w:rPr>
        <w:t>Sekund!</w:t>
      </w:r>
      <w:r>
        <w:rPr>
          <w:rFonts w:ascii="Times New Roman" w:hAnsi="Times New Roman" w:eastAsia="Malgun Gothic"/>
          <w:b w:val="0"/>
          <w:i w:val="0"/>
          <w:sz w:val="22"/>
        </w:rPr>
        <w:t>(구어)</w:t>
      </w:r>
    </w:p>
    <w:p>
      <w:pPr>
        <w:keepNext/>
        <w:spacing w:before="160"/>
      </w:pPr>
      <w:r>
        <w:rPr>
          <w:rFonts w:ascii="Times New Roman" w:hAnsi="Times New Roman" w:eastAsia="Malgun Gothic"/>
          <w:b/>
          <w:i w:val="0"/>
          <w:color w:val="1F3864"/>
          <w:sz w:val="26"/>
        </w:rPr>
        <w:t>«Hur som helst.» — 어쨌든 / 아무튼</w:t>
      </w:r>
    </w:p>
    <w:p>
      <w:pPr>
        <w:pStyle w:val="ListBullet"/>
      </w:pPr>
      <w:r>
        <w:rPr>
          <w:rFonts w:ascii="Times New Roman" w:hAnsi="Times New Roman" w:eastAsia="Malgun Gothic"/>
          <w:b w:val="0"/>
          <w:i w:val="0"/>
          <w:sz w:val="22"/>
        </w:rPr>
        <w:t>쓰임·뉘앙스: 화제를 넘기거나 말을 정리할 때 쓰는 구어. 부모 집 협박 사건을 에리크가 이 말로 서둘러 넘기자 욘이 «Hur som helst?»라고 되묻는다 — 말 한마디로 드러난 두 사람의 거리. 에리크는 곧 «Förlåt. Det var fel ord.»(미안, 말을 잘못 골랐어).</w:t>
      </w:r>
    </w:p>
    <w:p>
      <w:pPr>
        <w:pStyle w:val="ListBullet"/>
      </w:pPr>
      <w:r>
        <w:rPr>
          <w:rFonts w:ascii="Times New Roman" w:hAnsi="Times New Roman" w:eastAsia="Malgun Gothic"/>
          <w:b w:val="0"/>
          <w:i w:val="0"/>
          <w:sz w:val="22"/>
        </w:rPr>
        <w:t>대본: «Rune. (ett kort skratt) Hur som helst. Jag är glad att ingenting har hänt.»</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I alla fall.</w:t>
      </w:r>
      <w:r>
        <w:rPr>
          <w:rFonts w:ascii="Times New Roman" w:hAnsi="Times New Roman" w:eastAsia="Malgun Gothic"/>
          <w:b w:val="0"/>
          <w:i w:val="0"/>
          <w:sz w:val="22"/>
        </w:rPr>
        <w:t xml:space="preserve">(어쨌든) · </w:t>
      </w:r>
      <w:r>
        <w:rPr>
          <w:rFonts w:ascii="Times New Roman" w:hAnsi="Times New Roman" w:eastAsia="Malgun Gothic"/>
          <w:b/>
          <w:i w:val="0"/>
          <w:sz w:val="22"/>
        </w:rPr>
        <w:t>Hur det än är.</w:t>
      </w:r>
      <w:r>
        <w:rPr>
          <w:rFonts w:ascii="Times New Roman" w:hAnsi="Times New Roman" w:eastAsia="Malgun Gothic"/>
          <w:b w:val="0"/>
          <w:i w:val="0"/>
          <w:sz w:val="22"/>
        </w:rPr>
        <w:t>(어떻든 간에)</w:t>
      </w:r>
    </w:p>
    <w:p>
      <w:pPr>
        <w:keepNext/>
        <w:spacing w:before="160"/>
      </w:pPr>
      <w:r>
        <w:rPr>
          <w:rFonts w:ascii="Times New Roman" w:hAnsi="Times New Roman" w:eastAsia="Malgun Gothic"/>
          <w:b/>
          <w:i w:val="0"/>
          <w:color w:val="1F3864"/>
          <w:sz w:val="26"/>
        </w:rPr>
        <w:t>«God jul!» — 메리 크리스마스!</w:t>
      </w:r>
    </w:p>
    <w:p>
      <w:pPr>
        <w:pStyle w:val="ListBullet"/>
      </w:pPr>
      <w:r>
        <w:rPr>
          <w:rFonts w:ascii="Times New Roman" w:hAnsi="Times New Roman" w:eastAsia="Malgun Gothic"/>
          <w:b w:val="0"/>
          <w:i w:val="0"/>
          <w:sz w:val="22"/>
        </w:rPr>
        <w:t>쓰임·뉘앙스: 12월 중순부터 헤어질 때 하는 인사. god는 en-명사 jul(크리스마스)에 맞춘 형태 — ett-명사였다면 gott(</w:t>
      </w:r>
      <w:r>
        <w:rPr>
          <w:rFonts w:ascii="Times New Roman" w:hAnsi="Times New Roman" w:eastAsia="Malgun Gothic"/>
          <w:b/>
          <w:i w:val="0"/>
          <w:sz w:val="22"/>
        </w:rPr>
        <w:t>Gott nytt år</w:t>
      </w:r>
      <w:r>
        <w:rPr>
          <w:rFonts w:ascii="Times New Roman" w:hAnsi="Times New Roman" w:eastAsia="Malgun Gothic"/>
          <w:b w:val="0"/>
          <w:i w:val="0"/>
          <w:sz w:val="22"/>
        </w:rPr>
        <w:t xml:space="preserve"> 새해 복 많이 — år는 ett-명사!). 에리크가 카페에서 욘에게, 무슬림인 하미드가 '이렇게 말해도 되느냐'고 물으며.</w:t>
      </w:r>
    </w:p>
    <w:p>
      <w:pPr>
        <w:pStyle w:val="ListBullet"/>
      </w:pPr>
      <w:r>
        <w:rPr>
          <w:rFonts w:ascii="Times New Roman" w:hAnsi="Times New Roman" w:eastAsia="Malgun Gothic"/>
          <w:b w:val="0"/>
          <w:i w:val="0"/>
          <w:sz w:val="22"/>
        </w:rPr>
        <w:t>대본: «Det säger jag. God jul, om vi inte ses.» / 하미드: «God jul! Säger man så? Fast jag är muslim?» — 군나르: «Man säger så. Det betyder bara att man önskar nån en bra vinter.»</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God fortsättning!</w:t>
      </w:r>
      <w:r>
        <w:rPr>
          <w:rFonts w:ascii="Times New Roman" w:hAnsi="Times New Roman" w:eastAsia="Malgun Gothic"/>
          <w:b w:val="0"/>
          <w:i w:val="0"/>
          <w:sz w:val="22"/>
        </w:rPr>
        <w:t xml:space="preserve">(크리스마스 지나고 '계속 좋은 연휴 보내') · </w:t>
      </w:r>
      <w:r>
        <w:rPr>
          <w:rFonts w:ascii="Times New Roman" w:hAnsi="Times New Roman" w:eastAsia="Malgun Gothic"/>
          <w:b/>
          <w:i w:val="0"/>
          <w:sz w:val="22"/>
        </w:rPr>
        <w:t>Gott nytt år!</w:t>
      </w:r>
    </w:p>
    <w:p>
      <w:pPr>
        <w:keepNext/>
        <w:spacing w:before="160"/>
      </w:pPr>
      <w:r>
        <w:rPr>
          <w:rFonts w:ascii="Times New Roman" w:hAnsi="Times New Roman" w:eastAsia="Malgun Gothic"/>
          <w:b/>
          <w:i w:val="0"/>
          <w:color w:val="1F3864"/>
          <w:sz w:val="26"/>
        </w:rPr>
        <w:t>«Tack detsamma!» — 당신도요! / 마찬가지로!</w:t>
      </w:r>
    </w:p>
    <w:p>
      <w:pPr>
        <w:pStyle w:val="ListBullet"/>
      </w:pPr>
      <w:r>
        <w:rPr>
          <w:rFonts w:ascii="Times New Roman" w:hAnsi="Times New Roman" w:eastAsia="Malgun Gothic"/>
          <w:b w:val="0"/>
          <w:i w:val="0"/>
          <w:sz w:val="22"/>
        </w:rPr>
        <w:t xml:space="preserve">쓰임·뉘앙스: 인사·축원을 그대로 돌려줄 때(직역: 같은 것에 감사). 2화의 </w:t>
      </w:r>
      <w:r>
        <w:rPr>
          <w:rFonts w:ascii="Times New Roman" w:hAnsi="Times New Roman" w:eastAsia="Malgun Gothic"/>
          <w:b/>
          <w:i w:val="0"/>
          <w:sz w:val="22"/>
        </w:rPr>
        <w:t>Detsamma</w:t>
      </w:r>
      <w:r>
        <w:rPr>
          <w:rFonts w:ascii="Times New Roman" w:hAnsi="Times New Roman" w:eastAsia="Malgun Gothic"/>
          <w:b w:val="0"/>
          <w:i w:val="0"/>
          <w:sz w:val="22"/>
        </w:rPr>
        <w:t>에 tack를 붙인 조금 더 정중한 형태. 욘이 «God jul!»이라고 말한 하미드에게.</w:t>
      </w:r>
    </w:p>
    <w:p>
      <w:pPr>
        <w:pStyle w:val="ListBullet"/>
      </w:pPr>
      <w:r>
        <w:rPr>
          <w:rFonts w:ascii="Times New Roman" w:hAnsi="Times New Roman" w:eastAsia="Malgun Gothic"/>
          <w:b w:val="0"/>
          <w:i w:val="0"/>
          <w:sz w:val="22"/>
        </w:rPr>
        <w:t>대본: «Tack detsamma, Hamid. God jul.»</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Detsamma!</w:t>
      </w:r>
      <w:r>
        <w:rPr>
          <w:rFonts w:ascii="Times New Roman" w:hAnsi="Times New Roman" w:eastAsia="Malgun Gothic"/>
          <w:b w:val="0"/>
          <w:i w:val="0"/>
          <w:sz w:val="22"/>
        </w:rPr>
        <w:t xml:space="preserve">(2화 아이노) · </w:t>
      </w:r>
      <w:r>
        <w:rPr>
          <w:rFonts w:ascii="Times New Roman" w:hAnsi="Times New Roman" w:eastAsia="Malgun Gothic"/>
          <w:b/>
          <w:i w:val="0"/>
          <w:sz w:val="22"/>
        </w:rPr>
        <w:t>Tack själv!</w:t>
      </w:r>
      <w:r>
        <w:rPr>
          <w:rFonts w:ascii="Times New Roman" w:hAnsi="Times New Roman" w:eastAsia="Malgun Gothic"/>
          <w:b w:val="0"/>
          <w:i w:val="0"/>
          <w:sz w:val="22"/>
        </w:rPr>
        <w:t>(1화 — 고마움을 돌려줄 때)</w:t>
      </w:r>
    </w:p>
    <w:p>
      <w:pPr>
        <w:keepNext/>
        <w:spacing w:before="160"/>
      </w:pPr>
      <w:r>
        <w:rPr>
          <w:rFonts w:ascii="Times New Roman" w:hAnsi="Times New Roman" w:eastAsia="Malgun Gothic"/>
          <w:b/>
          <w:i w:val="0"/>
          <w:color w:val="1F3864"/>
          <w:sz w:val="26"/>
        </w:rPr>
        <w:t>«Ingen ko på isen.» — 급할 것 없어요 / 걱정할 일 아니에요</w:t>
      </w:r>
    </w:p>
    <w:p>
      <w:pPr>
        <w:pStyle w:val="ListBullet"/>
      </w:pPr>
      <w:r>
        <w:rPr>
          <w:rFonts w:ascii="Times New Roman" w:hAnsi="Times New Roman" w:eastAsia="Malgun Gothic"/>
          <w:b w:val="0"/>
          <w:i w:val="0"/>
          <w:sz w:val="22"/>
        </w:rPr>
        <w:t xml:space="preserve">쓰임·뉘앙스: 직역 '얼음 위에 소는 없다' — 소가 얼음 위에 올라가 미끄러질 위험이 없다는 오래된 농경 속담(완전형 </w:t>
      </w:r>
      <w:r>
        <w:rPr>
          <w:rFonts w:ascii="Times New Roman" w:hAnsi="Times New Roman" w:eastAsia="Malgun Gothic"/>
          <w:b/>
          <w:i w:val="0"/>
          <w:sz w:val="22"/>
        </w:rPr>
        <w:t>Ingen ko på isen så länge rumpan är på land</w:t>
      </w:r>
      <w:r>
        <w:rPr>
          <w:rFonts w:ascii="Times New Roman" w:hAnsi="Times New Roman" w:eastAsia="Malgun Gothic"/>
          <w:b w:val="0"/>
          <w:i w:val="0"/>
          <w:sz w:val="22"/>
        </w:rPr>
        <w:t xml:space="preserve"> 엉덩이가 뭍에 있는 한). 국가보안청장 회크가 군나르를 달래며 '크리스마스 뒤에 조용히 하미드 사건에서 손을 떼라'고 할 때. 군나르는 나중에 '흥분한 말을 진정시키듯' 들렸다고 되짚는다.</w:t>
      </w:r>
    </w:p>
    <w:p>
      <w:pPr>
        <w:pStyle w:val="ListBullet"/>
      </w:pPr>
      <w:r>
        <w:rPr>
          <w:rFonts w:ascii="Times New Roman" w:hAnsi="Times New Roman" w:eastAsia="Malgun Gothic"/>
          <w:b w:val="0"/>
          <w:i w:val="0"/>
          <w:sz w:val="22"/>
        </w:rPr>
        <w:t>대본: «Ingen ko på isen. Det är ingen brådska.»</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Det är ingen brådska.</w:t>
      </w:r>
      <w:r>
        <w:rPr>
          <w:rFonts w:ascii="Times New Roman" w:hAnsi="Times New Roman" w:eastAsia="Malgun Gothic"/>
          <w:b w:val="0"/>
          <w:i w:val="0"/>
          <w:sz w:val="22"/>
        </w:rPr>
        <w:t xml:space="preserve">(서두를 것 없다 — 바로 뒤 문장) · </w:t>
      </w:r>
      <w:r>
        <w:rPr>
          <w:rFonts w:ascii="Times New Roman" w:hAnsi="Times New Roman" w:eastAsia="Malgun Gothic"/>
          <w:b/>
          <w:i w:val="0"/>
          <w:sz w:val="22"/>
        </w:rPr>
        <w:t>Det är lugnt.</w:t>
      </w:r>
      <w:r>
        <w:rPr>
          <w:rFonts w:ascii="Times New Roman" w:hAnsi="Times New Roman" w:eastAsia="Malgun Gothic"/>
          <w:b w:val="0"/>
          <w:i w:val="0"/>
          <w:sz w:val="22"/>
        </w:rPr>
        <w:t>(1화)</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ni — 존칭이 거리두기가 될 때</w:t>
      </w:r>
    </w:p>
    <w:p>
      <w:pPr>
        <w:pStyle w:val="ListBullet"/>
      </w:pPr>
      <w:r>
        <w:rPr>
          <w:rFonts w:ascii="Times New Roman" w:hAnsi="Times New Roman" w:eastAsia="Malgun Gothic"/>
          <w:b w:val="0"/>
          <w:i w:val="0"/>
          <w:sz w:val="22"/>
        </w:rPr>
        <w:t xml:space="preserve">1화에서 보았듯 스웨덴은 거의 모두 du입니다. 1960~70년대 '두 개혁' 이후 존칭 </w:t>
      </w:r>
      <w:r>
        <w:rPr>
          <w:rFonts w:ascii="Times New Roman" w:hAnsi="Times New Roman" w:eastAsia="Malgun Gothic"/>
          <w:b/>
          <w:i w:val="0"/>
          <w:sz w:val="22"/>
        </w:rPr>
        <w:t>ni</w:t>
      </w:r>
      <w:r>
        <w:rPr>
          <w:rFonts w:ascii="Times New Roman" w:hAnsi="Times New Roman" w:eastAsia="Malgun Gothic"/>
          <w:b w:val="0"/>
          <w:i w:val="0"/>
          <w:sz w:val="22"/>
        </w:rPr>
        <w:t xml:space="preserve">(단수)는 거의 사라졌고, 지금은 아주 격식 있는 자리나 노인 응대에서나 가끔 들립니다. 그래서 ni를 일부러 쓰면 존중이 아니라 </w:t>
      </w:r>
      <w:r>
        <w:rPr>
          <w:rFonts w:ascii="Times New Roman" w:hAnsi="Times New Roman" w:eastAsia="Malgun Gothic"/>
          <w:b/>
          <w:i w:val="0"/>
          <w:sz w:val="22"/>
        </w:rPr>
        <w:t>거리</w:t>
      </w:r>
      <w:r>
        <w:rPr>
          <w:rFonts w:ascii="Times New Roman" w:hAnsi="Times New Roman" w:eastAsia="Malgun Gothic"/>
          <w:b w:val="0"/>
          <w:i w:val="0"/>
          <w:sz w:val="22"/>
        </w:rPr>
        <w:t>로 들릴 수 있습니다.</w:t>
      </w:r>
    </w:p>
    <w:p>
      <w:pPr>
        <w:pStyle w:val="ListBullet"/>
      </w:pPr>
      <w:r>
        <w:rPr>
          <w:rFonts w:ascii="Times New Roman" w:hAnsi="Times New Roman" w:eastAsia="Malgun Gothic"/>
          <w:b w:val="0"/>
          <w:i w:val="0"/>
          <w:sz w:val="22"/>
        </w:rPr>
        <w:t>국가보안청장 회크는 처음부터 끝까지 ni와 직함을 씁니다: «Advokat Lindqvist. Tack för att ni kom så långt.» · «Ni svarade inte på mitt brev.» · «Var rädd om er.»(몸조심하십시오 — 존칭 ni의 목적어형 er).</w:t>
      </w:r>
    </w:p>
    <w:p>
      <w:pPr>
        <w:pStyle w:val="ListBullet"/>
      </w:pPr>
      <w:r>
        <w:rPr>
          <w:rFonts w:ascii="Times New Roman" w:hAnsi="Times New Roman" w:eastAsia="Malgun Gothic"/>
          <w:b w:val="0"/>
          <w:i w:val="0"/>
          <w:sz w:val="22"/>
        </w:rPr>
        <w:t xml:space="preserve">군나르가 그것을 짚습니다: «Ni niar mig.» — 회크 «Jag niar alla som är äldre än jag och som jag respekterar.» — 군나르 «Nej. Ni niar mig för att det blir lättare att säga nej till nån man inte duar.» 그리고 1981년을 떠올립니다: «Då niade hela tingsrätten mig.»(그때 지방법원 전체가 나한테 ni를 썼지) — du/ni에서 동사 </w:t>
      </w:r>
      <w:r>
        <w:rPr>
          <w:rFonts w:ascii="Times New Roman" w:hAnsi="Times New Roman" w:eastAsia="Malgun Gothic"/>
          <w:b/>
          <w:i w:val="0"/>
          <w:sz w:val="22"/>
        </w:rPr>
        <w:t>dua</w:t>
      </w:r>
      <w:r>
        <w:rPr>
          <w:rFonts w:ascii="Times New Roman" w:hAnsi="Times New Roman" w:eastAsia="Malgun Gothic"/>
          <w:b w:val="0"/>
          <w:i w:val="0"/>
          <w:sz w:val="22"/>
        </w:rPr>
        <w:t>(du를 쓰다)·</w:t>
      </w:r>
      <w:r>
        <w:rPr>
          <w:rFonts w:ascii="Times New Roman" w:hAnsi="Times New Roman" w:eastAsia="Malgun Gothic"/>
          <w:b/>
          <w:i w:val="0"/>
          <w:sz w:val="22"/>
        </w:rPr>
        <w:t>nia</w:t>
      </w:r>
      <w:r>
        <w:rPr>
          <w:rFonts w:ascii="Times New Roman" w:hAnsi="Times New Roman" w:eastAsia="Malgun Gothic"/>
          <w:b w:val="0"/>
          <w:i w:val="0"/>
          <w:sz w:val="22"/>
        </w:rPr>
        <w:t>(ni를 쓰다)가 나온 것도 스웨덴어다운 점입니다.</w:t>
      </w:r>
    </w:p>
    <w:p>
      <w:pPr>
        <w:pStyle w:val="ListBullet"/>
      </w:pPr>
      <w:r>
        <w:rPr>
          <w:rFonts w:ascii="Times New Roman" w:hAnsi="Times New Roman" w:eastAsia="Malgun Gothic"/>
          <w:b w:val="0"/>
          <w:i w:val="0"/>
          <w:sz w:val="22"/>
        </w:rPr>
        <w:t>회크가 군나르의 '먼저 피카'를 흉내 내는 것도 같은 말투의 일부입니다: «Kaffe? Jag har hört att ni börjar alla möten så.» — 상대의 언어를 빼앗아 쓰는 권력의 화법.</w:t>
      </w:r>
    </w:p>
    <w:p>
      <w:pPr>
        <w:keepNext/>
        <w:spacing w:before="160"/>
      </w:pPr>
      <w:r>
        <w:rPr>
          <w:rFonts w:ascii="Times New Roman" w:hAnsi="Times New Roman" w:eastAsia="Malgun Gothic"/>
          <w:b/>
          <w:i w:val="0"/>
          <w:color w:val="1F3864"/>
          <w:sz w:val="26"/>
        </w:rPr>
        <w:t>하미드와 통역 — 세 언어가 만나는 자리</w:t>
      </w:r>
    </w:p>
    <w:p>
      <w:pPr>
        <w:pStyle w:val="ListBullet"/>
      </w:pPr>
      <w:r>
        <w:rPr>
          <w:rFonts w:ascii="Times New Roman" w:hAnsi="Times New Roman" w:eastAsia="Malgun Gothic"/>
          <w:b w:val="0"/>
          <w:i w:val="0"/>
          <w:sz w:val="22"/>
        </w:rPr>
        <w:t xml:space="preserve">하미드는 다리어(아프가니스탄의 페르시아어)로 말하다 스웨덴어로 넘어갑니다: </w:t>
      </w:r>
      <w:r>
        <w:rPr>
          <w:rFonts w:ascii="Times New Roman" w:hAnsi="Times New Roman" w:eastAsia="Malgun Gothic"/>
          <w:b/>
          <w:i w:val="0"/>
          <w:sz w:val="22"/>
        </w:rPr>
        <w:t>Bale</w:t>
      </w:r>
      <w:r>
        <w:rPr>
          <w:rFonts w:ascii="Times New Roman" w:hAnsi="Times New Roman" w:eastAsia="Malgun Gothic"/>
          <w:b w:val="0"/>
          <w:i w:val="0"/>
          <w:sz w:val="22"/>
        </w:rPr>
        <w:t xml:space="preserve">(예) — 통역사 «Han säger ja.» · </w:t>
      </w:r>
      <w:r>
        <w:rPr>
          <w:rFonts w:ascii="Times New Roman" w:hAnsi="Times New Roman" w:eastAsia="Malgun Gothic"/>
          <w:b/>
          <w:i w:val="0"/>
          <w:sz w:val="22"/>
        </w:rPr>
        <w:t>Tashakor</w:t>
      </w:r>
      <w:r>
        <w:rPr>
          <w:rFonts w:ascii="Times New Roman" w:hAnsi="Times New Roman" w:eastAsia="Malgun Gothic"/>
          <w:b w:val="0"/>
          <w:i w:val="0"/>
          <w:sz w:val="22"/>
        </w:rPr>
        <w:t>(고마워요) — «Tashakor. Det betyder tack. Men det betyder mer. Jag har inget svenskt ord.»</w:t>
      </w:r>
    </w:p>
    <w:p>
      <w:pPr>
        <w:pStyle w:val="ListBullet"/>
      </w:pPr>
      <w:r>
        <w:rPr>
          <w:rFonts w:ascii="Times New Roman" w:hAnsi="Times New Roman" w:eastAsia="Malgun Gothic"/>
          <w:b w:val="0"/>
          <w:i w:val="0"/>
          <w:sz w:val="22"/>
        </w:rPr>
        <w:t>군나르가 통역사에게 정하는 규칙: «Vi kör på svenska så långt det går, och du tar över när han vill.»(될 수 있는 데까지 스웨덴어로 하고, 그가 원하면 네가 넘겨받아) — köra på(~로 밀고 나가다)는 구어. 통역사는 3인칭으로 옮깁니다: «Han säger att»(그는 ~라고 말합니다). 법정·관청 통역의 표준 방식입니다.</w:t>
      </w:r>
    </w:p>
    <w:p>
      <w:pPr>
        <w:pStyle w:val="ListBullet"/>
      </w:pPr>
      <w:r>
        <w:rPr>
          <w:rFonts w:ascii="Times New Roman" w:hAnsi="Times New Roman" w:eastAsia="Malgun Gothic"/>
          <w:b w:val="0"/>
          <w:i w:val="0"/>
          <w:sz w:val="22"/>
        </w:rPr>
        <w:t>하미드의 스웨덴어는 정확하고 조심스럽습니다: «Jag har försökt med svenskt kaffe i ett år. Det försöker döda mig.»(스웨덴 커피를 1년 마셔 봤는데, 커피가 나를 죽이려 해요) — 1년 만에 이런 농담을 할 수 있다는 것이 군나르가 그를 믿는 이유 중 하나입니다.</w:t>
      </w:r>
    </w:p>
    <w:p>
      <w:pPr>
        <w:keepNext/>
        <w:spacing w:before="160"/>
      </w:pPr>
      <w:r>
        <w:rPr>
          <w:rFonts w:ascii="Times New Roman" w:hAnsi="Times New Roman" w:eastAsia="Malgun Gothic"/>
          <w:b/>
          <w:i w:val="0"/>
          <w:color w:val="1F3864"/>
          <w:sz w:val="26"/>
        </w:rPr>
        <w:t>콘디토리의 루시아 아침 — 예스타의 '옛날이 좋았지'</w:t>
      </w:r>
    </w:p>
    <w:p>
      <w:pPr>
        <w:pStyle w:val="ListBullet"/>
      </w:pPr>
      <w:r>
        <w:rPr>
          <w:rFonts w:ascii="Times New Roman" w:hAnsi="Times New Roman" w:eastAsia="Malgun Gothic"/>
          <w:b w:val="0"/>
          <w:i w:val="0"/>
          <w:sz w:val="22"/>
        </w:rPr>
        <w:t xml:space="preserve">예스타: «Det var bättre förr. Då var glöggen int alkoholfri.»(옛날이 좋았지. 그땐 글뢰그에 술이 들어 있었어) — 비테: «Förr var du fyrtio år och skulle ner i gruvan efteråt. Det var värre förr också.»(옛날엔 네가 마흔이었고 마시고 나서 광산에 내려가야 했지. 옛날도 나빴어). </w:t>
      </w:r>
      <w:r>
        <w:rPr>
          <w:rFonts w:ascii="Times New Roman" w:hAnsi="Times New Roman" w:eastAsia="Malgun Gothic"/>
          <w:b/>
          <w:i w:val="0"/>
          <w:sz w:val="22"/>
        </w:rPr>
        <w:t>Det var bättre förr</w:t>
      </w:r>
      <w:r>
        <w:rPr>
          <w:rFonts w:ascii="Times New Roman" w:hAnsi="Times New Roman" w:eastAsia="Malgun Gothic"/>
          <w:b w:val="0"/>
          <w:i w:val="0"/>
          <w:sz w:val="22"/>
        </w:rPr>
        <w:t>는 노인의 정해진 넋두리입니다.</w:t>
      </w:r>
    </w:p>
    <w:p>
      <w:pPr>
        <w:pStyle w:val="ListBullet"/>
      </w:pPr>
      <w:r>
        <w:rPr>
          <w:rFonts w:ascii="Times New Roman" w:hAnsi="Times New Roman" w:eastAsia="Malgun Gothic"/>
          <w:b w:val="0"/>
          <w:i w:val="0"/>
          <w:sz w:val="22"/>
        </w:rPr>
        <w:t>«Jag har int mössan på.»(모자 안 썼는데) · «Där har dom int ens snö.»(거긴 눈도 없어) — 예스타의 int는 이번 화에서도 그대로입니다.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s-수동 — 동사 끝의 -s로 '~되다' → 0_스웨덴어_문법_가이드 「s-수동과 s-동사」 참고</w:t>
      </w:r>
    </w:p>
    <w:p>
      <w:pPr>
        <w:pStyle w:val="ListBullet"/>
      </w:pPr>
      <w:r>
        <w:rPr>
          <w:rFonts w:ascii="Times New Roman" w:hAnsi="Times New Roman" w:eastAsia="Malgun Gothic"/>
          <w:b w:val="0"/>
          <w:i w:val="0"/>
          <w:sz w:val="22"/>
        </w:rPr>
        <w:t xml:space="preserve">규칙: 동사 끝에 </w:t>
      </w:r>
      <w:r>
        <w:rPr>
          <w:rFonts w:ascii="Times New Roman" w:hAnsi="Times New Roman" w:eastAsia="Malgun Gothic"/>
          <w:b/>
          <w:i w:val="0"/>
          <w:sz w:val="22"/>
        </w:rPr>
        <w:t>-s</w:t>
      </w:r>
      <w:r>
        <w:rPr>
          <w:rFonts w:ascii="Times New Roman" w:hAnsi="Times New Roman" w:eastAsia="Malgun Gothic"/>
          <w:b w:val="0"/>
          <w:i w:val="0"/>
          <w:sz w:val="22"/>
        </w:rPr>
        <w:t>를 붙이면 수동('~되다, ~받다')이 됩니다. 행위자를 말하지 않는 공문서·규칙에 아주 많이 쓰입니다.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r>
              <w:rPr>
                <w:rFonts w:ascii="Times New Roman" w:hAnsi="Times New Roman" w:eastAsia="Malgun Gothic"/>
                <w:b/>
                <w:i w:val="0"/>
                <w:sz w:val="20"/>
              </w:rPr>
              <w:t>능동</w:t>
            </w:r>
          </w:p>
        </w:tc>
        <w:tc>
          <w:tcPr>
            <w:tcW w:type="dxa" w:w="2160"/>
          </w:tcPr>
          <w:p>
            <w:r/>
            <w:r>
              <w:rPr>
                <w:rFonts w:ascii="Times New Roman" w:hAnsi="Times New Roman" w:eastAsia="Malgun Gothic"/>
                <w:b/>
                <w:i w:val="0"/>
                <w:sz w:val="20"/>
              </w:rPr>
              <w:t>s-수동</w:t>
            </w:r>
          </w:p>
        </w:tc>
        <w:tc>
          <w:tcPr>
            <w:tcW w:type="dxa" w:w="2160"/>
          </w:tcPr>
          <w:p>
            <w:r/>
            <w:r>
              <w:rPr>
                <w:rFonts w:ascii="Times New Roman" w:hAnsi="Times New Roman" w:eastAsia="Malgun Gothic"/>
                <w:b/>
                <w:i w:val="0"/>
                <w:sz w:val="20"/>
              </w:rPr>
              <w:t>만드는 법</w:t>
            </w:r>
          </w:p>
        </w:tc>
      </w:tr>
      <w:tr>
        <w:tc>
          <w:tcPr>
            <w:tcW w:type="dxa" w:w="2160"/>
          </w:tcPr>
          <w:p>
            <w:r/>
            <w:r>
              <w:rPr>
                <w:rFonts w:ascii="Times New Roman" w:hAnsi="Times New Roman" w:eastAsia="Malgun Gothic"/>
                <w:b w:val="0"/>
                <w:i w:val="0"/>
                <w:sz w:val="20"/>
              </w:rPr>
              <w:t>원형</w:t>
            </w:r>
          </w:p>
        </w:tc>
        <w:tc>
          <w:tcPr>
            <w:tcW w:type="dxa" w:w="2160"/>
          </w:tcPr>
          <w:p>
            <w:r/>
            <w:r>
              <w:rPr>
                <w:rFonts w:ascii="Times New Roman" w:hAnsi="Times New Roman" w:eastAsia="Malgun Gothic"/>
                <w:b w:val="0"/>
                <w:i w:val="0"/>
                <w:sz w:val="20"/>
              </w:rPr>
              <w:t>arkivera</w:t>
            </w:r>
          </w:p>
        </w:tc>
        <w:tc>
          <w:tcPr>
            <w:tcW w:type="dxa" w:w="2160"/>
          </w:tcPr>
          <w:p>
            <w:r/>
            <w:r>
              <w:rPr>
                <w:rFonts w:ascii="Times New Roman" w:hAnsi="Times New Roman" w:eastAsia="Malgun Gothic"/>
                <w:b w:val="0"/>
                <w:i w:val="0"/>
                <w:sz w:val="20"/>
              </w:rPr>
              <w:t>arkivera</w:t>
            </w:r>
            <w:r>
              <w:rPr>
                <w:rFonts w:ascii="Times New Roman" w:hAnsi="Times New Roman" w:eastAsia="Malgun Gothic"/>
                <w:b/>
                <w:i w:val="0"/>
                <w:sz w:val="20"/>
              </w:rPr>
              <w:t>s</w:t>
            </w:r>
          </w:p>
        </w:tc>
        <w:tc>
          <w:tcPr>
            <w:tcW w:type="dxa" w:w="2160"/>
          </w:tcPr>
          <w:p>
            <w:r/>
            <w:r>
              <w:rPr>
                <w:rFonts w:ascii="Times New Roman" w:hAnsi="Times New Roman" w:eastAsia="Malgun Gothic"/>
                <w:b w:val="0"/>
                <w:i w:val="0"/>
                <w:sz w:val="20"/>
              </w:rPr>
              <w:t>원형 + s</w:t>
            </w:r>
          </w:p>
        </w:tc>
      </w:tr>
      <w:tr>
        <w:tc>
          <w:tcPr>
            <w:tcW w:type="dxa" w:w="2160"/>
          </w:tcPr>
          <w:p>
            <w:r/>
            <w:r>
              <w:rPr>
                <w:rFonts w:ascii="Times New Roman" w:hAnsi="Times New Roman" w:eastAsia="Malgun Gothic"/>
                <w:b w:val="0"/>
                <w:i w:val="0"/>
                <w:sz w:val="20"/>
              </w:rPr>
              <w:t>현재</w:t>
            </w:r>
          </w:p>
        </w:tc>
        <w:tc>
          <w:tcPr>
            <w:tcW w:type="dxa" w:w="2160"/>
          </w:tcPr>
          <w:p>
            <w:r/>
            <w:r>
              <w:rPr>
                <w:rFonts w:ascii="Times New Roman" w:hAnsi="Times New Roman" w:eastAsia="Malgun Gothic"/>
                <w:b w:val="0"/>
                <w:i w:val="0"/>
                <w:sz w:val="20"/>
              </w:rPr>
              <w:t>arkiverar</w:t>
            </w:r>
          </w:p>
        </w:tc>
        <w:tc>
          <w:tcPr>
            <w:tcW w:type="dxa" w:w="2160"/>
          </w:tcPr>
          <w:p>
            <w:r/>
            <w:r>
              <w:rPr>
                <w:rFonts w:ascii="Times New Roman" w:hAnsi="Times New Roman" w:eastAsia="Malgun Gothic"/>
                <w:b w:val="0"/>
                <w:i w:val="0"/>
                <w:sz w:val="20"/>
              </w:rPr>
              <w:t>arkivera</w:t>
            </w:r>
            <w:r>
              <w:rPr>
                <w:rFonts w:ascii="Times New Roman" w:hAnsi="Times New Roman" w:eastAsia="Malgun Gothic"/>
                <w:b/>
                <w:i w:val="0"/>
                <w:sz w:val="20"/>
              </w:rPr>
              <w:t>s</w:t>
            </w:r>
          </w:p>
        </w:tc>
        <w:tc>
          <w:tcPr>
            <w:tcW w:type="dxa" w:w="2160"/>
          </w:tcPr>
          <w:p>
            <w:r/>
            <w:r>
              <w:rPr>
                <w:rFonts w:ascii="Times New Roman" w:hAnsi="Times New Roman" w:eastAsia="Malgun Gothic"/>
                <w:b w:val="0"/>
                <w:i w:val="0"/>
                <w:sz w:val="20"/>
              </w:rPr>
              <w:t>-r을 떼고 s (1군)</w:t>
            </w:r>
          </w:p>
        </w:tc>
      </w:tr>
      <w:tr>
        <w:tc>
          <w:tcPr>
            <w:tcW w:type="dxa" w:w="2160"/>
          </w:tcPr>
          <w:p>
            <w:r/>
            <w:r>
              <w:rPr>
                <w:rFonts w:ascii="Times New Roman" w:hAnsi="Times New Roman" w:eastAsia="Malgun Gothic"/>
                <w:b w:val="0"/>
                <w:i w:val="0"/>
                <w:sz w:val="20"/>
              </w:rPr>
              <w:t>현재(2·4군)</w:t>
            </w:r>
          </w:p>
        </w:tc>
        <w:tc>
          <w:tcPr>
            <w:tcW w:type="dxa" w:w="2160"/>
          </w:tcPr>
          <w:p>
            <w:r/>
            <w:r>
              <w:rPr>
                <w:rFonts w:ascii="Times New Roman" w:hAnsi="Times New Roman" w:eastAsia="Malgun Gothic"/>
                <w:b w:val="0"/>
                <w:i w:val="0"/>
                <w:sz w:val="20"/>
              </w:rPr>
              <w:t>äter</w:t>
            </w:r>
          </w:p>
        </w:tc>
        <w:tc>
          <w:tcPr>
            <w:tcW w:type="dxa" w:w="2160"/>
          </w:tcPr>
          <w:p>
            <w:r/>
            <w:r>
              <w:rPr>
                <w:rFonts w:ascii="Times New Roman" w:hAnsi="Times New Roman" w:eastAsia="Malgun Gothic"/>
                <w:b w:val="0"/>
                <w:i w:val="0"/>
                <w:sz w:val="20"/>
              </w:rPr>
              <w:t>ät</w:t>
            </w:r>
            <w:r>
              <w:rPr>
                <w:rFonts w:ascii="Times New Roman" w:hAnsi="Times New Roman" w:eastAsia="Malgun Gothic"/>
                <w:b/>
                <w:i w:val="0"/>
                <w:sz w:val="20"/>
              </w:rPr>
              <w:t>s</w:t>
            </w:r>
          </w:p>
        </w:tc>
        <w:tc>
          <w:tcPr>
            <w:tcW w:type="dxa" w:w="2160"/>
          </w:tcPr>
          <w:p>
            <w:r/>
            <w:r>
              <w:rPr>
                <w:rFonts w:ascii="Times New Roman" w:hAnsi="Times New Roman" w:eastAsia="Malgun Gothic"/>
                <w:b w:val="0"/>
                <w:i w:val="0"/>
                <w:sz w:val="20"/>
              </w:rPr>
              <w:t>-er를 떼고 s</w:t>
            </w:r>
          </w:p>
        </w:tc>
      </w:tr>
      <w:tr>
        <w:tc>
          <w:tcPr>
            <w:tcW w:type="dxa" w:w="2160"/>
          </w:tcPr>
          <w:p>
            <w:r/>
            <w:r>
              <w:rPr>
                <w:rFonts w:ascii="Times New Roman" w:hAnsi="Times New Roman" w:eastAsia="Malgun Gothic"/>
                <w:b w:val="0"/>
                <w:i w:val="0"/>
                <w:sz w:val="20"/>
              </w:rPr>
              <w:t>과거</w:t>
            </w:r>
          </w:p>
        </w:tc>
        <w:tc>
          <w:tcPr>
            <w:tcW w:type="dxa" w:w="2160"/>
          </w:tcPr>
          <w:p>
            <w:r/>
            <w:r>
              <w:rPr>
                <w:rFonts w:ascii="Times New Roman" w:hAnsi="Times New Roman" w:eastAsia="Malgun Gothic"/>
                <w:b w:val="0"/>
                <w:i w:val="0"/>
                <w:sz w:val="20"/>
              </w:rPr>
              <w:t>arkiverade</w:t>
            </w:r>
          </w:p>
        </w:tc>
        <w:tc>
          <w:tcPr>
            <w:tcW w:type="dxa" w:w="2160"/>
          </w:tcPr>
          <w:p>
            <w:r/>
            <w:r>
              <w:rPr>
                <w:rFonts w:ascii="Times New Roman" w:hAnsi="Times New Roman" w:eastAsia="Malgun Gothic"/>
                <w:b w:val="0"/>
                <w:i w:val="0"/>
                <w:sz w:val="20"/>
              </w:rPr>
              <w:t>arkiverade</w:t>
            </w:r>
            <w:r>
              <w:rPr>
                <w:rFonts w:ascii="Times New Roman" w:hAnsi="Times New Roman" w:eastAsia="Malgun Gothic"/>
                <w:b/>
                <w:i w:val="0"/>
                <w:sz w:val="20"/>
              </w:rPr>
              <w:t>s</w:t>
            </w:r>
          </w:p>
        </w:tc>
        <w:tc>
          <w:tcPr>
            <w:tcW w:type="dxa" w:w="2160"/>
          </w:tcPr>
          <w:p>
            <w:r/>
            <w:r>
              <w:rPr>
                <w:rFonts w:ascii="Times New Roman" w:hAnsi="Times New Roman" w:eastAsia="Malgun Gothic"/>
                <w:b w:val="0"/>
                <w:i w:val="0"/>
                <w:sz w:val="20"/>
              </w:rPr>
              <w:t>과거 + s</w:t>
            </w:r>
          </w:p>
        </w:tc>
      </w:tr>
      <w:tr>
        <w:tc>
          <w:tcPr>
            <w:tcW w:type="dxa" w:w="2160"/>
          </w:tcPr>
          <w:p>
            <w:r/>
            <w:r>
              <w:rPr>
                <w:rFonts w:ascii="Times New Roman" w:hAnsi="Times New Roman" w:eastAsia="Malgun Gothic"/>
                <w:b w:val="0"/>
                <w:i w:val="0"/>
                <w:sz w:val="20"/>
              </w:rPr>
              <w:t>수피눔</w:t>
            </w:r>
          </w:p>
        </w:tc>
        <w:tc>
          <w:tcPr>
            <w:tcW w:type="dxa" w:w="2160"/>
          </w:tcPr>
          <w:p>
            <w:r/>
            <w:r>
              <w:rPr>
                <w:rFonts w:ascii="Times New Roman" w:hAnsi="Times New Roman" w:eastAsia="Malgun Gothic"/>
                <w:b w:val="0"/>
                <w:i w:val="0"/>
                <w:sz w:val="20"/>
              </w:rPr>
              <w:t>arkiverat / gripit</w:t>
            </w:r>
          </w:p>
        </w:tc>
        <w:tc>
          <w:tcPr>
            <w:tcW w:type="dxa" w:w="2160"/>
          </w:tcPr>
          <w:p>
            <w:r/>
            <w:r>
              <w:rPr>
                <w:rFonts w:ascii="Times New Roman" w:hAnsi="Times New Roman" w:eastAsia="Malgun Gothic"/>
                <w:b w:val="0"/>
                <w:i w:val="0"/>
                <w:sz w:val="20"/>
              </w:rPr>
              <w:t>arkivera</w:t>
            </w:r>
            <w:r>
              <w:rPr>
                <w:rFonts w:ascii="Times New Roman" w:hAnsi="Times New Roman" w:eastAsia="Malgun Gothic"/>
                <w:b/>
                <w:i w:val="0"/>
                <w:sz w:val="20"/>
              </w:rPr>
              <w:t>ts</w:t>
            </w:r>
            <w:r>
              <w:rPr>
                <w:rFonts w:ascii="Times New Roman" w:hAnsi="Times New Roman" w:eastAsia="Malgun Gothic"/>
                <w:b w:val="0"/>
                <w:i w:val="0"/>
                <w:sz w:val="20"/>
              </w:rPr>
              <w:t xml:space="preserve"> / grip</w:t>
            </w:r>
            <w:r>
              <w:rPr>
                <w:rFonts w:ascii="Times New Roman" w:hAnsi="Times New Roman" w:eastAsia="Malgun Gothic"/>
                <w:b/>
                <w:i w:val="0"/>
                <w:sz w:val="20"/>
              </w:rPr>
              <w:t>its</w:t>
            </w:r>
          </w:p>
        </w:tc>
        <w:tc>
          <w:tcPr>
            <w:tcW w:type="dxa" w:w="2160"/>
          </w:tcPr>
          <w:p>
            <w:r/>
            <w:r>
              <w:rPr>
                <w:rFonts w:ascii="Times New Roman" w:hAnsi="Times New Roman" w:eastAsia="Malgun Gothic"/>
                <w:b w:val="0"/>
                <w:i w:val="0"/>
                <w:sz w:val="20"/>
              </w:rPr>
              <w:t>수피눔 + s</w:t>
            </w:r>
          </w:p>
        </w:tc>
      </w:tr>
    </w:tbl>
    <w:p/>
    <w:p>
      <w:pPr>
        <w:pStyle w:val="ListBullet"/>
      </w:pPr>
      <w:r>
        <w:rPr>
          <w:rFonts w:ascii="Times New Roman" w:hAnsi="Times New Roman" w:eastAsia="Malgun Gothic"/>
          <w:b w:val="0"/>
          <w:i w:val="0"/>
          <w:sz w:val="22"/>
        </w:rPr>
        <w:t>대본 분석: «Allt ska arkiveras, Jon.»(모든 건 보관되어야 해 — 조동사 + 원형 s-수동) · «Bitte säger att lussekatterna ska ätas i dag»(루시아 빵은 오늘 먹어야 한다 — '먹혀야 한다') · 회크 «Det står också i kapitel två att friheterna får begränsas med hänsyn till rikets säkerhet.»(자유는 국가 안보를 고려해 제한될 수 있다) · 욘 «Ingen har gripits.»(아무도 체포되지 않았다 — 완료형 수피눔 gripit + s).</w:t>
      </w:r>
    </w:p>
    <w:p>
      <w:pPr>
        <w:pStyle w:val="ListBullet"/>
      </w:pPr>
      <w:r>
        <w:rPr>
          <w:rFonts w:ascii="Times New Roman" w:hAnsi="Times New Roman" w:eastAsia="Malgun Gothic"/>
          <w:b w:val="0"/>
          <w:i w:val="0"/>
          <w:sz w:val="22"/>
        </w:rPr>
        <w:t xml:space="preserve">1화의 정부형태법 </w:t>
      </w:r>
      <w:r>
        <w:rPr>
          <w:rFonts w:ascii="Times New Roman" w:hAnsi="Times New Roman" w:eastAsia="Malgun Gothic"/>
          <w:b/>
          <w:i w:val="0"/>
          <w:sz w:val="22"/>
        </w:rPr>
        <w:t>Den offentliga makten ska utövas</w:t>
      </w:r>
      <w:r>
        <w:rPr>
          <w:rFonts w:ascii="Times New Roman" w:hAnsi="Times New Roman" w:eastAsia="Malgun Gothic"/>
          <w:b w:val="0"/>
          <w:i w:val="0"/>
          <w:sz w:val="22"/>
        </w:rPr>
        <w:t>(공권력은 행사되어야 한다)도 s-수동입니다.</w:t>
      </w:r>
    </w:p>
    <w:p>
      <w:pPr>
        <w:pStyle w:val="ListBullet"/>
      </w:pPr>
      <w:r>
        <w:rPr>
          <w:rFonts w:ascii="Times New Roman" w:hAnsi="Times New Roman" w:eastAsia="Malgun Gothic"/>
          <w:b w:val="0"/>
          <w:i w:val="0"/>
          <w:sz w:val="22"/>
        </w:rPr>
        <w:t xml:space="preserve">비교: </w:t>
      </w:r>
      <w:r>
        <w:rPr>
          <w:rFonts w:ascii="Times New Roman" w:hAnsi="Times New Roman" w:eastAsia="Malgun Gothic"/>
          <w:b/>
          <w:i w:val="0"/>
          <w:sz w:val="22"/>
        </w:rPr>
        <w:t>vara + 과거분사</w:t>
      </w:r>
      <w:r>
        <w:rPr>
          <w:rFonts w:ascii="Times New Roman" w:hAnsi="Times New Roman" w:eastAsia="Malgun Gothic"/>
          <w:b w:val="0"/>
          <w:i w:val="0"/>
          <w:sz w:val="22"/>
        </w:rPr>
        <w:t>는 '~된 상태'입니다: «Biljetterna är bokade.»(표는 예약되어 있다 — 결과 상태).</w:t>
      </w:r>
    </w:p>
    <w:p>
      <w:pPr>
        <w:pStyle w:val="ListBullet"/>
      </w:pPr>
      <w:r>
        <w:rPr>
          <w:rFonts w:ascii="Times New Roman" w:hAnsi="Times New Roman" w:eastAsia="Malgun Gothic"/>
          <w:b w:val="0"/>
          <w:i w:val="0"/>
          <w:sz w:val="22"/>
        </w:rPr>
        <w:t xml:space="preserve">연습: 수동으로 — </w:t>
      </w:r>
      <w:r>
        <w:rPr>
          <w:rFonts w:ascii="Times New Roman" w:hAnsi="Times New Roman" w:eastAsia="Malgun Gothic"/>
          <w:b/>
          <w:i w:val="0"/>
          <w:sz w:val="22"/>
        </w:rPr>
        <w:t>Gunnar arkiverar brevet.</w:t>
      </w:r>
      <w:r>
        <w:rPr>
          <w:rFonts w:ascii="Times New Roman" w:hAnsi="Times New Roman" w:eastAsia="Malgun Gothic"/>
          <w:b w:val="0"/>
          <w:i w:val="0"/>
          <w:sz w:val="22"/>
        </w:rPr>
        <w:t xml:space="preserve"> → 정답: </w:t>
      </w:r>
      <w:r>
        <w:rPr>
          <w:rFonts w:ascii="Times New Roman" w:hAnsi="Times New Roman" w:eastAsia="Malgun Gothic"/>
          <w:b/>
          <w:i w:val="0"/>
          <w:sz w:val="22"/>
        </w:rPr>
        <w:t>Brevet arkiveras.</w:t>
      </w:r>
      <w:r>
        <w:rPr>
          <w:rFonts w:ascii="Times New Roman" w:hAnsi="Times New Roman" w:eastAsia="Malgun Gothic"/>
          <w:b w:val="0"/>
          <w:i w:val="0"/>
          <w:sz w:val="22"/>
        </w:rPr>
        <w:t xml:space="preserve">(행위자를 밝히면 </w:t>
      </w:r>
      <w:r>
        <w:rPr>
          <w:rFonts w:ascii="Times New Roman" w:hAnsi="Times New Roman" w:eastAsia="Malgun Gothic"/>
          <w:b/>
          <w:i w:val="0"/>
          <w:sz w:val="22"/>
        </w:rPr>
        <w:t>Brevet arkiveras av Gunnar.</w:t>
      </w:r>
      <w:r>
        <w:rPr>
          <w:rFonts w:ascii="Times New Roman" w:hAnsi="Times New Roman" w:eastAsia="Malgun Gothic"/>
          <w:b w:val="0"/>
          <w:i w:val="0"/>
          <w:sz w:val="22"/>
        </w:rPr>
        <w:t>)</w:t>
      </w:r>
    </w:p>
    <w:p>
      <w:pPr>
        <w:keepNext/>
        <w:spacing w:before="160"/>
      </w:pPr>
      <w:r>
        <w:rPr>
          <w:rFonts w:ascii="Times New Roman" w:hAnsi="Times New Roman" w:eastAsia="Malgun Gothic"/>
          <w:b/>
          <w:i w:val="0"/>
          <w:color w:val="1F3864"/>
          <w:sz w:val="26"/>
        </w:rPr>
        <w:t>2. s-동사 — 처음부터 -s인 동사와 '서로 ~하다' → 0_스웨덴어_문법_가이드 「s-수동과 s-동사」 참고</w:t>
      </w:r>
    </w:p>
    <w:p>
      <w:pPr>
        <w:pStyle w:val="ListBullet"/>
      </w:pPr>
      <w:r>
        <w:rPr>
          <w:rFonts w:ascii="Times New Roman" w:hAnsi="Times New Roman" w:eastAsia="Malgun Gothic"/>
          <w:b w:val="0"/>
          <w:i w:val="0"/>
          <w:sz w:val="22"/>
        </w:rPr>
        <w:t xml:space="preserve">규칙: 수동이 아닌데도 -s로 끝나는 동사가 있습니다. ① </w:t>
      </w:r>
      <w:r>
        <w:rPr>
          <w:rFonts w:ascii="Times New Roman" w:hAnsi="Times New Roman" w:eastAsia="Malgun Gothic"/>
          <w:b/>
          <w:i w:val="0"/>
          <w:sz w:val="22"/>
        </w:rPr>
        <w:t>처음부터 -s형만 쓰는 동사</w:t>
      </w:r>
      <w:r>
        <w:rPr>
          <w:rFonts w:ascii="Times New Roman" w:hAnsi="Times New Roman" w:eastAsia="Malgun Gothic"/>
          <w:b w:val="0"/>
          <w:i w:val="0"/>
          <w:sz w:val="22"/>
        </w:rPr>
        <w:t xml:space="preserve">(디포넌트): finnas(있다), hoppas(바라다), skämmas(부끄러워하다), minnas(기억하다). ② </w:t>
      </w:r>
      <w:r>
        <w:rPr>
          <w:rFonts w:ascii="Times New Roman" w:hAnsi="Times New Roman" w:eastAsia="Malgun Gothic"/>
          <w:b/>
          <w:i w:val="0"/>
          <w:sz w:val="22"/>
        </w:rPr>
        <w:t>서로 ~하다</w:t>
      </w:r>
      <w:r>
        <w:rPr>
          <w:rFonts w:ascii="Times New Roman" w:hAnsi="Times New Roman" w:eastAsia="Malgun Gothic"/>
          <w:b w:val="0"/>
          <w:i w:val="0"/>
          <w:sz w:val="22"/>
        </w:rPr>
        <w:t>(상호): ses(서로 보다 = 만나다), höras(서로 연락하다), träffas(만나다).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동사</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finnas – finns – fanns – funnits</w:t>
            </w:r>
          </w:p>
        </w:tc>
        <w:tc>
          <w:tcPr>
            <w:tcW w:type="dxa" w:w="2880"/>
          </w:tcPr>
          <w:p>
            <w:r/>
            <w:r>
              <w:rPr>
                <w:rFonts w:ascii="Times New Roman" w:hAnsi="Times New Roman" w:eastAsia="Malgun Gothic"/>
                <w:b w:val="0"/>
                <w:i w:val="0"/>
                <w:sz w:val="20"/>
              </w:rPr>
              <w:t>있다, 존재하다</w:t>
            </w:r>
          </w:p>
        </w:tc>
        <w:tc>
          <w:tcPr>
            <w:tcW w:type="dxa" w:w="2880"/>
          </w:tcPr>
          <w:p>
            <w:r/>
            <w:r>
              <w:rPr>
                <w:rFonts w:ascii="Times New Roman" w:hAnsi="Times New Roman" w:eastAsia="Malgun Gothic"/>
                <w:b w:val="0"/>
                <w:i w:val="0"/>
                <w:sz w:val="20"/>
              </w:rPr>
              <w:t>«Det finns biträden som har arbetat med säkerhetsärenden förut.»</w:t>
            </w:r>
          </w:p>
        </w:tc>
      </w:tr>
      <w:tr>
        <w:tc>
          <w:tcPr>
            <w:tcW w:type="dxa" w:w="2880"/>
          </w:tcPr>
          <w:p>
            <w:r/>
            <w:r>
              <w:rPr>
                <w:rFonts w:ascii="Times New Roman" w:hAnsi="Times New Roman" w:eastAsia="Malgun Gothic"/>
                <w:b w:val="0"/>
                <w:i w:val="0"/>
                <w:sz w:val="20"/>
              </w:rPr>
              <w:t>behövas – behövs</w:t>
            </w:r>
          </w:p>
        </w:tc>
        <w:tc>
          <w:tcPr>
            <w:tcW w:type="dxa" w:w="2880"/>
          </w:tcPr>
          <w:p>
            <w:r/>
            <w:r>
              <w:rPr>
                <w:rFonts w:ascii="Times New Roman" w:hAnsi="Times New Roman" w:eastAsia="Malgun Gothic"/>
                <w:b w:val="0"/>
                <w:i w:val="0"/>
                <w:sz w:val="20"/>
              </w:rPr>
              <w:t>필요하다(behöva의 s-형)</w:t>
            </w:r>
          </w:p>
        </w:tc>
        <w:tc>
          <w:tcPr>
            <w:tcW w:type="dxa" w:w="2880"/>
          </w:tcPr>
          <w:p>
            <w:r/>
            <w:r>
              <w:rPr>
                <w:rFonts w:ascii="Times New Roman" w:hAnsi="Times New Roman" w:eastAsia="Malgun Gothic"/>
                <w:b w:val="0"/>
                <w:i w:val="0"/>
                <w:sz w:val="20"/>
              </w:rPr>
              <w:t>«Det behövs inget. Jag förstod.»</w:t>
            </w:r>
          </w:p>
        </w:tc>
      </w:tr>
      <w:tr>
        <w:tc>
          <w:tcPr>
            <w:tcW w:type="dxa" w:w="2880"/>
          </w:tcPr>
          <w:p>
            <w:r/>
            <w:r>
              <w:rPr>
                <w:rFonts w:ascii="Times New Roman" w:hAnsi="Times New Roman" w:eastAsia="Malgun Gothic"/>
                <w:b w:val="0"/>
                <w:i w:val="0"/>
                <w:sz w:val="20"/>
              </w:rPr>
              <w:t>ses – sågs – setts</w:t>
            </w:r>
          </w:p>
        </w:tc>
        <w:tc>
          <w:tcPr>
            <w:tcW w:type="dxa" w:w="2880"/>
          </w:tcPr>
          <w:p>
            <w:r/>
            <w:r>
              <w:rPr>
                <w:rFonts w:ascii="Times New Roman" w:hAnsi="Times New Roman" w:eastAsia="Malgun Gothic"/>
                <w:b w:val="0"/>
                <w:i w:val="0"/>
                <w:sz w:val="20"/>
              </w:rPr>
              <w:t>서로 보다, 만나다</w:t>
            </w:r>
          </w:p>
        </w:tc>
        <w:tc>
          <w:tcPr>
            <w:tcW w:type="dxa" w:w="2880"/>
          </w:tcPr>
          <w:p>
            <w:r/>
            <w:r>
              <w:rPr>
                <w:rFonts w:ascii="Times New Roman" w:hAnsi="Times New Roman" w:eastAsia="Malgun Gothic"/>
                <w:b w:val="0"/>
                <w:i w:val="0"/>
                <w:sz w:val="20"/>
              </w:rPr>
              <w:t>«God jul, om vi inte ses.»</w:t>
            </w:r>
          </w:p>
        </w:tc>
      </w:tr>
      <w:tr>
        <w:tc>
          <w:tcPr>
            <w:tcW w:type="dxa" w:w="2880"/>
          </w:tcPr>
          <w:p>
            <w:r/>
            <w:r>
              <w:rPr>
                <w:rFonts w:ascii="Times New Roman" w:hAnsi="Times New Roman" w:eastAsia="Malgun Gothic"/>
                <w:b w:val="0"/>
                <w:i w:val="0"/>
                <w:sz w:val="20"/>
              </w:rPr>
              <w:t>höras – hörs</w:t>
            </w:r>
          </w:p>
        </w:tc>
        <w:tc>
          <w:tcPr>
            <w:tcW w:type="dxa" w:w="2880"/>
          </w:tcPr>
          <w:p>
            <w:r/>
            <w:r>
              <w:rPr>
                <w:rFonts w:ascii="Times New Roman" w:hAnsi="Times New Roman" w:eastAsia="Malgun Gothic"/>
                <w:b w:val="0"/>
                <w:i w:val="0"/>
                <w:sz w:val="20"/>
              </w:rPr>
              <w:t>서로 연락하다</w:t>
            </w:r>
          </w:p>
        </w:tc>
        <w:tc>
          <w:tcPr>
            <w:tcW w:type="dxa" w:w="2880"/>
          </w:tcPr>
          <w:p>
            <w:r/>
            <w:r>
              <w:rPr>
                <w:rFonts w:ascii="Times New Roman" w:hAnsi="Times New Roman" w:eastAsia="Malgun Gothic"/>
                <w:b w:val="0"/>
                <w:i w:val="0"/>
                <w:sz w:val="20"/>
              </w:rPr>
              <w:t xml:space="preserve">3화 </w:t>
            </w:r>
            <w:r>
              <w:rPr>
                <w:rFonts w:ascii="Times New Roman" w:hAnsi="Times New Roman" w:eastAsia="Malgun Gothic"/>
                <w:b/>
                <w:i w:val="0"/>
                <w:sz w:val="20"/>
              </w:rPr>
              <w:t>Vi hörs!</w:t>
            </w:r>
          </w:p>
        </w:tc>
      </w:tr>
      <w:tr>
        <w:tc>
          <w:tcPr>
            <w:tcW w:type="dxa" w:w="2880"/>
          </w:tcPr>
          <w:p>
            <w:r/>
            <w:r>
              <w:rPr>
                <w:rFonts w:ascii="Times New Roman" w:hAnsi="Times New Roman" w:eastAsia="Malgun Gothic"/>
                <w:b w:val="0"/>
                <w:i w:val="0"/>
                <w:sz w:val="20"/>
              </w:rPr>
              <w:t>skämmas – skäms</w:t>
            </w:r>
          </w:p>
        </w:tc>
        <w:tc>
          <w:tcPr>
            <w:tcW w:type="dxa" w:w="2880"/>
          </w:tcPr>
          <w:p>
            <w:r/>
            <w:r>
              <w:rPr>
                <w:rFonts w:ascii="Times New Roman" w:hAnsi="Times New Roman" w:eastAsia="Malgun Gothic"/>
                <w:b w:val="0"/>
                <w:i w:val="0"/>
                <w:sz w:val="20"/>
              </w:rPr>
              <w:t>부끄러워하다</w:t>
            </w:r>
          </w:p>
        </w:tc>
        <w:tc>
          <w:tcPr>
            <w:tcW w:type="dxa" w:w="2880"/>
          </w:tcPr>
          <w:p>
            <w:r/>
            <w:r>
              <w:rPr>
                <w:rFonts w:ascii="Times New Roman" w:hAnsi="Times New Roman" w:eastAsia="Malgun Gothic"/>
                <w:b w:val="0"/>
                <w:i w:val="0"/>
                <w:sz w:val="20"/>
              </w:rPr>
              <w:t xml:space="preserve">5화 </w:t>
            </w:r>
            <w:r>
              <w:rPr>
                <w:rFonts w:ascii="Times New Roman" w:hAnsi="Times New Roman" w:eastAsia="Malgun Gothic"/>
                <w:b/>
                <w:i w:val="0"/>
                <w:sz w:val="20"/>
              </w:rPr>
              <w:t>Jag skäms inte.</w:t>
            </w:r>
          </w:p>
        </w:tc>
      </w:tr>
    </w:tbl>
    <w:p/>
    <w:p>
      <w:pPr>
        <w:pStyle w:val="ListBullet"/>
      </w:pPr>
      <w:r>
        <w:rPr>
          <w:rFonts w:ascii="Times New Roman" w:hAnsi="Times New Roman" w:eastAsia="Malgun Gothic"/>
          <w:b/>
          <w:i w:val="0"/>
          <w:sz w:val="22"/>
        </w:rPr>
        <w:t>det finns</w:t>
      </w:r>
      <w:r>
        <w:rPr>
          <w:rFonts w:ascii="Times New Roman" w:hAnsi="Times New Roman" w:eastAsia="Malgun Gothic"/>
          <w:b w:val="0"/>
          <w:i w:val="0"/>
          <w:sz w:val="22"/>
        </w:rPr>
        <w:t>는 '~이 있다'의 기본 표현입니다(영어 there is): «Den tjugofemte november fick han avslag. Migrationsverket skriver att det finns uppgifter som gör att han kan utgöra ett hot mot rikets säkerhet.» — 하미드를 '안보 위협'으로 만든 '정보가 있다'는 말.</w:t>
      </w:r>
    </w:p>
    <w:p>
      <w:pPr>
        <w:pStyle w:val="ListBullet"/>
      </w:pPr>
      <w:r>
        <w:rPr>
          <w:rFonts w:ascii="Times New Roman" w:hAnsi="Times New Roman" w:eastAsia="Malgun Gothic"/>
          <w:b w:val="0"/>
          <w:i w:val="0"/>
          <w:sz w:val="22"/>
        </w:rPr>
        <w:t xml:space="preserve">연습: 「우리 1월에 만나자」 — Vi ___ i januari. (se, 서로) → 정답: </w:t>
      </w:r>
      <w:r>
        <w:rPr>
          <w:rFonts w:ascii="Times New Roman" w:hAnsi="Times New Roman" w:eastAsia="Malgun Gothic"/>
          <w:b/>
          <w:i w:val="0"/>
          <w:sz w:val="22"/>
        </w:rPr>
        <w:t>ses</w:t>
      </w:r>
    </w:p>
    <w:p>
      <w:pPr>
        <w:keepNext/>
        <w:spacing w:before="160"/>
      </w:pPr>
      <w:r>
        <w:rPr>
          <w:rFonts w:ascii="Times New Roman" w:hAnsi="Times New Roman" w:eastAsia="Malgun Gothic"/>
          <w:b/>
          <w:i w:val="0"/>
          <w:color w:val="1F3864"/>
          <w:sz w:val="26"/>
        </w:rPr>
        <w:t>3. 재귀동사 — mig, dig, sig → 0_스웨덴어_문법_가이드 「재귀동사」 참고</w:t>
      </w:r>
    </w:p>
    <w:p>
      <w:pPr>
        <w:pStyle w:val="ListBullet"/>
      </w:pPr>
      <w:r>
        <w:rPr>
          <w:rFonts w:ascii="Times New Roman" w:hAnsi="Times New Roman" w:eastAsia="Malgun Gothic"/>
          <w:b w:val="0"/>
          <w:i w:val="0"/>
          <w:sz w:val="22"/>
        </w:rPr>
        <w:t xml:space="preserve">규칙: 주어 자신에게 돌아가는 동작은 재귀대명사를 씁니다. </w:t>
      </w:r>
      <w:r>
        <w:rPr>
          <w:rFonts w:ascii="Times New Roman" w:hAnsi="Times New Roman" w:eastAsia="Malgun Gothic"/>
          <w:b/>
          <w:i w:val="0"/>
          <w:sz w:val="22"/>
        </w:rPr>
        <w:t>3인칭(han, hon, den, det, de, man)만 sig</w:t>
      </w:r>
      <w:r>
        <w:rPr>
          <w:rFonts w:ascii="Times New Roman" w:hAnsi="Times New Roman" w:eastAsia="Malgun Gothic"/>
          <w:b w:val="0"/>
          <w:i w:val="0"/>
          <w:sz w:val="22"/>
        </w:rPr>
        <w:t>, 나머지는 보통 목적어형과 같습니다.</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주어</w:t>
            </w:r>
          </w:p>
        </w:tc>
        <w:tc>
          <w:tcPr>
            <w:tcW w:type="dxa" w:w="1234"/>
          </w:tcPr>
          <w:p>
            <w:r/>
            <w:r>
              <w:rPr>
                <w:rFonts w:ascii="Times New Roman" w:hAnsi="Times New Roman" w:eastAsia="Malgun Gothic"/>
                <w:b/>
                <w:i w:val="0"/>
                <w:sz w:val="20"/>
              </w:rPr>
              <w:t>jag</w:t>
            </w:r>
          </w:p>
        </w:tc>
        <w:tc>
          <w:tcPr>
            <w:tcW w:type="dxa" w:w="1234"/>
          </w:tcPr>
          <w:p>
            <w:r/>
            <w:r>
              <w:rPr>
                <w:rFonts w:ascii="Times New Roman" w:hAnsi="Times New Roman" w:eastAsia="Malgun Gothic"/>
                <w:b/>
                <w:i w:val="0"/>
                <w:sz w:val="20"/>
              </w:rPr>
              <w:t>du</w:t>
            </w:r>
          </w:p>
        </w:tc>
        <w:tc>
          <w:tcPr>
            <w:tcW w:type="dxa" w:w="1234"/>
          </w:tcPr>
          <w:p>
            <w:r/>
            <w:r>
              <w:rPr>
                <w:rFonts w:ascii="Times New Roman" w:hAnsi="Times New Roman" w:eastAsia="Malgun Gothic"/>
                <w:b/>
                <w:i w:val="0"/>
                <w:sz w:val="20"/>
              </w:rPr>
              <w:t>han/hon/man</w:t>
            </w:r>
          </w:p>
        </w:tc>
        <w:tc>
          <w:tcPr>
            <w:tcW w:type="dxa" w:w="1234"/>
          </w:tcPr>
          <w:p>
            <w:r/>
            <w:r>
              <w:rPr>
                <w:rFonts w:ascii="Times New Roman" w:hAnsi="Times New Roman" w:eastAsia="Malgun Gothic"/>
                <w:b/>
                <w:i w:val="0"/>
                <w:sz w:val="20"/>
              </w:rPr>
              <w:t>vi</w:t>
            </w:r>
          </w:p>
        </w:tc>
        <w:tc>
          <w:tcPr>
            <w:tcW w:type="dxa" w:w="1234"/>
          </w:tcPr>
          <w:p>
            <w:r/>
            <w:r>
              <w:rPr>
                <w:rFonts w:ascii="Times New Roman" w:hAnsi="Times New Roman" w:eastAsia="Malgun Gothic"/>
                <w:b/>
                <w:i w:val="0"/>
                <w:sz w:val="20"/>
              </w:rPr>
              <w:t>ni</w:t>
            </w:r>
          </w:p>
        </w:tc>
        <w:tc>
          <w:tcPr>
            <w:tcW w:type="dxa" w:w="1234"/>
          </w:tcPr>
          <w:p>
            <w:r/>
            <w:r>
              <w:rPr>
                <w:rFonts w:ascii="Times New Roman" w:hAnsi="Times New Roman" w:eastAsia="Malgun Gothic"/>
                <w:b/>
                <w:i w:val="0"/>
                <w:sz w:val="20"/>
              </w:rPr>
              <w:t>de</w:t>
            </w:r>
          </w:p>
        </w:tc>
      </w:tr>
      <w:tr>
        <w:tc>
          <w:tcPr>
            <w:tcW w:type="dxa" w:w="1234"/>
          </w:tcPr>
          <w:p>
            <w:r/>
            <w:r>
              <w:rPr>
                <w:rFonts w:ascii="Times New Roman" w:hAnsi="Times New Roman" w:eastAsia="Malgun Gothic"/>
                <w:b w:val="0"/>
                <w:i w:val="0"/>
                <w:sz w:val="20"/>
              </w:rPr>
              <w:t>재귀대명사</w:t>
            </w:r>
          </w:p>
        </w:tc>
        <w:tc>
          <w:tcPr>
            <w:tcW w:type="dxa" w:w="1234"/>
          </w:tcPr>
          <w:p>
            <w:r/>
            <w:r>
              <w:rPr>
                <w:rFonts w:ascii="Times New Roman" w:hAnsi="Times New Roman" w:eastAsia="Malgun Gothic"/>
                <w:b w:val="0"/>
                <w:i w:val="0"/>
                <w:sz w:val="20"/>
              </w:rPr>
              <w:t>mig</w:t>
            </w:r>
          </w:p>
        </w:tc>
        <w:tc>
          <w:tcPr>
            <w:tcW w:type="dxa" w:w="1234"/>
          </w:tcPr>
          <w:p>
            <w:r/>
            <w:r>
              <w:rPr>
                <w:rFonts w:ascii="Times New Roman" w:hAnsi="Times New Roman" w:eastAsia="Malgun Gothic"/>
                <w:b w:val="0"/>
                <w:i w:val="0"/>
                <w:sz w:val="20"/>
              </w:rPr>
              <w:t>dig</w:t>
            </w:r>
          </w:p>
        </w:tc>
        <w:tc>
          <w:tcPr>
            <w:tcW w:type="dxa" w:w="1234"/>
          </w:tcPr>
          <w:p>
            <w:r/>
            <w:r>
              <w:rPr>
                <w:rFonts w:ascii="Times New Roman" w:hAnsi="Times New Roman" w:eastAsia="Malgun Gothic"/>
                <w:b/>
                <w:i w:val="0"/>
                <w:sz w:val="20"/>
              </w:rPr>
              <w:t>sig</w:t>
            </w:r>
          </w:p>
        </w:tc>
        <w:tc>
          <w:tcPr>
            <w:tcW w:type="dxa" w:w="1234"/>
          </w:tcPr>
          <w:p>
            <w:r/>
            <w:r>
              <w:rPr>
                <w:rFonts w:ascii="Times New Roman" w:hAnsi="Times New Roman" w:eastAsia="Malgun Gothic"/>
                <w:b w:val="0"/>
                <w:i w:val="0"/>
                <w:sz w:val="20"/>
              </w:rPr>
              <w:t>oss</w:t>
            </w:r>
          </w:p>
        </w:tc>
        <w:tc>
          <w:tcPr>
            <w:tcW w:type="dxa" w:w="1234"/>
          </w:tcPr>
          <w:p>
            <w:r/>
            <w:r>
              <w:rPr>
                <w:rFonts w:ascii="Times New Roman" w:hAnsi="Times New Roman" w:eastAsia="Malgun Gothic"/>
                <w:b w:val="0"/>
                <w:i w:val="0"/>
                <w:sz w:val="20"/>
              </w:rPr>
              <w:t>er</w:t>
            </w:r>
          </w:p>
        </w:tc>
        <w:tc>
          <w:tcPr>
            <w:tcW w:type="dxa" w:w="1234"/>
          </w:tcPr>
          <w:p>
            <w:r/>
            <w:r>
              <w:rPr>
                <w:rFonts w:ascii="Times New Roman" w:hAnsi="Times New Roman" w:eastAsia="Malgun Gothic"/>
                <w:b/>
                <w:i w:val="0"/>
                <w:sz w:val="20"/>
              </w:rPr>
              <w:t>sig</w:t>
            </w:r>
          </w:p>
        </w:tc>
      </w:tr>
    </w:tbl>
    <w:p/>
    <w:p>
      <w:pPr>
        <w:pStyle w:val="ListBullet"/>
      </w:pPr>
      <w:r>
        <w:rPr>
          <w:rFonts w:ascii="Times New Roman" w:hAnsi="Times New Roman" w:eastAsia="Malgun Gothic"/>
          <w:b w:val="0"/>
          <w:i w:val="0"/>
          <w:sz w:val="22"/>
        </w:rPr>
        <w:t>대본 분석: «Häll upp, och sätt dig.»(따르고 앉아 — sätta sig 앉다, 명령형 뒤에 dig) · 회크 «Jag har bestämt mig för att det är mitt jobb att kunna det.»(그걸 할 수 있는 게 내 일이라고 마음먹었다 — bestämma sig 결심하다) · 군나르 «Det är alltid en kall vinter. Man klär sig efter det.»(사람은 거기에 맞춰 옷을 입는다 — man의 재귀는 sig) · 지문 «lutar sig bakåt»(회크가 뒤로 기댄다) · «tittar sig omkring»(에리크가 주위를 둘러본다).</w:t>
      </w:r>
    </w:p>
    <w:p>
      <w:pPr>
        <w:pStyle w:val="ListBullet"/>
      </w:pPr>
      <w:r>
        <w:rPr>
          <w:rFonts w:ascii="Times New Roman" w:hAnsi="Times New Roman" w:eastAsia="Malgun Gothic"/>
          <w:b w:val="0"/>
          <w:i w:val="0"/>
          <w:sz w:val="22"/>
        </w:rPr>
        <w:t xml:space="preserve">sig의 자리: 주문장에서는 동사 바로 뒤, 도치되면 주어 뒤, 그리고 inte보다 앞입니다(4화 </w:t>
      </w:r>
      <w:r>
        <w:rPr>
          <w:rFonts w:ascii="Times New Roman" w:hAnsi="Times New Roman" w:eastAsia="Malgun Gothic"/>
          <w:b/>
          <w:i w:val="0"/>
          <w:sz w:val="22"/>
        </w:rPr>
        <w:t>Jag tränger mig inte före.</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재귀동사와 s-동사를 헷갈리지 마세요: </w:t>
      </w:r>
      <w:r>
        <w:rPr>
          <w:rFonts w:ascii="Times New Roman" w:hAnsi="Times New Roman" w:eastAsia="Malgun Gothic"/>
          <w:b/>
          <w:i w:val="0"/>
          <w:sz w:val="22"/>
        </w:rPr>
        <w:t>ge sig</w:t>
      </w:r>
      <w:r>
        <w:rPr>
          <w:rFonts w:ascii="Times New Roman" w:hAnsi="Times New Roman" w:eastAsia="Malgun Gothic"/>
          <w:b w:val="0"/>
          <w:i w:val="0"/>
          <w:sz w:val="22"/>
        </w:rPr>
        <w:t xml:space="preserve">(굴복하다 — 3화), </w:t>
      </w:r>
      <w:r>
        <w:rPr>
          <w:rFonts w:ascii="Times New Roman" w:hAnsi="Times New Roman" w:eastAsia="Malgun Gothic"/>
          <w:b/>
          <w:i w:val="0"/>
          <w:sz w:val="22"/>
        </w:rPr>
        <w:t>ordna sig</w:t>
      </w:r>
      <w:r>
        <w:rPr>
          <w:rFonts w:ascii="Times New Roman" w:hAnsi="Times New Roman" w:eastAsia="Malgun Gothic"/>
          <w:b w:val="0"/>
          <w:i w:val="0"/>
          <w:sz w:val="22"/>
        </w:rPr>
        <w:t xml:space="preserve">(해결되다 — 3화 </w:t>
      </w:r>
      <w:r>
        <w:rPr>
          <w:rFonts w:ascii="Times New Roman" w:hAnsi="Times New Roman" w:eastAsia="Malgun Gothic"/>
          <w:b/>
          <w:i w:val="0"/>
          <w:sz w:val="22"/>
        </w:rPr>
        <w:t>Det ordnar sig</w:t>
      </w:r>
      <w:r>
        <w:rPr>
          <w:rFonts w:ascii="Times New Roman" w:hAnsi="Times New Roman" w:eastAsia="Malgun Gothic"/>
          <w:b w:val="0"/>
          <w:i w:val="0"/>
          <w:sz w:val="22"/>
        </w:rPr>
        <w:t xml:space="preserve">)는 재귀, </w:t>
      </w:r>
      <w:r>
        <w:rPr>
          <w:rFonts w:ascii="Times New Roman" w:hAnsi="Times New Roman" w:eastAsia="Malgun Gothic"/>
          <w:b/>
          <w:i w:val="0"/>
          <w:sz w:val="22"/>
        </w:rPr>
        <w:t>skämmas</w:t>
      </w:r>
      <w:r>
        <w:rPr>
          <w:rFonts w:ascii="Times New Roman" w:hAnsi="Times New Roman" w:eastAsia="Malgun Gothic"/>
          <w:b w:val="0"/>
          <w:i w:val="0"/>
          <w:sz w:val="22"/>
        </w:rPr>
        <w:t>·</w:t>
      </w:r>
      <w:r>
        <w:rPr>
          <w:rFonts w:ascii="Times New Roman" w:hAnsi="Times New Roman" w:eastAsia="Malgun Gothic"/>
          <w:b/>
          <w:i w:val="0"/>
          <w:sz w:val="22"/>
        </w:rPr>
        <w:t>finnas</w:t>
      </w:r>
      <w:r>
        <w:rPr>
          <w:rFonts w:ascii="Times New Roman" w:hAnsi="Times New Roman" w:eastAsia="Malgun Gothic"/>
          <w:b w:val="0"/>
          <w:i w:val="0"/>
          <w:sz w:val="22"/>
        </w:rPr>
        <w:t>는 s-동사입니다.</w:t>
      </w:r>
    </w:p>
    <w:p>
      <w:pPr>
        <w:pStyle w:val="ListBullet"/>
      </w:pPr>
      <w:r>
        <w:rPr>
          <w:rFonts w:ascii="Times New Roman" w:hAnsi="Times New Roman" w:eastAsia="Malgun Gothic"/>
          <w:b w:val="0"/>
          <w:i w:val="0"/>
          <w:sz w:val="22"/>
        </w:rPr>
        <w:t xml:space="preserve">연습: Hamid sätter ___ i besöksstolen. / Vi sätter ___ vid fönstret. → 정답: </w:t>
      </w:r>
      <w:r>
        <w:rPr>
          <w:rFonts w:ascii="Times New Roman" w:hAnsi="Times New Roman" w:eastAsia="Malgun Gothic"/>
          <w:b/>
          <w:i w:val="0"/>
          <w:sz w:val="22"/>
        </w:rPr>
        <w:t>sig / oss</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하미드는 왜 망명 신청이 기각되었고, 그는 무엇을 의심하나요?</w:t>
      </w:r>
    </w:p>
    <w:p>
      <w:pPr>
        <w:pStyle w:val="ListBullet2"/>
      </w:pPr>
      <w:r>
        <w:rPr>
          <w:rFonts w:ascii="Times New Roman" w:hAnsi="Times New Roman" w:eastAsia="Malgun Gothic"/>
          <w:b w:val="0"/>
          <w:i w:val="0"/>
          <w:sz w:val="22"/>
        </w:rPr>
        <w:t>답: 이민청이 '국가 안보에 위협이 될 수 있다는 정보가 있다'며 기각했는데, 그 정보(국가보안청 의견서)는 비밀이라 서류 14~21쪽 여덟 장이 검게 칠해져 있다. 6월과 7월에 기관 사람이 찾아와 숙소 기도실·페이스북 그룹에 대한 정보원 노릇을 '하면 도움이 될 수 있다'고 했지만 하미드는 거절했고, 8월에 그 의견서가 나왔다.</w:t>
      </w:r>
    </w:p>
    <w:p>
      <w:pPr>
        <w:pStyle w:val="ListBullet"/>
      </w:pPr>
      <w:r>
        <w:rPr>
          <w:rFonts w:ascii="Times New Roman" w:hAnsi="Times New Roman" w:eastAsia="Malgun Gothic"/>
          <w:b w:val="0"/>
          <w:i w:val="0"/>
          <w:sz w:val="22"/>
        </w:rPr>
        <w:t>질문 2: 회크는 군나르를 어떻게 맞이하며, 무엇을 권하나요?</w:t>
      </w:r>
    </w:p>
    <w:p>
      <w:pPr>
        <w:pStyle w:val="ListBullet2"/>
      </w:pPr>
      <w:r>
        <w:rPr>
          <w:rFonts w:ascii="Times New Roman" w:hAnsi="Times New Roman" w:eastAsia="Malgun Gothic"/>
          <w:b w:val="0"/>
          <w:i w:val="0"/>
          <w:sz w:val="22"/>
        </w:rPr>
        <w:t>답: 군나르가 앉기도 전에 직접 커피를 따르고 계피빵을 내며 '당신은 모든 회의를 이렇게 시작한다고 들었다'고 한다. 끝까지 존칭 ni를 쓰며, 크리스마스 뒤에 조용히 하미드 사건을 내려놓으라고 권한다(«Ingen ko på isen.»). '겁먹은 사람들은 화낼 얼굴이 필요하고 당신은 아주 뚜렷한 얼굴을 가졌다'는 말을 '예측(prognos)'이라 부른다.</w:t>
      </w:r>
    </w:p>
    <w:p>
      <w:pPr>
        <w:pStyle w:val="ListBullet"/>
      </w:pPr>
      <w:r>
        <w:rPr>
          <w:rFonts w:ascii="Times New Roman" w:hAnsi="Times New Roman" w:eastAsia="Malgun Gothic"/>
          <w:b w:val="0"/>
          <w:i w:val="0"/>
          <w:sz w:val="22"/>
        </w:rPr>
        <w:t>질문 3: 군나르는 정부형태법을 꺼내 어떻게 응수하나요?</w:t>
      </w:r>
    </w:p>
    <w:p>
      <w:pPr>
        <w:pStyle w:val="ListBullet2"/>
      </w:pPr>
      <w:r>
        <w:rPr>
          <w:rFonts w:ascii="Times New Roman" w:hAnsi="Times New Roman" w:eastAsia="Malgun Gothic"/>
          <w:b w:val="0"/>
          <w:i w:val="0"/>
          <w:sz w:val="22"/>
        </w:rPr>
        <w:t>답: 1장 2조 «Den offentliga makten ska utövas med respekt för alla människors lika värde.»를 읽게 하며 '모든 스웨덴인'이 아니라 '모든 사람'이라고 말한다. 회크가 2장의 '국가 안보를 위해 자유를 제한할 수 있다'를 들자, 군나르는 «Genom lag. Inte genom en bil utanför ett boende i juli.»(법으로지, 7월 숙소 밖의 차 안에서가 아니라)라고 받고 사건을 계속 맡겠다고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