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4화 — 「일요일의 라스트로」 (Domingo en el Rastro)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아리에타(36세, 1부의 시점 인물·보이스오버) / 노엘리아 카살(31세, 톰 포드 매장의 뷰티 어드바이저) / 파우스티노(70세, 라스트로 골동품 상인) / 바 종업원(30대, 카바 바하의 타파스 바) / 아마이아 아리에타(62세, 이니고의 어머니 — 문자)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11월 15일(일) 오전 10시 25분부터 오후 5시경까지, 마드리드 시내 라 라티나 구역. 이니고가 일요일에는 비행기를 타지 않는 날이다. 쪽지로 약속한 일요일, 두 사람은 공항 밖에서 처음 만난다. 카스코로 광장에서 시작해 일요일 벼룩시장 엘 라스트로를 걷고, 할머니의 향수병과 닮은 오래된 병을 찾고, 카바 바하의 타파스 바에서 점심을 먹는다. 일요일에는 시간표가 없다. 이니고는 8년 만에 처음으로 시계를 보지 않고, 노엘리아가 먼저 tú로 말을 놓는다. 시점: 이니고.</w:t>
      </w:r>
    </w:p>
    <w:p>
      <w:pPr>
        <w:keepNext/>
        <w:spacing w:before="320" w:after="140"/>
      </w:pPr>
      <w:r>
        <w:rPr>
          <w:rFonts w:ascii="Times New Roman" w:hAnsi="Times New Roman" w:eastAsia="Malgun Gothic"/>
          <w:b/>
          <w:i w:val="0"/>
          <w:color w:val="1F3864"/>
          <w:sz w:val="26"/>
        </w:rPr>
        <w:t>장면 1 — 오전 10시 25분, 카스코로 광장: 일찍 도착한 사람</w:t>
      </w:r>
    </w:p>
    <w:p>
      <w:pPr>
        <w:spacing w:before="0" w:after="110" w:line="300" w:lineRule="auto"/>
      </w:pPr>
      <w:r>
        <w:rPr>
          <w:rFonts w:ascii="Times New Roman" w:hAnsi="Times New Roman" w:eastAsia="Malgun Gothic"/>
          <w:b w:val="0"/>
          <w:i/>
          <w:color w:val="555555"/>
          <w:sz w:val="22"/>
        </w:rPr>
        <w:t>(Domingo 15 de noviembre de 2026, diez y veinticinco de la mañana. Plaza de Cascorro, en el barrio de La Latina. Sol frío, gente con bolsas de tela, puestos que ya empiezan a montarse en la calle de la Ribera de Curtidores. Íñigo, con el abrigo azul y las manos en los bolsillos, mira el reloj de la fachada de enfrente.)</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Llegué a la plaza de Cascorro a las diez y veinticinco, con treinta y cinco minutos de sobra. Por primera vez en mi vida no llegaba justo. Llegaba sobrado, que es peor.</w:t>
      </w:r>
    </w:p>
    <w:p>
      <w:pPr>
        <w:spacing w:before="0" w:after="110" w:line="300" w:lineRule="auto"/>
      </w:pPr>
      <w:r>
        <w:rPr>
          <w:rFonts w:ascii="Times New Roman" w:hAnsi="Times New Roman" w:eastAsia="Malgun Gothic"/>
          <w:b w:val="0"/>
          <w:i w:val="0"/>
          <w:sz w:val="22"/>
        </w:rPr>
        <w:t xml:space="preserve">Amaia </w:t>
      </w:r>
      <w:r>
        <w:rPr>
          <w:rFonts w:ascii="Times New Roman" w:hAnsi="Times New Roman" w:eastAsia="Malgun Gothic"/>
          <w:b w:val="0"/>
          <w:i/>
          <w:color w:val="555555"/>
          <w:sz w:val="22"/>
        </w:rPr>
        <w:t>(mensaje)</w:t>
      </w:r>
      <w:r>
        <w:rPr>
          <w:rFonts w:ascii="Times New Roman" w:hAnsi="Times New Roman" w:eastAsia="Malgun Gothic"/>
          <w:b w:val="0"/>
          <w:i w:val="0"/>
          <w:sz w:val="22"/>
        </w:rPr>
        <w:t xml:space="preserve">: </w:t>
      </w:r>
      <w:r>
        <w:rPr>
          <w:rFonts w:ascii="Times New Roman" w:hAnsi="Times New Roman" w:eastAsia="Malgun Gothic"/>
          <w:b w:val="0"/>
          <w:i w:val="0"/>
          <w:sz w:val="22"/>
        </w:rPr>
        <w:t>Hijo, hoy es domingo y los domingos no viajas. ¿Dónde estás?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(mensaje)</w:t>
      </w:r>
      <w:r>
        <w:rPr>
          <w:rFonts w:ascii="Times New Roman" w:hAnsi="Times New Roman" w:eastAsia="Malgun Gothic"/>
          <w:b w:val="0"/>
          <w:i w:val="0"/>
          <w:sz w:val="22"/>
        </w:rPr>
        <w:t xml:space="preserve">: </w:t>
      </w:r>
      <w:r>
        <w:rPr>
          <w:rFonts w:ascii="Times New Roman" w:hAnsi="Times New Roman" w:eastAsia="Malgun Gothic"/>
          <w:b w:val="0"/>
          <w:i w:val="0"/>
          <w:sz w:val="22"/>
        </w:rPr>
        <w:t>En el Rastro, mamá. Buscando una cosa.</w:t>
      </w:r>
    </w:p>
    <w:p>
      <w:pPr>
        <w:spacing w:before="0" w:after="110" w:line="300" w:lineRule="auto"/>
      </w:pPr>
      <w:r>
        <w:rPr>
          <w:rFonts w:ascii="Times New Roman" w:hAnsi="Times New Roman" w:eastAsia="Malgun Gothic"/>
          <w:b w:val="0"/>
          <w:i w:val="0"/>
          <w:sz w:val="22"/>
        </w:rPr>
        <w:t xml:space="preserve">Amaia </w:t>
      </w:r>
      <w:r>
        <w:rPr>
          <w:rFonts w:ascii="Times New Roman" w:hAnsi="Times New Roman" w:eastAsia="Malgun Gothic"/>
          <w:b w:val="0"/>
          <w:i/>
          <w:color w:val="555555"/>
          <w:sz w:val="22"/>
        </w:rPr>
        <w:t>(mensaje)</w:t>
      </w:r>
      <w:r>
        <w:rPr>
          <w:rFonts w:ascii="Times New Roman" w:hAnsi="Times New Roman" w:eastAsia="Malgun Gothic"/>
          <w:b w:val="0"/>
          <w:i w:val="0"/>
          <w:sz w:val="22"/>
        </w:rPr>
        <w:t xml:space="preserve">: </w:t>
      </w:r>
      <w:r>
        <w:rPr>
          <w:rFonts w:ascii="Times New Roman" w:hAnsi="Times New Roman" w:eastAsia="Malgun Gothic"/>
          <w:b w:val="0"/>
          <w:i w:val="0"/>
          <w:sz w:val="22"/>
        </w:rPr>
        <w:t>¿Con quién?</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(mensaje)</w:t>
      </w:r>
      <w:r>
        <w:rPr>
          <w:rFonts w:ascii="Times New Roman" w:hAnsi="Times New Roman" w:eastAsia="Malgun Gothic"/>
          <w:b w:val="0"/>
          <w:i w:val="0"/>
          <w:sz w:val="22"/>
        </w:rPr>
        <w:t xml:space="preserve">: </w:t>
      </w:r>
      <w:r>
        <w:rPr>
          <w:rFonts w:ascii="Times New Roman" w:hAnsi="Times New Roman" w:eastAsia="Malgun Gothic"/>
          <w:b w:val="0"/>
          <w:i w:val="0"/>
          <w:sz w:val="22"/>
        </w:rPr>
        <w:t>Con nadie. Todavía.</w:t>
      </w:r>
    </w:p>
    <w:p>
      <w:pPr>
        <w:spacing w:before="0" w:after="110" w:line="300" w:lineRule="auto"/>
      </w:pPr>
      <w:r>
        <w:rPr>
          <w:rFonts w:ascii="Times New Roman" w:hAnsi="Times New Roman" w:eastAsia="Malgun Gothic"/>
          <w:b w:val="0"/>
          <w:i w:val="0"/>
          <w:sz w:val="22"/>
        </w:rPr>
        <w:t xml:space="preserve">Amaia </w:t>
      </w:r>
      <w:r>
        <w:rPr>
          <w:rFonts w:ascii="Times New Roman" w:hAnsi="Times New Roman" w:eastAsia="Malgun Gothic"/>
          <w:b w:val="0"/>
          <w:i/>
          <w:color w:val="555555"/>
          <w:sz w:val="22"/>
        </w:rPr>
        <w:t>(mensaje)</w:t>
      </w:r>
      <w:r>
        <w:rPr>
          <w:rFonts w:ascii="Times New Roman" w:hAnsi="Times New Roman" w:eastAsia="Malgun Gothic"/>
          <w:b w:val="0"/>
          <w:i w:val="0"/>
          <w:sz w:val="22"/>
        </w:rPr>
        <w:t xml:space="preserve">: </w:t>
      </w:r>
      <w:r>
        <w:rPr>
          <w:rFonts w:ascii="Times New Roman" w:hAnsi="Times New Roman" w:eastAsia="Malgun Gothic"/>
          <w:b w:val="0"/>
          <w:i w:val="0"/>
          <w:sz w:val="22"/>
        </w:rPr>
        <w:t>Ponte el abrigo azul. Y cuidado con la cartera, que ahí roban.</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(mensaje)</w:t>
      </w:r>
      <w:r>
        <w:rPr>
          <w:rFonts w:ascii="Times New Roman" w:hAnsi="Times New Roman" w:eastAsia="Malgun Gothic"/>
          <w:b w:val="0"/>
          <w:i w:val="0"/>
          <w:sz w:val="22"/>
        </w:rPr>
        <w:t xml:space="preserve">: </w:t>
      </w:r>
      <w:r>
        <w:rPr>
          <w:rFonts w:ascii="Times New Roman" w:hAnsi="Times New Roman" w:eastAsia="Malgun Gothic"/>
          <w:b w:val="0"/>
          <w:i w:val="0"/>
          <w:sz w:val="22"/>
        </w:rPr>
        <w:t>Mamá, tengo treinta y seis años.</w:t>
      </w:r>
    </w:p>
    <w:p>
      <w:pPr>
        <w:spacing w:before="0" w:after="110" w:line="300" w:lineRule="auto"/>
      </w:pPr>
      <w:r>
        <w:rPr>
          <w:rFonts w:ascii="Times New Roman" w:hAnsi="Times New Roman" w:eastAsia="Malgun Gothic"/>
          <w:b w:val="0"/>
          <w:i w:val="0"/>
          <w:sz w:val="22"/>
        </w:rPr>
        <w:t xml:space="preserve">Amaia </w:t>
      </w:r>
      <w:r>
        <w:rPr>
          <w:rFonts w:ascii="Times New Roman" w:hAnsi="Times New Roman" w:eastAsia="Malgun Gothic"/>
          <w:b w:val="0"/>
          <w:i/>
          <w:color w:val="555555"/>
          <w:sz w:val="22"/>
        </w:rPr>
        <w:t>(mensaje)</w:t>
      </w:r>
      <w:r>
        <w:rPr>
          <w:rFonts w:ascii="Times New Roman" w:hAnsi="Times New Roman" w:eastAsia="Malgun Gothic"/>
          <w:b w:val="0"/>
          <w:i w:val="0"/>
          <w:sz w:val="22"/>
        </w:rPr>
        <w:t xml:space="preserve">: </w:t>
      </w:r>
      <w:r>
        <w:rPr>
          <w:rFonts w:ascii="Times New Roman" w:hAnsi="Times New Roman" w:eastAsia="Malgun Gothic"/>
          <w:b w:val="0"/>
          <w:i w:val="0"/>
          <w:sz w:val="22"/>
        </w:rPr>
        <w:t>Y yo sesenta y dos. Ponte el abrigo.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Llevaba el abrigo azul. Pero lo había elegido yo.</w:t>
      </w:r>
    </w:p>
    <w:p>
      <w:pPr>
        <w:keepNext/>
        <w:spacing w:before="320" w:after="140"/>
      </w:pPr>
      <w:r>
        <w:rPr>
          <w:rFonts w:ascii="Times New Roman" w:hAnsi="Times New Roman" w:eastAsia="Malgun Gothic"/>
          <w:b/>
          <w:i w:val="0"/>
          <w:color w:val="1F3864"/>
          <w:sz w:val="26"/>
        </w:rPr>
        <w:t>장면 2 — 오전 11시, 카스코로 광장: 관찰</w:t>
      </w:r>
    </w:p>
    <w:p>
      <w:pPr>
        <w:spacing w:before="0" w:after="110" w:line="300" w:lineRule="auto"/>
      </w:pPr>
      <w:r>
        <w:rPr>
          <w:rFonts w:ascii="Times New Roman" w:hAnsi="Times New Roman" w:eastAsia="Malgun Gothic"/>
          <w:b w:val="0"/>
          <w:i/>
          <w:color w:val="555555"/>
          <w:sz w:val="22"/>
        </w:rPr>
        <w:t>(Once en punto. Noelia sale de la boca de metro con vaqueros, un jersey de lana gris, el pelo suelto y un bolso de tela cruzado al pecho. Se detiene a tres pasos de Íñigo, sin que él la vea llegar.)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Llega usted pronto.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Llego sobrado. Llevo aquí media hora.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 xml:space="preserve">Yo también. </w:t>
      </w:r>
      <w:r>
        <w:rPr>
          <w:rFonts w:ascii="Times New Roman" w:hAnsi="Times New Roman" w:eastAsia="Malgun Gothic"/>
          <w:b w:val="0"/>
          <w:i/>
          <w:color w:val="555555"/>
          <w:sz w:val="22"/>
        </w:rPr>
        <w:t>(señala una cafetería al otro lado de la plaza)</w:t>
      </w:r>
      <w:r>
        <w:rPr>
          <w:rFonts w:ascii="Times New Roman" w:hAnsi="Times New Roman" w:eastAsia="Malgun Gothic"/>
          <w:b w:val="0"/>
          <w:i w:val="0"/>
          <w:sz w:val="22"/>
        </w:rPr>
        <w:t xml:space="preserve"> Estaba ahí, tomándome un café, mirando cómo usted miraba el reloj.</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ha estado espiando?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Observando. Es distinto. Es mi oficio.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mal oficio.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oficio muy bueno. Usted ha mirado el reloj catorce veces.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las he contado también. Son quince.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Hoy no hay horario. Lo pone en la nota.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 Por eso lo miraba. Para comprobar que no había.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Venga. Hay mucho Rastro.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buscamos exactamente?</w:t>
      </w:r>
    </w:p>
    <w:p>
      <w:pPr>
        <w:keepNext/>
        <w:spacing w:before="320" w:after="140"/>
      </w:pPr>
      <w:r>
        <w:rPr>
          <w:rFonts w:ascii="Times New Roman" w:hAnsi="Times New Roman" w:eastAsia="Malgun Gothic"/>
          <w:b/>
          <w:i w:val="0"/>
          <w:color w:val="1F3864"/>
          <w:sz w:val="26"/>
        </w:rPr>
        <w:t>장면 3 — 오전 11시 40분, 리베라 데 쿠르티도레스: 흥정</w:t>
      </w:r>
    </w:p>
    <w:p>
      <w:pPr>
        <w:spacing w:before="0" w:after="110" w:line="300" w:lineRule="auto"/>
      </w:pPr>
      <w:r>
        <w:rPr>
          <w:rFonts w:ascii="Times New Roman" w:hAnsi="Times New Roman" w:eastAsia="Malgun Gothic"/>
          <w:b w:val="0"/>
          <w:i/>
          <w:color w:val="555555"/>
          <w:sz w:val="22"/>
        </w:rPr>
        <w:t>(Once y cuarenta. Un puesto de antigüedades en la Ribera de Curtidores: mantas en el suelo, cajas de botones, relojes parados, vajillas. Faustino, setenta años, boina, guantes sin dedos, está sentado en un taburete, con un termo. Noelia se agacha delante de una caja de frascos de cristal.)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cosa. Le voy a pedir un favor: usted regatea y yo escucho.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Yo vendo queso.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eso. Usted sabe cuánto cuestan las cosas.</w:t>
      </w:r>
    </w:p>
    <w:p>
      <w:pPr>
        <w:spacing w:before="0" w:after="110" w:line="300" w:lineRule="auto"/>
      </w:pPr>
      <w:r>
        <w:rPr>
          <w:rFonts w:ascii="Times New Roman" w:hAnsi="Times New Roman" w:eastAsia="Malgun Gothic"/>
          <w:b/>
          <w:i w:val="0"/>
          <w:sz w:val="22"/>
        </w:rPr>
        <w:t xml:space="preserve">Faustino: </w:t>
      </w:r>
      <w:r>
        <w:rPr>
          <w:rFonts w:ascii="Times New Roman" w:hAnsi="Times New Roman" w:eastAsia="Malgun Gothic"/>
          <w:b w:val="0"/>
          <w:i w:val="0"/>
          <w:sz w:val="22"/>
        </w:rPr>
        <w:t>Buenos días, jóvenes. ¿Buscan algo en particular o solo vienen a tocar?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Buscamos un frasco de colonia. Cristal verde, con tapón dorado. Antiguo.</w:t>
      </w:r>
    </w:p>
    <w:p>
      <w:pPr>
        <w:spacing w:before="0" w:after="110" w:line="300" w:lineRule="auto"/>
      </w:pPr>
      <w:r>
        <w:rPr>
          <w:rFonts w:ascii="Times New Roman" w:hAnsi="Times New Roman" w:eastAsia="Malgun Gothic"/>
          <w:b/>
          <w:i w:val="0"/>
          <w:sz w:val="22"/>
        </w:rPr>
        <w:t xml:space="preserve">Faustino: </w:t>
      </w:r>
      <w:r>
        <w:rPr>
          <w:rFonts w:ascii="Times New Roman" w:hAnsi="Times New Roman" w:eastAsia="Malgun Gothic"/>
          <w:b w:val="0"/>
          <w:i w:val="0"/>
          <w:sz w:val="22"/>
        </w:rPr>
        <w:t xml:space="preserve">Verde con tapón dorado. </w:t>
      </w:r>
      <w:r>
        <w:rPr>
          <w:rFonts w:ascii="Times New Roman" w:hAnsi="Times New Roman" w:eastAsia="Malgun Gothic"/>
          <w:b w:val="0"/>
          <w:i/>
          <w:color w:val="555555"/>
          <w:sz w:val="22"/>
        </w:rPr>
        <w:t>(rebusca en una caja)</w:t>
      </w:r>
      <w:r>
        <w:rPr>
          <w:rFonts w:ascii="Times New Roman" w:hAnsi="Times New Roman" w:eastAsia="Malgun Gothic"/>
          <w:b w:val="0"/>
          <w:i w:val="0"/>
          <w:sz w:val="22"/>
        </w:rPr>
        <w:t xml:space="preserve"> Tengo este. Y este. Y este, que es azul, pero se parece.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(coge uno)</w:t>
      </w:r>
      <w:r>
        <w:rPr>
          <w:rFonts w:ascii="Times New Roman" w:hAnsi="Times New Roman" w:eastAsia="Malgun Gothic"/>
          <w:b w:val="0"/>
          <w:i w:val="0"/>
          <w:sz w:val="22"/>
        </w:rPr>
        <w:t xml:space="preserve"> Este. Es el más parecido al de mi abuela.</w:t>
      </w:r>
    </w:p>
    <w:p>
      <w:pPr>
        <w:spacing w:before="0" w:after="110" w:line="300" w:lineRule="auto"/>
      </w:pPr>
      <w:r>
        <w:rPr>
          <w:rFonts w:ascii="Times New Roman" w:hAnsi="Times New Roman" w:eastAsia="Malgun Gothic"/>
          <w:b/>
          <w:i w:val="0"/>
          <w:sz w:val="22"/>
        </w:rPr>
        <w:t xml:space="preserve">Faustino: </w:t>
      </w:r>
      <w:r>
        <w:rPr>
          <w:rFonts w:ascii="Times New Roman" w:hAnsi="Times New Roman" w:eastAsia="Malgun Gothic"/>
          <w:b w:val="0"/>
          <w:i w:val="0"/>
          <w:sz w:val="22"/>
        </w:rPr>
        <w:t>Buen ojo. Es de los años cincuenta, cristal grueso. Veinticinco euros.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 xml:space="preserve">Veinticinco. </w:t>
      </w:r>
      <w:r>
        <w:rPr>
          <w:rFonts w:ascii="Times New Roman" w:hAnsi="Times New Roman" w:eastAsia="Malgun Gothic"/>
          <w:b w:val="0"/>
          <w:i/>
          <w:color w:val="555555"/>
          <w:sz w:val="22"/>
        </w:rPr>
        <w:t>(lo mira a la luz)</w:t>
      </w:r>
      <w:r>
        <w:rPr>
          <w:rFonts w:ascii="Times New Roman" w:hAnsi="Times New Roman" w:eastAsia="Malgun Gothic"/>
          <w:b w:val="0"/>
          <w:i w:val="0"/>
          <w:sz w:val="22"/>
        </w:rPr>
        <w:t xml:space="preserve"> Tiene una mella en el tapón.</w:t>
      </w:r>
    </w:p>
    <w:p>
      <w:pPr>
        <w:spacing w:before="0" w:after="110" w:line="300" w:lineRule="auto"/>
      </w:pPr>
      <w:r>
        <w:rPr>
          <w:rFonts w:ascii="Times New Roman" w:hAnsi="Times New Roman" w:eastAsia="Malgun Gothic"/>
          <w:b/>
          <w:i w:val="0"/>
          <w:sz w:val="22"/>
        </w:rPr>
        <w:t xml:space="preserve">Faustino: </w:t>
      </w:r>
      <w:r>
        <w:rPr>
          <w:rFonts w:ascii="Times New Roman" w:hAnsi="Times New Roman" w:eastAsia="Malgun Gothic"/>
          <w:b w:val="0"/>
          <w:i w:val="0"/>
          <w:sz w:val="22"/>
        </w:rPr>
        <w:t>Eso es de uso. Lo ha usado una señora.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Una señora que lo dejó caer. Quince.</w:t>
      </w:r>
    </w:p>
    <w:p>
      <w:pPr>
        <w:spacing w:before="0" w:after="110" w:line="300" w:lineRule="auto"/>
      </w:pPr>
      <w:r>
        <w:rPr>
          <w:rFonts w:ascii="Times New Roman" w:hAnsi="Times New Roman" w:eastAsia="Malgun Gothic"/>
          <w:b/>
          <w:i w:val="0"/>
          <w:sz w:val="22"/>
        </w:rPr>
        <w:t xml:space="preserve">Faustino: </w:t>
      </w:r>
      <w:r>
        <w:rPr>
          <w:rFonts w:ascii="Times New Roman" w:hAnsi="Times New Roman" w:eastAsia="Malgun Gothic"/>
          <w:b w:val="0"/>
          <w:i w:val="0"/>
          <w:sz w:val="22"/>
        </w:rPr>
        <w:t>¡Quince! Eso no se lo doy ni a mi cuñado. Veintitrés.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Dieciséis. Y le compro también esa caja de botones de pana para mi madre.</w:t>
      </w:r>
    </w:p>
    <w:p>
      <w:pPr>
        <w:spacing w:before="0" w:after="110" w:line="300" w:lineRule="auto"/>
      </w:pPr>
      <w:r>
        <w:rPr>
          <w:rFonts w:ascii="Times New Roman" w:hAnsi="Times New Roman" w:eastAsia="Malgun Gothic"/>
          <w:b/>
          <w:i w:val="0"/>
          <w:sz w:val="22"/>
        </w:rPr>
        <w:t xml:space="preserve">Faustino: </w:t>
      </w:r>
      <w:r>
        <w:rPr>
          <w:rFonts w:ascii="Times New Roman" w:hAnsi="Times New Roman" w:eastAsia="Malgun Gothic"/>
          <w:b w:val="0"/>
          <w:i w:val="0"/>
          <w:sz w:val="22"/>
        </w:rPr>
        <w:t>Los botones valen cinco euros. El frasco, veintiuno.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Dieciocho por todo. Y le doy la mano.</w:t>
      </w:r>
    </w:p>
    <w:p>
      <w:pPr>
        <w:spacing w:before="0" w:after="110" w:line="300" w:lineRule="auto"/>
      </w:pPr>
      <w:r>
        <w:rPr>
          <w:rFonts w:ascii="Times New Roman" w:hAnsi="Times New Roman" w:eastAsia="Malgun Gothic"/>
          <w:b/>
          <w:i w:val="0"/>
          <w:sz w:val="22"/>
        </w:rPr>
        <w:t xml:space="preserve">Faustino: </w:t>
      </w:r>
      <w:r>
        <w:rPr>
          <w:rFonts w:ascii="Times New Roman" w:hAnsi="Times New Roman" w:eastAsia="Malgun Gothic"/>
          <w:b w:val="0"/>
          <w:i/>
          <w:color w:val="555555"/>
          <w:sz w:val="22"/>
        </w:rPr>
        <w:t>(mira a Noelia)</w:t>
      </w:r>
      <w:r>
        <w:rPr>
          <w:rFonts w:ascii="Times New Roman" w:hAnsi="Times New Roman" w:eastAsia="Malgun Gothic"/>
          <w:b w:val="0"/>
          <w:i w:val="0"/>
          <w:sz w:val="22"/>
        </w:rPr>
        <w:t xml:space="preserve"> ¿Siempre regatea así?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conozco desde hace tres semanas. Es la primera vez que lo veo hacerlo.</w:t>
      </w:r>
    </w:p>
    <w:p>
      <w:pPr>
        <w:spacing w:before="0" w:after="110" w:line="300" w:lineRule="auto"/>
      </w:pPr>
      <w:r>
        <w:rPr>
          <w:rFonts w:ascii="Times New Roman" w:hAnsi="Times New Roman" w:eastAsia="Malgun Gothic"/>
          <w:b/>
          <w:i w:val="0"/>
          <w:sz w:val="22"/>
        </w:rPr>
        <w:t xml:space="preserve">Faustino: </w:t>
      </w:r>
      <w:r>
        <w:rPr>
          <w:rFonts w:ascii="Times New Roman" w:hAnsi="Times New Roman" w:eastAsia="Malgun Gothic"/>
          <w:b w:val="0"/>
          <w:i w:val="0"/>
          <w:sz w:val="22"/>
        </w:rPr>
        <w:t>Pues con esa cara de bueno regatea como un tratante de ganado. Diecinueve y no se hable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Dieciocho cincuenta.</w:t>
      </w:r>
    </w:p>
    <w:p>
      <w:pPr>
        <w:spacing w:before="0" w:after="110" w:line="300" w:lineRule="auto"/>
      </w:pPr>
      <w:r>
        <w:rPr>
          <w:rFonts w:ascii="Times New Roman" w:hAnsi="Times New Roman" w:eastAsia="Malgun Gothic"/>
          <w:b/>
          <w:i w:val="0"/>
          <w:sz w:val="22"/>
        </w:rPr>
        <w:t xml:space="preserve">Faustino: </w:t>
      </w:r>
      <w:r>
        <w:rPr>
          <w:rFonts w:ascii="Times New Roman" w:hAnsi="Times New Roman" w:eastAsia="Malgun Gothic"/>
          <w:b w:val="0"/>
          <w:i w:val="0"/>
          <w:sz w:val="22"/>
        </w:rPr>
        <w:t>Diecinueve. Es mi última oferta.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mi última respuesta es dieciocho cincuenta y una sonrisa de la señorita.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sonrisa? Eso no estaba en el trato.</w:t>
      </w:r>
    </w:p>
    <w:p>
      <w:pPr>
        <w:spacing w:before="0" w:after="110" w:line="300" w:lineRule="auto"/>
      </w:pPr>
      <w:r>
        <w:rPr>
          <w:rFonts w:ascii="Times New Roman" w:hAnsi="Times New Roman" w:eastAsia="Malgun Gothic"/>
          <w:b/>
          <w:i w:val="0"/>
          <w:sz w:val="22"/>
        </w:rPr>
        <w:t xml:space="preserve">Faustino: </w:t>
      </w:r>
      <w:r>
        <w:rPr>
          <w:rFonts w:ascii="Times New Roman" w:hAnsi="Times New Roman" w:eastAsia="Malgun Gothic"/>
          <w:b w:val="0"/>
          <w:i w:val="0"/>
          <w:sz w:val="22"/>
        </w:rPr>
        <w:t>Esa sonrisa vale más que los cincuenta céntimos. Hecho. Dieciocho cincuenta.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Faustino: </w:t>
      </w:r>
      <w:r>
        <w:rPr>
          <w:rFonts w:ascii="Times New Roman" w:hAnsi="Times New Roman" w:eastAsia="Malgun Gothic"/>
          <w:b w:val="0"/>
          <w:i w:val="0"/>
          <w:sz w:val="22"/>
        </w:rPr>
        <w:t>Nadie da duros a cuatro pesetas, joven. Pero a veces los regala uno por una sonrisa.</w:t>
      </w:r>
    </w:p>
    <w:p>
      <w:pPr>
        <w:keepNext/>
        <w:spacing w:before="320" w:after="140"/>
      </w:pPr>
      <w:r>
        <w:rPr>
          <w:rFonts w:ascii="Times New Roman" w:hAnsi="Times New Roman" w:eastAsia="Malgun Gothic"/>
          <w:b/>
          <w:i w:val="0"/>
          <w:color w:val="1F3864"/>
          <w:sz w:val="26"/>
        </w:rPr>
        <w:t>장면 4 — 낮 12시 30분, 라스트로 인파: 할머니의 병</w:t>
      </w:r>
    </w:p>
    <w:p>
      <w:pPr>
        <w:spacing w:before="0" w:after="110" w:line="300" w:lineRule="auto"/>
      </w:pPr>
      <w:r>
        <w:rPr>
          <w:rFonts w:ascii="Times New Roman" w:hAnsi="Times New Roman" w:eastAsia="Malgun Gothic"/>
          <w:b w:val="0"/>
          <w:i/>
          <w:color w:val="555555"/>
          <w:sz w:val="22"/>
        </w:rPr>
        <w:t>(Doce y media. La calle, llena de gente. Noelia guarda el frasco en su bolso de tela y echa a andar entre los puestos. Íñigo la sigue con una bolsa de papel con los botones de pana.)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Yo nunca he sabido regatear.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 oficio como otro.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abuela Cándida tenía un frasco igual. Lo guardaba en la cómoda con un poco de colonia seca en el fondo. Cuando yo era pequeña, lo abría para oler.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por eso es usted perfumista?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eso soy de las que huelen primero. Tuve que irme a Madrid para entenderlo.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qué huele usted un domingo?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nada. Los domingos no me pongo nada. Es el día en que descanso la nariz.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hoy huele a calle.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 xml:space="preserve">Hoy huele a calle y a castañas asadas. </w:t>
      </w:r>
      <w:r>
        <w:rPr>
          <w:rFonts w:ascii="Times New Roman" w:hAnsi="Times New Roman" w:eastAsia="Malgun Gothic"/>
          <w:b w:val="0"/>
          <w:i/>
          <w:color w:val="555555"/>
          <w:sz w:val="22"/>
        </w:rPr>
        <w:t>(señala un puesto)</w:t>
      </w:r>
      <w:r>
        <w:rPr>
          <w:rFonts w:ascii="Times New Roman" w:hAnsi="Times New Roman" w:eastAsia="Malgun Gothic"/>
          <w:b w:val="0"/>
          <w:i w:val="0"/>
          <w:sz w:val="22"/>
        </w:rPr>
        <w:t xml:space="preserve"> ¿Quiere?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(un empujón de la gente la lanza contra él; le agarra la manga)</w:t>
      </w:r>
      <w:r>
        <w:rPr>
          <w:rFonts w:ascii="Times New Roman" w:hAnsi="Times New Roman" w:eastAsia="Malgun Gothic"/>
          <w:b w:val="0"/>
          <w:i w:val="0"/>
          <w:sz w:val="22"/>
        </w:rPr>
        <w:t xml:space="preserve"> Perdón. Cuidado con el bolso, que aquí roban.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 madre me lo ha dicho esta mañana. Por mensaje. Dos veces.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 madre pregunta por usted. Por la chica de la tarjeta. Dice que tiene buena letra.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Dígale que tengo buena letra y mala memoria. Se me ha olvidado cómo se regatea.</w:t>
      </w:r>
    </w:p>
    <w:p>
      <w:pPr>
        <w:keepNext/>
        <w:spacing w:before="320" w:after="140"/>
      </w:pPr>
      <w:r>
        <w:rPr>
          <w:rFonts w:ascii="Times New Roman" w:hAnsi="Times New Roman" w:eastAsia="Malgun Gothic"/>
          <w:b/>
          <w:i w:val="0"/>
          <w:color w:val="1F3864"/>
          <w:sz w:val="26"/>
        </w:rPr>
        <w:t>장면 5 — 오후 2시, 카바 바하의 타파스 바: 사용</w:t>
      </w:r>
    </w:p>
    <w:p>
      <w:pPr>
        <w:spacing w:before="0" w:after="110" w:line="300" w:lineRule="auto"/>
      </w:pPr>
      <w:r>
        <w:rPr>
          <w:rFonts w:ascii="Times New Roman" w:hAnsi="Times New Roman" w:eastAsia="Malgun Gothic"/>
          <w:b w:val="0"/>
          <w:i/>
          <w:color w:val="555555"/>
          <w:sz w:val="22"/>
        </w:rPr>
        <w:t>(Dos de la tarde. Una taberna de la Cava Baja con barra de zinc, jamones colgados y una pizarra con las tapas del día. La barra está llena. Íñigo y Noelia encuentran un hueco al fondo. El camarero, treinta y tantos años, limpia la barra con un paño.)</w:t>
      </w:r>
    </w:p>
    <w:p>
      <w:pPr>
        <w:spacing w:before="0" w:after="110" w:line="300" w:lineRule="auto"/>
      </w:pPr>
      <w:r>
        <w:rPr>
          <w:rFonts w:ascii="Times New Roman" w:hAnsi="Times New Roman" w:eastAsia="Malgun Gothic"/>
          <w:b/>
          <w:i w:val="0"/>
          <w:sz w:val="22"/>
        </w:rPr>
        <w:t xml:space="preserve">Camarero: </w:t>
      </w:r>
      <w:r>
        <w:rPr>
          <w:rFonts w:ascii="Times New Roman" w:hAnsi="Times New Roman" w:eastAsia="Malgun Gothic"/>
          <w:b w:val="0"/>
          <w:i w:val="0"/>
          <w:sz w:val="22"/>
        </w:rPr>
        <w:t>¿Qué os pongo, pareja?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Perdone, no somos pareja.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Todavía no hemos decidido qué somos. Una caña y un vermut, por favor.</w:t>
      </w:r>
    </w:p>
    <w:p>
      <w:pPr>
        <w:spacing w:before="0" w:after="110" w:line="300" w:lineRule="auto"/>
      </w:pPr>
      <w:r>
        <w:rPr>
          <w:rFonts w:ascii="Times New Roman" w:hAnsi="Times New Roman" w:eastAsia="Malgun Gothic"/>
          <w:b/>
          <w:i w:val="0"/>
          <w:sz w:val="22"/>
        </w:rPr>
        <w:t xml:space="preserve">Camarero: </w:t>
      </w:r>
      <w:r>
        <w:rPr>
          <w:rFonts w:ascii="Times New Roman" w:hAnsi="Times New Roman" w:eastAsia="Malgun Gothic"/>
          <w:b w:val="0"/>
          <w:i w:val="0"/>
          <w:sz w:val="22"/>
        </w:rPr>
        <w:t>Una caña y un vermut. ¿Y de comer?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Unas bravas, unas croquetas y una tortilla.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cebolla o sin cebolla?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cebolla, por supuesto. Una tortilla sin cebolla es una tortilla triste.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usted también cree en la tortilla con cebolla.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Soy gallega, no hereje.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Bilbao esto sería un pintxo. Se pincha con un palillo.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Madrid es una tapa y se come con la mano. Y en Vigo es una ración y se paga.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Bilbao también se paga. Pero se paga al final, y se cuenta con los palillos.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los palillos?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algunos bares sí. Cuentan lo que has comido con los palillos que quedan en el plato.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sistema tan honrado.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 sistema basado en la confianza. Y en que el camarero sabe contar.</w:t>
      </w:r>
    </w:p>
    <w:p>
      <w:pPr>
        <w:spacing w:before="0" w:after="110" w:line="300" w:lineRule="auto"/>
      </w:pPr>
      <w:r>
        <w:rPr>
          <w:rFonts w:ascii="Times New Roman" w:hAnsi="Times New Roman" w:eastAsia="Malgun Gothic"/>
          <w:b/>
          <w:i w:val="0"/>
          <w:sz w:val="22"/>
        </w:rPr>
        <w:t xml:space="preserve">Camarero: </w:t>
      </w:r>
      <w:r>
        <w:rPr>
          <w:rFonts w:ascii="Times New Roman" w:hAnsi="Times New Roman" w:eastAsia="Malgun Gothic"/>
          <w:b w:val="0"/>
          <w:i w:val="0"/>
          <w:sz w:val="22"/>
        </w:rPr>
        <w:t xml:space="preserve">Aquí tenéis. Bravas, croquetas y tortilla. </w:t>
      </w:r>
      <w:r>
        <w:rPr>
          <w:rFonts w:ascii="Times New Roman" w:hAnsi="Times New Roman" w:eastAsia="Malgun Gothic"/>
          <w:b w:val="0"/>
          <w:i/>
          <w:color w:val="555555"/>
          <w:sz w:val="22"/>
        </w:rPr>
        <w:t>(se queda mirándolos)</w:t>
      </w:r>
      <w:r>
        <w:rPr>
          <w:rFonts w:ascii="Times New Roman" w:hAnsi="Times New Roman" w:eastAsia="Malgun Gothic"/>
          <w:b w:val="0"/>
          <w:i w:val="0"/>
          <w:sz w:val="22"/>
        </w:rPr>
        <w:t xml:space="preserve"> Qué raro, que os tratáis de usted y pedís a medias.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costumbre nuestra.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Estamos haciendo una prueba.</w:t>
      </w:r>
    </w:p>
    <w:p>
      <w:pPr>
        <w:spacing w:before="0" w:after="110" w:line="300" w:lineRule="auto"/>
      </w:pPr>
      <w:r>
        <w:rPr>
          <w:rFonts w:ascii="Times New Roman" w:hAnsi="Times New Roman" w:eastAsia="Malgun Gothic"/>
          <w:b/>
          <w:i w:val="0"/>
          <w:sz w:val="22"/>
        </w:rPr>
        <w:t xml:space="preserve">Camarero: </w:t>
      </w:r>
      <w:r>
        <w:rPr>
          <w:rFonts w:ascii="Times New Roman" w:hAnsi="Times New Roman" w:eastAsia="Malgun Gothic"/>
          <w:b w:val="0"/>
          <w:i w:val="0"/>
          <w:sz w:val="22"/>
        </w:rPr>
        <w:t>¿Una prueba de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cuánto dura el usted.</w:t>
      </w:r>
    </w:p>
    <w:p>
      <w:pPr>
        <w:spacing w:before="0" w:after="110" w:line="300" w:lineRule="auto"/>
      </w:pPr>
      <w:r>
        <w:rPr>
          <w:rFonts w:ascii="Times New Roman" w:hAnsi="Times New Roman" w:eastAsia="Malgun Gothic"/>
          <w:b/>
          <w:i w:val="0"/>
          <w:sz w:val="22"/>
        </w:rPr>
        <w:t xml:space="preserve">Camarero: </w:t>
      </w:r>
      <w:r>
        <w:rPr>
          <w:rFonts w:ascii="Times New Roman" w:hAnsi="Times New Roman" w:eastAsia="Malgun Gothic"/>
          <w:b w:val="0"/>
          <w:i/>
          <w:color w:val="555555"/>
          <w:sz w:val="22"/>
        </w:rPr>
        <w:t>(ríe y se va)</w:t>
      </w:r>
      <w:r>
        <w:rPr>
          <w:rFonts w:ascii="Times New Roman" w:hAnsi="Times New Roman" w:eastAsia="Malgun Gothic"/>
          <w:b w:val="0"/>
          <w:i w:val="0"/>
          <w:sz w:val="22"/>
        </w:rPr>
        <w:t xml:space="preserve"> Pues buen provecho.</w:t>
      </w:r>
    </w:p>
    <w:p>
      <w:pPr>
        <w:keepNext/>
        <w:spacing w:before="320" w:after="140"/>
      </w:pPr>
      <w:r>
        <w:rPr>
          <w:rFonts w:ascii="Times New Roman" w:hAnsi="Times New Roman" w:eastAsia="Malgun Gothic"/>
          <w:b/>
          <w:i w:val="0"/>
          <w:color w:val="1F3864"/>
          <w:sz w:val="26"/>
        </w:rPr>
        <w:t>장면 6 — 오후 5시, 라 라티나의 골목: 시계 없이</w:t>
      </w:r>
    </w:p>
    <w:p>
      <w:pPr>
        <w:spacing w:before="0" w:after="110" w:line="300" w:lineRule="auto"/>
      </w:pPr>
      <w:r>
        <w:rPr>
          <w:rFonts w:ascii="Times New Roman" w:hAnsi="Times New Roman" w:eastAsia="Malgun Gothic"/>
          <w:b w:val="0"/>
          <w:i/>
          <w:color w:val="555555"/>
          <w:sz w:val="22"/>
        </w:rPr>
        <w:t>(Cinco de la tarde. Una calle en cuesta de La Latina, con la luz baja de noviembre. Las terrazas se llenan de gente con abrigos. Noelia y Íñigo caminan despacio, él con la bolsa de papel, ella con el frasco guardado en el bolso.)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hora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Tengo el móvil sin batería. ¿Y usted?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también. Se me apagó a las tres.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Llevamos seis horas juntos.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Seis horas sin mirar el reloj. Es un récord.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verdad? Yo creía que usted lo miraba cada diez minutos.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Cada diez minutos desde hace ocho años. Hoy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para y lo mira)</w:t>
      </w:r>
      <w:r>
        <w:rPr>
          <w:rFonts w:ascii="Times New Roman" w:hAnsi="Times New Roman" w:eastAsia="Malgun Gothic"/>
          <w:b w:val="0"/>
          <w:i w:val="0"/>
          <w:sz w:val="22"/>
        </w:rPr>
        <w:t xml:space="preserve"> Una cosa. ¿Nos tuteamos?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Pensaba que no me lo iba a pedir nunca.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también. Pero llevo seis horas diciéndole usted a alguien que se ha comido mis croquetas.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Eran nuestras.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Eran mías. Tú te comiste tres.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Tú también te comiste las mías.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 xml:space="preserve">Hecho. Empate.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Las notas de un domingo duran todo el día.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Esa noche, en el metro de vuelta, me di cuenta de que no había mirado la hora ni una sola vez después de la una.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El domingo no tiene puerta de embarque. Pero tenía una cosa mejor: no tenía final.</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스페인 속담: «Nadie da duros a cuatro pesetas»</w:t>
      </w:r>
      <w:r>
        <w:rPr>
          <w:rFonts w:ascii="Times New Roman" w:hAnsi="Times New Roman" w:eastAsia="Malgun Gothic"/>
          <w:b w:val="0"/>
          <w:i w:val="0"/>
          <w:sz w:val="22"/>
        </w:rPr>
        <w:t xml:space="preserve"> — 한국어 해설: '아무도 4페세타에 두로(5페세타짜리 동전)를 주지 않는다' = 공짜로 싸게 파는 사람은 없다, 값어치보다 싸게는 안 판다는 뜻이다. 두로는 페세타 시절 5페세타짜리 동전의 별명. 장면 3에서 골동품 상인 파우스티노가 이니고의 흥정을 받아 주며 쓴다. 속담 뒤에 '그래도 가끔은 미소 하나에 선물하기도 한다'는 반전을 덧붙여, 값을 깎는 장면이 사실은 호감을 주고받는 장면임을 보여 준다.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«¿Cuánto pide por esto?» / «Última oferta»</w:t>
      </w:r>
      <w:r>
        <w:rPr>
          <w:rFonts w:ascii="Times New Roman" w:hAnsi="Times New Roman" w:eastAsia="Malgun Gothic"/>
          <w:b w:val="0"/>
          <w:i w:val="0"/>
          <w:sz w:val="22"/>
        </w:rPr>
        <w:t xml:space="preserve"> — 한국어 해설: "이거 얼마 부르세요?" / "마지막 가격입니다." 벼룩시장 흥정의 기본 표현. pedir = (값을) 요구하다. 「regatear」는 값을 깎다. 이니고가 파우스티노에게. 장면 3.</w:t>
      </w:r>
    </w:p>
    <w:p>
      <w:pPr>
        <w:spacing w:before="0" w:after="120"/>
      </w:pPr>
      <w:r>
        <w:rPr>
          <w:rFonts w:ascii="Times New Roman" w:hAnsi="Times New Roman" w:eastAsia="Malgun Gothic"/>
          <w:b/>
          <w:i w:val="0"/>
          <w:sz w:val="22"/>
        </w:rPr>
        <w:t>«Eso no se lo doy ni a mi cuñado»</w:t>
      </w:r>
      <w:r>
        <w:rPr>
          <w:rFonts w:ascii="Times New Roman" w:hAnsi="Times New Roman" w:eastAsia="Malgun Gothic"/>
          <w:b w:val="0"/>
          <w:i w:val="0"/>
          <w:sz w:val="22"/>
        </w:rPr>
        <w:t xml:space="preserve"> — 한국어 해설: "이건 처남한테도 안 줍니다 = 그 값엔 못 팝니다." 가까운 사람에게도 안 한다는 과장. 상인의 흥정 문구. 장면 3.</w:t>
      </w:r>
    </w:p>
    <w:p>
      <w:pPr>
        <w:spacing w:before="0" w:after="120"/>
      </w:pPr>
      <w:r>
        <w:rPr>
          <w:rFonts w:ascii="Times New Roman" w:hAnsi="Times New Roman" w:eastAsia="Malgun Gothic"/>
          <w:b/>
          <w:i w:val="0"/>
          <w:sz w:val="22"/>
        </w:rPr>
        <w:t>«Regatea como un tratante de ganado»</w:t>
      </w:r>
      <w:r>
        <w:rPr>
          <w:rFonts w:ascii="Times New Roman" w:hAnsi="Times New Roman" w:eastAsia="Malgun Gothic"/>
          <w:b w:val="0"/>
          <w:i w:val="0"/>
          <w:sz w:val="22"/>
        </w:rPr>
        <w:t xml:space="preserve"> — 한국어 해설: "가축 장수처럼 흥정한다." tratante = 거래상. 흥정에 능하다는 말. 파우스티노가 이니고에게. 장면 3.</w:t>
      </w:r>
    </w:p>
    <w:p>
      <w:pPr>
        <w:spacing w:before="0" w:after="120"/>
      </w:pPr>
      <w:r>
        <w:rPr>
          <w:rFonts w:ascii="Times New Roman" w:hAnsi="Times New Roman" w:eastAsia="Malgun Gothic"/>
          <w:b/>
          <w:i w:val="0"/>
          <w:sz w:val="22"/>
        </w:rPr>
        <w:t>«Solo vienen a tocar»</w:t>
      </w:r>
      <w:r>
        <w:rPr>
          <w:rFonts w:ascii="Times New Roman" w:hAnsi="Times New Roman" w:eastAsia="Malgun Gothic"/>
          <w:b w:val="0"/>
          <w:i w:val="0"/>
          <w:sz w:val="22"/>
        </w:rPr>
        <w:t xml:space="preserve"> — 한국어 해설: "만지기만 하러 오셨나요(사지는 않고)." 구경만 하는 손님에게 상인이 하는 농담. 장면 3.</w:t>
      </w:r>
    </w:p>
    <w:p>
      <w:pPr>
        <w:spacing w:before="0" w:after="120"/>
      </w:pPr>
      <w:r>
        <w:rPr>
          <w:rFonts w:ascii="Times New Roman" w:hAnsi="Times New Roman" w:eastAsia="Malgun Gothic"/>
          <w:b/>
          <w:i w:val="0"/>
          <w:sz w:val="22"/>
        </w:rPr>
        <w:t>«Cuidado con el bolso, que aquí roban»</w:t>
      </w:r>
      <w:r>
        <w:rPr>
          <w:rFonts w:ascii="Times New Roman" w:hAnsi="Times New Roman" w:eastAsia="Malgun Gothic"/>
          <w:b w:val="0"/>
          <w:i w:val="0"/>
          <w:sz w:val="22"/>
        </w:rPr>
        <w:t xml:space="preserve"> — 한국어 해설: "가방 조심하세요, 여기 소매치기 많아요." cuidado con + 명사 = ~ 조심해라. 인파 많은 시장에서 하는 친절한 경고. 장면 4.</w:t>
      </w:r>
    </w:p>
    <w:p>
      <w:pPr>
        <w:spacing w:before="0" w:after="120"/>
      </w:pPr>
      <w:r>
        <w:rPr>
          <w:rFonts w:ascii="Times New Roman" w:hAnsi="Times New Roman" w:eastAsia="Malgun Gothic"/>
          <w:b/>
          <w:i w:val="0"/>
          <w:sz w:val="22"/>
        </w:rPr>
        <w:t>«Descanso la nariz»</w:t>
      </w:r>
      <w:r>
        <w:rPr>
          <w:rFonts w:ascii="Times New Roman" w:hAnsi="Times New Roman" w:eastAsia="Malgun Gothic"/>
          <w:b w:val="0"/>
          <w:i w:val="0"/>
          <w:sz w:val="22"/>
        </w:rPr>
        <w:t xml:space="preserve"> — 한국어 해설: "코를 쉬게 해요." 노엘리아의 직업 습관: 주말에는 향수를 뿌리지 않는다. descansar + 신체 부위 = 쉬게 하다. 장면 4.</w:t>
      </w:r>
    </w:p>
    <w:p>
      <w:pPr>
        <w:spacing w:before="0" w:after="120"/>
      </w:pPr>
      <w:r>
        <w:rPr>
          <w:rFonts w:ascii="Times New Roman" w:hAnsi="Times New Roman" w:eastAsia="Malgun Gothic"/>
          <w:b/>
          <w:i w:val="0"/>
          <w:sz w:val="22"/>
        </w:rPr>
        <w:t>«¿Qué os pongo?»</w:t>
      </w:r>
      <w:r>
        <w:rPr>
          <w:rFonts w:ascii="Times New Roman" w:hAnsi="Times New Roman" w:eastAsia="Malgun Gothic"/>
          <w:b w:val="0"/>
          <w:i w:val="0"/>
          <w:sz w:val="22"/>
        </w:rPr>
        <w:t xml:space="preserve"> — 한국어 해설: "뭐 드릴까요?(둘에게)" 바 종업원이 일행에게 쓰는 말. 1부 1화의 «¿Qué te pongo?»(한 명)의 복수형. 장면 5.</w:t>
      </w:r>
    </w:p>
    <w:p>
      <w:pPr>
        <w:spacing w:before="0" w:after="120"/>
      </w:pPr>
      <w:r>
        <w:rPr>
          <w:rFonts w:ascii="Times New Roman" w:hAnsi="Times New Roman" w:eastAsia="Malgun Gothic"/>
          <w:b/>
          <w:i w:val="0"/>
          <w:sz w:val="22"/>
        </w:rPr>
        <w:t>«Una caña y un vermut»</w:t>
      </w:r>
      <w:r>
        <w:rPr>
          <w:rFonts w:ascii="Times New Roman" w:hAnsi="Times New Roman" w:eastAsia="Malgun Gothic"/>
          <w:b w:val="0"/>
          <w:i w:val="0"/>
          <w:sz w:val="22"/>
        </w:rPr>
        <w:t xml:space="preserve"> — 한국어 해설: "생맥주 작은 잔 하나와 베르무트 하나." caña는 작은 잔 생맥주를 가리키는 스페인 표현. 장면 5.</w:t>
      </w:r>
    </w:p>
    <w:p>
      <w:pPr>
        <w:spacing w:before="0" w:after="120"/>
      </w:pPr>
      <w:r>
        <w:rPr>
          <w:rFonts w:ascii="Times New Roman" w:hAnsi="Times New Roman" w:eastAsia="Malgun Gothic"/>
          <w:b/>
          <w:i w:val="0"/>
          <w:sz w:val="22"/>
        </w:rPr>
        <w:t>«Soy gallega, no hereje»</w:t>
      </w:r>
      <w:r>
        <w:rPr>
          <w:rFonts w:ascii="Times New Roman" w:hAnsi="Times New Roman" w:eastAsia="Malgun Gothic"/>
          <w:b w:val="0"/>
          <w:i w:val="0"/>
          <w:sz w:val="22"/>
        </w:rPr>
        <w:t xml:space="preserve"> — 한국어 해설: "저는 갈리시아 사람이지 이단자가 아니에요." 갈리시아는 토르티야(tortilla)로 유명한 지역이라는 자부심에서 나온 농담. hereje = 이단자. 장면 5.</w:t>
      </w:r>
    </w:p>
    <w:p>
      <w:pPr>
        <w:spacing w:before="0" w:after="120"/>
      </w:pPr>
      <w:r>
        <w:rPr>
          <w:rFonts w:ascii="Times New Roman" w:hAnsi="Times New Roman" w:eastAsia="Malgun Gothic"/>
          <w:b/>
          <w:i w:val="0"/>
          <w:sz w:val="22"/>
        </w:rPr>
        <w:t>«Qué raro, que os tratáis de usted y pedís a medias»</w:t>
      </w:r>
      <w:r>
        <w:rPr>
          <w:rFonts w:ascii="Times New Roman" w:hAnsi="Times New Roman" w:eastAsia="Malgun Gothic"/>
          <w:b w:val="0"/>
          <w:i w:val="0"/>
          <w:sz w:val="22"/>
        </w:rPr>
        <w:t xml:space="preserve"> — 한국어 해설: "이상하네요, usted로 부르면서 반반씩 시키시다니." 종업원은 tú·vosotros로 말하고 두 사람은 usted. tratar de usted = usted로 부르다. 장면 5.</w:t>
      </w:r>
    </w:p>
    <w:p>
      <w:pPr>
        <w:spacing w:before="0" w:after="120"/>
      </w:pPr>
      <w:r>
        <w:rPr>
          <w:rFonts w:ascii="Times New Roman" w:hAnsi="Times New Roman" w:eastAsia="Malgun Gothic"/>
          <w:b/>
          <w:i w:val="0"/>
          <w:sz w:val="22"/>
        </w:rPr>
        <w:t>«¿Nos tuteamos?»</w:t>
      </w:r>
      <w:r>
        <w:rPr>
          <w:rFonts w:ascii="Times New Roman" w:hAnsi="Times New Roman" w:eastAsia="Malgun Gothic"/>
          <w:b w:val="0"/>
          <w:i w:val="0"/>
          <w:sz w:val="22"/>
        </w:rPr>
        <w:t xml:space="preserve"> — 한국어 해설: "우리 말 놓을까요?" tutear = tú로 말하다. 스페인에서는 '이제 말 놓자'를 제안하는 가장 자연스러운 문장. 노엘리아가 먼저. 장면 6.</w:t>
      </w:r>
    </w:p>
    <w:p>
      <w:pPr>
        <w:spacing w:before="0" w:after="120"/>
      </w:pPr>
      <w:r>
        <w:rPr>
          <w:rFonts w:ascii="Times New Roman" w:hAnsi="Times New Roman" w:eastAsia="Malgun Gothic"/>
          <w:b/>
          <w:i w:val="0"/>
          <w:sz w:val="22"/>
        </w:rPr>
        <w:t>«Hecho. Empate.»</w:t>
      </w:r>
      <w:r>
        <w:rPr>
          <w:rFonts w:ascii="Times New Roman" w:hAnsi="Times New Roman" w:eastAsia="Malgun Gothic"/>
          <w:b w:val="0"/>
          <w:i w:val="0"/>
          <w:sz w:val="22"/>
        </w:rPr>
        <w:t xml:space="preserve"> — 한국어 해설: "좋아요. 무승부." hecho = 합의. empate = 비김. 장면 6.</w:t>
      </w:r>
    </w:p>
    <w:p>
      <w:pPr>
        <w:spacing w:before="240" w:after="110"/>
      </w:pPr>
      <w:r>
        <w:rPr>
          <w:rFonts w:ascii="Times New Roman" w:hAnsi="Times New Roman" w:eastAsia="Malgun Gothic"/>
          <w:b w:val="0"/>
          <w:i/>
          <w:color w:val="555555"/>
          <w:sz w:val="22"/>
        </w:rPr>
        <w:t>[4화 끝 — 다음 화 예고: 「레티로의 연습」, 11월 하순 토요일 오후, 노엘리아의 통역 시험 연습 상대가 된 이니고가 레티로 공원 호수 옆 벤치에서 가족 이야기를 나눈다.]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