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8화 「정당 창당」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chincheta</w:t>
            </w:r>
          </w:p>
        </w:tc>
        <w:tc>
          <w:tcPr>
            <w:tcW w:type="dxa" w:w="2160"/>
          </w:tcPr>
          <w:p>
            <w:r>
              <w:rPr>
                <w:rFonts w:ascii="Times New Roman" w:hAnsi="Times New Roman" w:eastAsia="Malgun Gothic"/>
                <w:b w:val="0"/>
                <w:i w:val="0"/>
                <w:sz w:val="20"/>
              </w:rPr>
              <w:t>명 f. · pl. chinchetas</w:t>
            </w:r>
          </w:p>
        </w:tc>
        <w:tc>
          <w:tcPr>
            <w:tcW w:type="dxa" w:w="2160"/>
          </w:tcPr>
          <w:p>
            <w:r>
              <w:rPr>
                <w:rFonts w:ascii="Times New Roman" w:hAnsi="Times New Roman" w:eastAsia="Malgun Gothic"/>
                <w:b w:val="0"/>
                <w:i w:val="0"/>
                <w:sz w:val="20"/>
              </w:rPr>
              <w:t>압정</w:t>
            </w:r>
          </w:p>
        </w:tc>
        <w:tc>
          <w:tcPr>
            <w:tcW w:type="dxa" w:w="2160"/>
          </w:tcPr>
          <w:p>
            <w:r>
              <w:rPr>
                <w:rFonts w:ascii="Times New Roman" w:hAnsi="Times New Roman" w:eastAsia="Malgun Gothic"/>
                <w:b w:val="0"/>
                <w:i w:val="0"/>
                <w:sz w:val="20"/>
              </w:rPr>
              <w:t>«El mapa de España tiene ahora sesenta y tres chinchetas azules.»</w:t>
            </w:r>
          </w:p>
        </w:tc>
      </w:tr>
      <w:tr>
        <w:tc>
          <w:tcPr>
            <w:tcW w:type="dxa" w:w="2160"/>
          </w:tcPr>
          <w:p>
            <w:r>
              <w:rPr>
                <w:rFonts w:ascii="Times New Roman" w:hAnsi="Times New Roman" w:eastAsia="Malgun Gothic"/>
                <w:b/>
                <w:i w:val="0"/>
                <w:sz w:val="20"/>
              </w:rPr>
              <w:t>folio</w:t>
            </w:r>
          </w:p>
        </w:tc>
        <w:tc>
          <w:tcPr>
            <w:tcW w:type="dxa" w:w="2160"/>
          </w:tcPr>
          <w:p>
            <w:r>
              <w:rPr>
                <w:rFonts w:ascii="Times New Roman" w:hAnsi="Times New Roman" w:eastAsia="Malgun Gothic"/>
                <w:b w:val="0"/>
                <w:i w:val="0"/>
                <w:sz w:val="20"/>
              </w:rPr>
              <w:t>명 m. · pl. folios</w:t>
            </w:r>
          </w:p>
        </w:tc>
        <w:tc>
          <w:tcPr>
            <w:tcW w:type="dxa" w:w="2160"/>
          </w:tcPr>
          <w:p>
            <w:r>
              <w:rPr>
                <w:rFonts w:ascii="Times New Roman" w:hAnsi="Times New Roman" w:eastAsia="Malgun Gothic"/>
                <w:b w:val="0"/>
                <w:i w:val="0"/>
                <w:sz w:val="20"/>
              </w:rPr>
              <w:t>(A4 크기의) 종이 한 장</w:t>
            </w:r>
          </w:p>
        </w:tc>
        <w:tc>
          <w:tcPr>
            <w:tcW w:type="dxa" w:w="2160"/>
          </w:tcPr>
          <w:p>
            <w:r>
              <w:rPr>
                <w:rFonts w:ascii="Times New Roman" w:hAnsi="Times New Roman" w:eastAsia="Malgun Gothic"/>
                <w:b w:val="0"/>
                <w:i w:val="0"/>
                <w:sz w:val="20"/>
              </w:rPr>
              <w:t>«Aquí hay cuatro folios.»</w:t>
            </w:r>
          </w:p>
        </w:tc>
      </w:tr>
      <w:tr>
        <w:tc>
          <w:tcPr>
            <w:tcW w:type="dxa" w:w="2160"/>
          </w:tcPr>
          <w:p>
            <w:r>
              <w:rPr>
                <w:rFonts w:ascii="Times New Roman" w:hAnsi="Times New Roman" w:eastAsia="Malgun Gothic"/>
                <w:b/>
                <w:i w:val="0"/>
                <w:sz w:val="20"/>
              </w:rPr>
              <w:t>dación en pago</w:t>
            </w:r>
          </w:p>
        </w:tc>
        <w:tc>
          <w:tcPr>
            <w:tcW w:type="dxa" w:w="2160"/>
          </w:tcPr>
          <w:p>
            <w:r>
              <w:rPr>
                <w:rFonts w:ascii="Times New Roman" w:hAnsi="Times New Roman" w:eastAsia="Malgun Gothic"/>
                <w:b w:val="0"/>
                <w:i w:val="0"/>
                <w:sz w:val="20"/>
              </w:rPr>
              <w:t>명 f. · pl. daciones en pago</w:t>
            </w:r>
          </w:p>
        </w:tc>
        <w:tc>
          <w:tcPr>
            <w:tcW w:type="dxa" w:w="2160"/>
          </w:tcPr>
          <w:p>
            <w:r>
              <w:rPr>
                <w:rFonts w:ascii="Times New Roman" w:hAnsi="Times New Roman" w:eastAsia="Malgun Gothic"/>
                <w:b w:val="0"/>
                <w:i w:val="0"/>
                <w:sz w:val="20"/>
              </w:rPr>
              <w:t>대물변제(집을 넘기고 대출 상환 의무를 면제받는 제도)</w:t>
            </w:r>
          </w:p>
        </w:tc>
        <w:tc>
          <w:tcPr>
            <w:tcW w:type="dxa" w:w="2160"/>
          </w:tcPr>
          <w:p>
            <w:r>
              <w:rPr>
                <w:rFonts w:ascii="Times New Roman" w:hAnsi="Times New Roman" w:eastAsia="Malgun Gothic"/>
                <w:b w:val="0"/>
                <w:i w:val="0"/>
                <w:sz w:val="20"/>
              </w:rPr>
              <w:t>«La dación en pago retroactiva.»</w:t>
            </w:r>
          </w:p>
        </w:tc>
      </w:tr>
      <w:tr>
        <w:tc>
          <w:tcPr>
            <w:tcW w:type="dxa" w:w="2160"/>
          </w:tcPr>
          <w:p>
            <w:r>
              <w:rPr>
                <w:rFonts w:ascii="Times New Roman" w:hAnsi="Times New Roman" w:eastAsia="Malgun Gothic"/>
                <w:b/>
                <w:i w:val="0"/>
                <w:sz w:val="20"/>
              </w:rPr>
              <w:t>aval</w:t>
            </w:r>
          </w:p>
        </w:tc>
        <w:tc>
          <w:tcPr>
            <w:tcW w:type="dxa" w:w="2160"/>
          </w:tcPr>
          <w:p>
            <w:r>
              <w:rPr>
                <w:rFonts w:ascii="Times New Roman" w:hAnsi="Times New Roman" w:eastAsia="Malgun Gothic"/>
                <w:b w:val="0"/>
                <w:i w:val="0"/>
                <w:sz w:val="20"/>
              </w:rPr>
              <w:t>명 m. · pl. avales (보증인은 avalista m./f.)</w:t>
            </w:r>
          </w:p>
        </w:tc>
        <w:tc>
          <w:tcPr>
            <w:tcW w:type="dxa" w:w="2160"/>
          </w:tcPr>
          <w:p>
            <w:r>
              <w:rPr>
                <w:rFonts w:ascii="Times New Roman" w:hAnsi="Times New Roman" w:eastAsia="Malgun Gothic"/>
                <w:b w:val="0"/>
                <w:i w:val="0"/>
                <w:sz w:val="20"/>
              </w:rPr>
              <w:t>보증, 연대보증</w:t>
            </w:r>
          </w:p>
        </w:tc>
        <w:tc>
          <w:tcPr>
            <w:tcW w:type="dxa" w:w="2160"/>
          </w:tcPr>
          <w:p>
            <w:r>
              <w:rPr>
                <w:rFonts w:ascii="Times New Roman" w:hAnsi="Times New Roman" w:eastAsia="Malgun Gothic"/>
                <w:b w:val="0"/>
                <w:i w:val="0"/>
                <w:sz w:val="20"/>
              </w:rPr>
              <w:t>«Felisa Ortuño: el aval.»</w:t>
            </w:r>
          </w:p>
        </w:tc>
      </w:tr>
      <w:tr>
        <w:tc>
          <w:tcPr>
            <w:tcW w:type="dxa" w:w="2160"/>
          </w:tcPr>
          <w:p>
            <w:r>
              <w:rPr>
                <w:rFonts w:ascii="Times New Roman" w:hAnsi="Times New Roman" w:eastAsia="Malgun Gothic"/>
                <w:b/>
                <w:i w:val="0"/>
                <w:sz w:val="20"/>
              </w:rPr>
              <w:t>embargar</w:t>
            </w:r>
          </w:p>
        </w:tc>
        <w:tc>
          <w:tcPr>
            <w:tcW w:type="dxa" w:w="2160"/>
          </w:tcPr>
          <w:p>
            <w:r>
              <w:rPr>
                <w:rFonts w:ascii="Times New Roman" w:hAnsi="Times New Roman" w:eastAsia="Malgun Gothic"/>
                <w:b w:val="0"/>
                <w:i w:val="0"/>
                <w:sz w:val="20"/>
              </w:rPr>
              <w:t>동 embargar (규칙 -ar; 접속법 embargue로 g → gu)</w:t>
            </w:r>
          </w:p>
        </w:tc>
        <w:tc>
          <w:tcPr>
            <w:tcW w:type="dxa" w:w="2160"/>
          </w:tcPr>
          <w:p>
            <w:r>
              <w:rPr>
                <w:rFonts w:ascii="Times New Roman" w:hAnsi="Times New Roman" w:eastAsia="Malgun Gothic"/>
                <w:b w:val="0"/>
                <w:i w:val="0"/>
                <w:sz w:val="20"/>
              </w:rPr>
              <w:t>(재산을) 압류하다</w:t>
            </w:r>
          </w:p>
        </w:tc>
        <w:tc>
          <w:tcPr>
            <w:tcW w:type="dxa" w:w="2160"/>
          </w:tcPr>
          <w:p>
            <w:r>
              <w:rPr>
                <w:rFonts w:ascii="Times New Roman" w:hAnsi="Times New Roman" w:eastAsia="Malgun Gothic"/>
                <w:b w:val="0"/>
                <w:i w:val="0"/>
                <w:sz w:val="20"/>
              </w:rPr>
              <w:t>«Y que el aval de una madre no pueda embargarle el piso donde nació su hijo.»</w:t>
            </w:r>
          </w:p>
        </w:tc>
      </w:tr>
      <w:tr>
        <w:tc>
          <w:tcPr>
            <w:tcW w:type="dxa" w:w="2160"/>
          </w:tcPr>
          <w:p>
            <w:r>
              <w:rPr>
                <w:rFonts w:ascii="Times New Roman" w:hAnsi="Times New Roman" w:eastAsia="Malgun Gothic"/>
                <w:b/>
                <w:i w:val="0"/>
                <w:sz w:val="20"/>
              </w:rPr>
              <w:t>consigna</w:t>
            </w:r>
          </w:p>
        </w:tc>
        <w:tc>
          <w:tcPr>
            <w:tcW w:type="dxa" w:w="2160"/>
          </w:tcPr>
          <w:p>
            <w:r>
              <w:rPr>
                <w:rFonts w:ascii="Times New Roman" w:hAnsi="Times New Roman" w:eastAsia="Malgun Gothic"/>
                <w:b w:val="0"/>
                <w:i w:val="0"/>
                <w:sz w:val="20"/>
              </w:rPr>
              <w:t>명 f. · pl. consignas</w:t>
            </w:r>
          </w:p>
        </w:tc>
        <w:tc>
          <w:tcPr>
            <w:tcW w:type="dxa" w:w="2160"/>
          </w:tcPr>
          <w:p>
            <w:r>
              <w:rPr>
                <w:rFonts w:ascii="Times New Roman" w:hAnsi="Times New Roman" w:eastAsia="Malgun Gothic"/>
                <w:b w:val="0"/>
                <w:i w:val="0"/>
                <w:sz w:val="20"/>
              </w:rPr>
              <w:t>구호, 지침 (역·공항의 '물품 보관소'도 됨)</w:t>
            </w:r>
          </w:p>
        </w:tc>
        <w:tc>
          <w:tcPr>
            <w:tcW w:type="dxa" w:w="2160"/>
          </w:tcPr>
          <w:p>
            <w:r>
              <w:rPr>
                <w:rFonts w:ascii="Times New Roman" w:hAnsi="Times New Roman" w:eastAsia="Malgun Gothic"/>
                <w:b w:val="0"/>
                <w:i w:val="0"/>
                <w:sz w:val="20"/>
              </w:rPr>
              <w:t>«El programa no se escribe con consignas.»</w:t>
            </w:r>
          </w:p>
        </w:tc>
      </w:tr>
      <w:tr>
        <w:tc>
          <w:tcPr>
            <w:tcW w:type="dxa" w:w="2160"/>
          </w:tcPr>
          <w:p>
            <w:r>
              <w:rPr>
                <w:rFonts w:ascii="Times New Roman" w:hAnsi="Times New Roman" w:eastAsia="Malgun Gothic"/>
                <w:b/>
                <w:i w:val="0"/>
                <w:sz w:val="20"/>
              </w:rPr>
              <w:t>siglas</w:t>
            </w:r>
          </w:p>
        </w:tc>
        <w:tc>
          <w:tcPr>
            <w:tcW w:type="dxa" w:w="2160"/>
          </w:tcPr>
          <w:p>
            <w:r>
              <w:rPr>
                <w:rFonts w:ascii="Times New Roman" w:hAnsi="Times New Roman" w:eastAsia="Malgun Gothic"/>
                <w:b w:val="0"/>
                <w:i w:val="0"/>
                <w:sz w:val="20"/>
              </w:rPr>
              <w:t>명 f. pl. (단수 sigla)</w:t>
            </w:r>
          </w:p>
        </w:tc>
        <w:tc>
          <w:tcPr>
            <w:tcW w:type="dxa" w:w="2160"/>
          </w:tcPr>
          <w:p>
            <w:r>
              <w:rPr>
                <w:rFonts w:ascii="Times New Roman" w:hAnsi="Times New Roman" w:eastAsia="Malgun Gothic"/>
                <w:b w:val="0"/>
                <w:i w:val="0"/>
                <w:sz w:val="20"/>
              </w:rPr>
              <w:t>약칭, 머리글자 약어</w:t>
            </w:r>
          </w:p>
        </w:tc>
        <w:tc>
          <w:tcPr>
            <w:tcW w:type="dxa" w:w="2160"/>
          </w:tcPr>
          <w:p>
            <w:r>
              <w:rPr>
                <w:rFonts w:ascii="Times New Roman" w:hAnsi="Times New Roman" w:eastAsia="Malgun Gothic"/>
                <w:b w:val="0"/>
                <w:i w:val="0"/>
                <w:sz w:val="20"/>
              </w:rPr>
              <w:t>«Un partido. Con nombre, con siglas y con tesorero.»</w:t>
            </w:r>
          </w:p>
        </w:tc>
      </w:tr>
      <w:tr>
        <w:tc>
          <w:tcPr>
            <w:tcW w:type="dxa" w:w="2160"/>
          </w:tcPr>
          <w:p>
            <w:r>
              <w:rPr>
                <w:rFonts w:ascii="Times New Roman" w:hAnsi="Times New Roman" w:eastAsia="Malgun Gothic"/>
                <w:b/>
                <w:i w:val="0"/>
                <w:sz w:val="20"/>
              </w:rPr>
              <w:t>tesorero</w:t>
            </w:r>
          </w:p>
        </w:tc>
        <w:tc>
          <w:tcPr>
            <w:tcW w:type="dxa" w:w="2160"/>
          </w:tcPr>
          <w:p>
            <w:r>
              <w:rPr>
                <w:rFonts w:ascii="Times New Roman" w:hAnsi="Times New Roman" w:eastAsia="Malgun Gothic"/>
                <w:b w:val="0"/>
                <w:i w:val="0"/>
                <w:sz w:val="20"/>
              </w:rPr>
              <w:t>명 m. · f. tesorera · pl. tesoreros</w:t>
            </w:r>
          </w:p>
        </w:tc>
        <w:tc>
          <w:tcPr>
            <w:tcW w:type="dxa" w:w="2160"/>
          </w:tcPr>
          <w:p>
            <w:r>
              <w:rPr>
                <w:rFonts w:ascii="Times New Roman" w:hAnsi="Times New Roman" w:eastAsia="Malgun Gothic"/>
                <w:b w:val="0"/>
                <w:i w:val="0"/>
                <w:sz w:val="20"/>
              </w:rPr>
              <w:t>회계 책임자, 재무 담당</w:t>
            </w:r>
          </w:p>
        </w:tc>
        <w:tc>
          <w:tcPr>
            <w:tcW w:type="dxa" w:w="2160"/>
          </w:tcPr>
          <w:p>
            <w:r>
              <w:rPr>
                <w:rFonts w:ascii="Times New Roman" w:hAnsi="Times New Roman" w:eastAsia="Malgun Gothic"/>
                <w:b w:val="0"/>
                <w:i w:val="0"/>
                <w:sz w:val="20"/>
              </w:rPr>
              <w:t>«Con nombre, con siglas y con tesorero.»</w:t>
            </w:r>
          </w:p>
        </w:tc>
      </w:tr>
      <w:tr>
        <w:tc>
          <w:tcPr>
            <w:tcW w:type="dxa" w:w="2160"/>
          </w:tcPr>
          <w:p>
            <w:r>
              <w:rPr>
                <w:rFonts w:ascii="Times New Roman" w:hAnsi="Times New Roman" w:eastAsia="Malgun Gothic"/>
                <w:b/>
                <w:i w:val="0"/>
                <w:sz w:val="20"/>
              </w:rPr>
              <w:t>refrán</w:t>
            </w:r>
          </w:p>
        </w:tc>
        <w:tc>
          <w:tcPr>
            <w:tcW w:type="dxa" w:w="2160"/>
          </w:tcPr>
          <w:p>
            <w:r>
              <w:rPr>
                <w:rFonts w:ascii="Times New Roman" w:hAnsi="Times New Roman" w:eastAsia="Malgun Gothic"/>
                <w:b w:val="0"/>
                <w:i w:val="0"/>
                <w:sz w:val="20"/>
              </w:rPr>
              <w:t>명 m. · pl. refranes (복수에서 강세 부호가 사라진다)</w:t>
            </w:r>
          </w:p>
        </w:tc>
        <w:tc>
          <w:tcPr>
            <w:tcW w:type="dxa" w:w="2160"/>
          </w:tcPr>
          <w:p>
            <w:r>
              <w:rPr>
                <w:rFonts w:ascii="Times New Roman" w:hAnsi="Times New Roman" w:eastAsia="Malgun Gothic"/>
                <w:b w:val="0"/>
                <w:i w:val="0"/>
                <w:sz w:val="20"/>
              </w:rPr>
              <w:t>속담</w:t>
            </w:r>
          </w:p>
        </w:tc>
        <w:tc>
          <w:tcPr>
            <w:tcW w:type="dxa" w:w="2160"/>
          </w:tcPr>
          <w:p>
            <w:r>
              <w:rPr>
                <w:rFonts w:ascii="Times New Roman" w:hAnsi="Times New Roman" w:eastAsia="Malgun Gothic"/>
                <w:b w:val="0"/>
                <w:i w:val="0"/>
                <w:sz w:val="20"/>
              </w:rPr>
              <w:t>«Es un refrán.»</w:t>
            </w:r>
          </w:p>
        </w:tc>
      </w:tr>
      <w:tr>
        <w:tc>
          <w:tcPr>
            <w:tcW w:type="dxa" w:w="2160"/>
          </w:tcPr>
          <w:p>
            <w:r>
              <w:rPr>
                <w:rFonts w:ascii="Times New Roman" w:hAnsi="Times New Roman" w:eastAsia="Malgun Gothic"/>
                <w:b/>
                <w:i w:val="0"/>
                <w:sz w:val="20"/>
              </w:rPr>
              <w:t>pozo</w:t>
            </w:r>
          </w:p>
        </w:tc>
        <w:tc>
          <w:tcPr>
            <w:tcW w:type="dxa" w:w="2160"/>
          </w:tcPr>
          <w:p>
            <w:r>
              <w:rPr>
                <w:rFonts w:ascii="Times New Roman" w:hAnsi="Times New Roman" w:eastAsia="Malgun Gothic"/>
                <w:b w:val="0"/>
                <w:i w:val="0"/>
                <w:sz w:val="20"/>
              </w:rPr>
              <w:t>명 m. · pl. pozos</w:t>
            </w:r>
          </w:p>
        </w:tc>
        <w:tc>
          <w:tcPr>
            <w:tcW w:type="dxa" w:w="2160"/>
          </w:tcPr>
          <w:p>
            <w:r>
              <w:rPr>
                <w:rFonts w:ascii="Times New Roman" w:hAnsi="Times New Roman" w:eastAsia="Malgun Gothic"/>
                <w:b w:val="0"/>
                <w:i w:val="0"/>
                <w:sz w:val="20"/>
              </w:rPr>
              <w:t>우물; (탄광의) 수직 갱도</w:t>
            </w:r>
          </w:p>
        </w:tc>
        <w:tc>
          <w:tcPr>
            <w:tcW w:type="dxa" w:w="2160"/>
          </w:tcPr>
          <w:p>
            <w:r>
              <w:rPr>
                <w:rFonts w:ascii="Times New Roman" w:hAnsi="Times New Roman" w:eastAsia="Malgun Gothic"/>
                <w:b w:val="0"/>
                <w:i w:val="0"/>
                <w:sz w:val="20"/>
              </w:rPr>
              <w:t>«Me lo dijo mi madre cuando entré en el pozo.»</w:t>
            </w:r>
          </w:p>
        </w:tc>
      </w:tr>
      <w:tr>
        <w:tc>
          <w:tcPr>
            <w:tcW w:type="dxa" w:w="2160"/>
          </w:tcPr>
          <w:p>
            <w:r>
              <w:rPr>
                <w:rFonts w:ascii="Times New Roman" w:hAnsi="Times New Roman" w:eastAsia="Malgun Gothic"/>
                <w:b/>
                <w:i w:val="0"/>
                <w:sz w:val="20"/>
              </w:rPr>
              <w:t>papeleta</w:t>
            </w:r>
          </w:p>
        </w:tc>
        <w:tc>
          <w:tcPr>
            <w:tcW w:type="dxa" w:w="2160"/>
          </w:tcPr>
          <w:p>
            <w:r>
              <w:rPr>
                <w:rFonts w:ascii="Times New Roman" w:hAnsi="Times New Roman" w:eastAsia="Malgun Gothic"/>
                <w:b w:val="0"/>
                <w:i w:val="0"/>
                <w:sz w:val="20"/>
              </w:rPr>
              <w:t>명 f. · pl. papeletas</w:t>
            </w:r>
          </w:p>
        </w:tc>
        <w:tc>
          <w:tcPr>
            <w:tcW w:type="dxa" w:w="2160"/>
          </w:tcPr>
          <w:p>
            <w:r>
              <w:rPr>
                <w:rFonts w:ascii="Times New Roman" w:hAnsi="Times New Roman" w:eastAsia="Malgun Gothic"/>
                <w:b w:val="0"/>
                <w:i w:val="0"/>
                <w:sz w:val="20"/>
              </w:rPr>
              <w:t>투표용지; 쪽지·번호표</w:t>
            </w:r>
          </w:p>
        </w:tc>
        <w:tc>
          <w:tcPr>
            <w:tcW w:type="dxa" w:w="2160"/>
          </w:tcPr>
          <w:p>
            <w:r>
              <w:rPr>
                <w:rFonts w:ascii="Times New Roman" w:hAnsi="Times New Roman" w:eastAsia="Malgun Gothic"/>
                <w:b w:val="0"/>
                <w:i w:val="0"/>
                <w:sz w:val="20"/>
              </w:rPr>
              <w:t>«Ni en carteles ni en la web ni en las papeletas.»</w:t>
            </w:r>
          </w:p>
        </w:tc>
      </w:tr>
      <w:tr>
        <w:tc>
          <w:tcPr>
            <w:tcW w:type="dxa" w:w="2160"/>
          </w:tcPr>
          <w:p>
            <w:r>
              <w:rPr>
                <w:rFonts w:ascii="Times New Roman" w:hAnsi="Times New Roman" w:eastAsia="Malgun Gothic"/>
                <w:b/>
                <w:i w:val="0"/>
                <w:sz w:val="20"/>
              </w:rPr>
              <w:t>destituir</w:t>
            </w:r>
          </w:p>
        </w:tc>
        <w:tc>
          <w:tcPr>
            <w:tcW w:type="dxa" w:w="2160"/>
          </w:tcPr>
          <w:p>
            <w:r>
              <w:rPr>
                <w:rFonts w:ascii="Times New Roman" w:hAnsi="Times New Roman" w:eastAsia="Malgun Gothic"/>
                <w:b w:val="0"/>
                <w:i w:val="0"/>
                <w:sz w:val="20"/>
              </w:rPr>
              <w:t>동 destituir (-uir형 불규칙: destituyo, destituyes, destituye, destituimos, destituís, destituyen)</w:t>
            </w:r>
          </w:p>
        </w:tc>
        <w:tc>
          <w:tcPr>
            <w:tcW w:type="dxa" w:w="2160"/>
          </w:tcPr>
          <w:p>
            <w:r>
              <w:rPr>
                <w:rFonts w:ascii="Times New Roman" w:hAnsi="Times New Roman" w:eastAsia="Malgun Gothic"/>
                <w:b w:val="0"/>
                <w:i w:val="0"/>
                <w:sz w:val="20"/>
              </w:rPr>
              <w:t>해임하다</w:t>
            </w:r>
          </w:p>
        </w:tc>
        <w:tc>
          <w:tcPr>
            <w:tcW w:type="dxa" w:w="2160"/>
          </w:tcPr>
          <w:p>
            <w:r>
              <w:rPr>
                <w:rFonts w:ascii="Times New Roman" w:hAnsi="Times New Roman" w:eastAsia="Malgun Gothic"/>
                <w:b w:val="0"/>
                <w:i w:val="0"/>
                <w:sz w:val="20"/>
              </w:rPr>
              <w:t>«me destituís antes de que me dé tiempo a gustarme.»</w:t>
            </w:r>
          </w:p>
        </w:tc>
      </w:tr>
      <w:tr>
        <w:tc>
          <w:tcPr>
            <w:tcW w:type="dxa" w:w="2160"/>
          </w:tcPr>
          <w:p>
            <w:r>
              <w:rPr>
                <w:rFonts w:ascii="Times New Roman" w:hAnsi="Times New Roman" w:eastAsia="Malgun Gothic"/>
                <w:b/>
                <w:i w:val="0"/>
                <w:sz w:val="20"/>
              </w:rPr>
              <w:t>acta</w:t>
            </w:r>
          </w:p>
        </w:tc>
        <w:tc>
          <w:tcPr>
            <w:tcW w:type="dxa" w:w="2160"/>
          </w:tcPr>
          <w:p>
            <w:r>
              <w:rPr>
                <w:rFonts w:ascii="Times New Roman" w:hAnsi="Times New Roman" w:eastAsia="Malgun Gothic"/>
                <w:b w:val="0"/>
                <w:i w:val="0"/>
                <w:sz w:val="20"/>
              </w:rPr>
              <w:t>명 f. · pl. actas (단수에서 el acta로 쓰는 여성 명사)</w:t>
            </w:r>
          </w:p>
        </w:tc>
        <w:tc>
          <w:tcPr>
            <w:tcW w:type="dxa" w:w="2160"/>
          </w:tcPr>
          <w:p>
            <w:r>
              <w:rPr>
                <w:rFonts w:ascii="Times New Roman" w:hAnsi="Times New Roman" w:eastAsia="Malgun Gothic"/>
                <w:b w:val="0"/>
                <w:i w:val="0"/>
                <w:sz w:val="20"/>
              </w:rPr>
              <w:t>의사록, 창립 문서</w:t>
            </w:r>
          </w:p>
        </w:tc>
        <w:tc>
          <w:tcPr>
            <w:tcW w:type="dxa" w:w="2160"/>
          </w:tcPr>
          <w:p>
            <w:r>
              <w:rPr>
                <w:rFonts w:ascii="Times New Roman" w:hAnsi="Times New Roman" w:eastAsia="Malgun Gothic"/>
                <w:b w:val="0"/>
                <w:i w:val="0"/>
                <w:sz w:val="20"/>
              </w:rPr>
              <w:t>«El acta fundacional hay que firmarla ante notario.»</w:t>
            </w:r>
          </w:p>
        </w:tc>
      </w:tr>
      <w:tr>
        <w:tc>
          <w:tcPr>
            <w:tcW w:type="dxa" w:w="2160"/>
          </w:tcPr>
          <w:p>
            <w:r>
              <w:rPr>
                <w:rFonts w:ascii="Times New Roman" w:hAnsi="Times New Roman" w:eastAsia="Malgun Gothic"/>
                <w:b/>
                <w:i w:val="0"/>
                <w:sz w:val="20"/>
              </w:rPr>
              <w:t>notario</w:t>
            </w:r>
          </w:p>
        </w:tc>
        <w:tc>
          <w:tcPr>
            <w:tcW w:type="dxa" w:w="2160"/>
          </w:tcPr>
          <w:p>
            <w:r>
              <w:rPr>
                <w:rFonts w:ascii="Times New Roman" w:hAnsi="Times New Roman" w:eastAsia="Malgun Gothic"/>
                <w:b w:val="0"/>
                <w:i w:val="0"/>
                <w:sz w:val="20"/>
              </w:rPr>
              <w:t>명 m. · f. notaria · pl. notarios</w:t>
            </w:r>
          </w:p>
        </w:tc>
        <w:tc>
          <w:tcPr>
            <w:tcW w:type="dxa" w:w="2160"/>
          </w:tcPr>
          <w:p>
            <w:r>
              <w:rPr>
                <w:rFonts w:ascii="Times New Roman" w:hAnsi="Times New Roman" w:eastAsia="Malgun Gothic"/>
                <w:b w:val="0"/>
                <w:i w:val="0"/>
                <w:sz w:val="20"/>
              </w:rPr>
              <w:t>공증인</w:t>
            </w:r>
          </w:p>
        </w:tc>
        <w:tc>
          <w:tcPr>
            <w:tcW w:type="dxa" w:w="2160"/>
          </w:tcPr>
          <w:p>
            <w:r>
              <w:rPr>
                <w:rFonts w:ascii="Times New Roman" w:hAnsi="Times New Roman" w:eastAsia="Malgun Gothic"/>
                <w:b w:val="0"/>
                <w:i w:val="0"/>
                <w:sz w:val="20"/>
              </w:rPr>
              <w:t>«El acta fundacional hay que firmarla ante notario.»</w:t>
            </w:r>
          </w:p>
        </w:tc>
      </w:tr>
      <w:tr>
        <w:tc>
          <w:tcPr>
            <w:tcW w:type="dxa" w:w="2160"/>
          </w:tcPr>
          <w:p>
            <w:r>
              <w:rPr>
                <w:rFonts w:ascii="Times New Roman" w:hAnsi="Times New Roman" w:eastAsia="Malgun Gothic"/>
                <w:b/>
                <w:i w:val="0"/>
                <w:sz w:val="20"/>
              </w:rPr>
              <w:t>poder notarial</w:t>
            </w:r>
          </w:p>
        </w:tc>
        <w:tc>
          <w:tcPr>
            <w:tcW w:type="dxa" w:w="2160"/>
          </w:tcPr>
          <w:p>
            <w:r>
              <w:rPr>
                <w:rFonts w:ascii="Times New Roman" w:hAnsi="Times New Roman" w:eastAsia="Malgun Gothic"/>
                <w:b w:val="0"/>
                <w:i w:val="0"/>
                <w:sz w:val="20"/>
              </w:rPr>
              <w:t>명 m. · pl. poderes notariales</w:t>
            </w:r>
          </w:p>
        </w:tc>
        <w:tc>
          <w:tcPr>
            <w:tcW w:type="dxa" w:w="2160"/>
          </w:tcPr>
          <w:p>
            <w:r>
              <w:rPr>
                <w:rFonts w:ascii="Times New Roman" w:hAnsi="Times New Roman" w:eastAsia="Malgun Gothic"/>
                <w:b w:val="0"/>
                <w:i w:val="0"/>
                <w:sz w:val="20"/>
              </w:rPr>
              <w:t>공증 위임장</w:t>
            </w:r>
          </w:p>
        </w:tc>
        <w:tc>
          <w:tcPr>
            <w:tcW w:type="dxa" w:w="2160"/>
          </w:tcPr>
          <w:p>
            <w:r>
              <w:rPr>
                <w:rFonts w:ascii="Times New Roman" w:hAnsi="Times New Roman" w:eastAsia="Malgun Gothic"/>
                <w:b w:val="0"/>
                <w:i w:val="0"/>
                <w:sz w:val="20"/>
              </w:rPr>
              <w:t>«Los fundadores, en persona o con poder notarial.»</w:t>
            </w:r>
          </w:p>
        </w:tc>
      </w:tr>
      <w:tr>
        <w:tc>
          <w:tcPr>
            <w:tcW w:type="dxa" w:w="2160"/>
          </w:tcPr>
          <w:p>
            <w:r>
              <w:rPr>
                <w:rFonts w:ascii="Times New Roman" w:hAnsi="Times New Roman" w:eastAsia="Malgun Gothic"/>
                <w:b/>
                <w:i w:val="0"/>
                <w:sz w:val="20"/>
              </w:rPr>
              <w:t>inscripción</w:t>
            </w:r>
          </w:p>
        </w:tc>
        <w:tc>
          <w:tcPr>
            <w:tcW w:type="dxa" w:w="2160"/>
          </w:tcPr>
          <w:p>
            <w:r>
              <w:rPr>
                <w:rFonts w:ascii="Times New Roman" w:hAnsi="Times New Roman" w:eastAsia="Malgun Gothic"/>
                <w:b w:val="0"/>
                <w:i w:val="0"/>
                <w:sz w:val="20"/>
              </w:rPr>
              <w:t>명 f. · pl. inscripciones</w:t>
            </w:r>
          </w:p>
        </w:tc>
        <w:tc>
          <w:tcPr>
            <w:tcW w:type="dxa" w:w="2160"/>
          </w:tcPr>
          <w:p>
            <w:r>
              <w:rPr>
                <w:rFonts w:ascii="Times New Roman" w:hAnsi="Times New Roman" w:eastAsia="Malgun Gothic"/>
                <w:b w:val="0"/>
                <w:i w:val="0"/>
                <w:sz w:val="20"/>
              </w:rPr>
              <w:t>(등기부에의) 등록</w:t>
            </w:r>
          </w:p>
        </w:tc>
        <w:tc>
          <w:tcPr>
            <w:tcW w:type="dxa" w:w="2160"/>
          </w:tcPr>
          <w:p>
            <w:r>
              <w:rPr>
                <w:rFonts w:ascii="Times New Roman" w:hAnsi="Times New Roman" w:eastAsia="Malgun Gothic"/>
                <w:b w:val="0"/>
                <w:i w:val="0"/>
                <w:sz w:val="20"/>
              </w:rPr>
              <w:t>«Y la inscripción puede tardar semanas o meses»</w:t>
            </w:r>
          </w:p>
        </w:tc>
      </w:tr>
      <w:tr>
        <w:tc>
          <w:tcPr>
            <w:tcW w:type="dxa" w:w="2160"/>
          </w:tcPr>
          <w:p>
            <w:r>
              <w:rPr>
                <w:rFonts w:ascii="Times New Roman" w:hAnsi="Times New Roman" w:eastAsia="Malgun Gothic"/>
                <w:b/>
                <w:i w:val="0"/>
                <w:sz w:val="20"/>
              </w:rPr>
              <w:t>estatuto</w:t>
            </w:r>
          </w:p>
        </w:tc>
        <w:tc>
          <w:tcPr>
            <w:tcW w:type="dxa" w:w="2160"/>
          </w:tcPr>
          <w:p>
            <w:r>
              <w:rPr>
                <w:rFonts w:ascii="Times New Roman" w:hAnsi="Times New Roman" w:eastAsia="Malgun Gothic"/>
                <w:b w:val="0"/>
                <w:i w:val="0"/>
                <w:sz w:val="20"/>
              </w:rPr>
              <w:t>명 m. · pl. estatutos (정관이라는 뜻으로는 주로 복수)</w:t>
            </w:r>
          </w:p>
        </w:tc>
        <w:tc>
          <w:tcPr>
            <w:tcW w:type="dxa" w:w="2160"/>
          </w:tcPr>
          <w:p>
            <w:r>
              <w:rPr>
                <w:rFonts w:ascii="Times New Roman" w:hAnsi="Times New Roman" w:eastAsia="Malgun Gothic"/>
                <w:b w:val="0"/>
                <w:i w:val="0"/>
                <w:sz w:val="20"/>
              </w:rPr>
              <w:t>정관, 규약</w:t>
            </w:r>
          </w:p>
        </w:tc>
        <w:tc>
          <w:tcPr>
            <w:tcW w:type="dxa" w:w="2160"/>
          </w:tcPr>
          <w:p>
            <w:r>
              <w:rPr>
                <w:rFonts w:ascii="Times New Roman" w:hAnsi="Times New Roman" w:eastAsia="Malgun Gothic"/>
                <w:b w:val="0"/>
                <w:i w:val="0"/>
                <w:sz w:val="20"/>
              </w:rPr>
              <w:t>«en el estatuto hay un artículo que dice que el dinero de este partido se publica en una página abierta»</w:t>
            </w:r>
          </w:p>
        </w:tc>
      </w:tr>
      <w:tr>
        <w:tc>
          <w:tcPr>
            <w:tcW w:type="dxa" w:w="2160"/>
          </w:tcPr>
          <w:p>
            <w:r>
              <w:rPr>
                <w:rFonts w:ascii="Times New Roman" w:hAnsi="Times New Roman" w:eastAsia="Malgun Gothic"/>
                <w:b/>
                <w:i w:val="0"/>
                <w:sz w:val="20"/>
              </w:rPr>
              <w:t>expediente</w:t>
            </w:r>
          </w:p>
        </w:tc>
        <w:tc>
          <w:tcPr>
            <w:tcW w:type="dxa" w:w="2160"/>
          </w:tcPr>
          <w:p>
            <w:r>
              <w:rPr>
                <w:rFonts w:ascii="Times New Roman" w:hAnsi="Times New Roman" w:eastAsia="Malgun Gothic"/>
                <w:b w:val="0"/>
                <w:i w:val="0"/>
                <w:sz w:val="20"/>
              </w:rPr>
              <w:t>명 m. · pl. expedientes</w:t>
            </w:r>
          </w:p>
        </w:tc>
        <w:tc>
          <w:tcPr>
            <w:tcW w:type="dxa" w:w="2160"/>
          </w:tcPr>
          <w:p>
            <w:r>
              <w:rPr>
                <w:rFonts w:ascii="Times New Roman" w:hAnsi="Times New Roman" w:eastAsia="Malgun Gothic"/>
                <w:b w:val="0"/>
                <w:i w:val="0"/>
                <w:sz w:val="20"/>
              </w:rPr>
              <w:t>처리 서류철, 사건 기록</w:t>
            </w:r>
          </w:p>
        </w:tc>
        <w:tc>
          <w:tcPr>
            <w:tcW w:type="dxa" w:w="2160"/>
          </w:tcPr>
          <w:p>
            <w:r>
              <w:rPr>
                <w:rFonts w:ascii="Times New Roman" w:hAnsi="Times New Roman" w:eastAsia="Malgun Gothic"/>
                <w:b w:val="0"/>
                <w:i w:val="0"/>
                <w:sz w:val="20"/>
              </w:rPr>
              <w:t>«según le caiga el expediente a un funcionario u otro»</w:t>
            </w:r>
          </w:p>
        </w:tc>
      </w:tr>
      <w:tr>
        <w:tc>
          <w:tcPr>
            <w:tcW w:type="dxa" w:w="2160"/>
          </w:tcPr>
          <w:p>
            <w:r>
              <w:rPr>
                <w:rFonts w:ascii="Times New Roman" w:hAnsi="Times New Roman" w:eastAsia="Malgun Gothic"/>
                <w:b/>
                <w:i w:val="0"/>
                <w:sz w:val="20"/>
              </w:rPr>
              <w:t>nómina</w:t>
            </w:r>
          </w:p>
        </w:tc>
        <w:tc>
          <w:tcPr>
            <w:tcW w:type="dxa" w:w="2160"/>
          </w:tcPr>
          <w:p>
            <w:r>
              <w:rPr>
                <w:rFonts w:ascii="Times New Roman" w:hAnsi="Times New Roman" w:eastAsia="Malgun Gothic"/>
                <w:b w:val="0"/>
                <w:i w:val="0"/>
                <w:sz w:val="20"/>
              </w:rPr>
              <w:t>명 f. · pl. nóminas</w:t>
            </w:r>
          </w:p>
        </w:tc>
        <w:tc>
          <w:tcPr>
            <w:tcW w:type="dxa" w:w="2160"/>
          </w:tcPr>
          <w:p>
            <w:r>
              <w:rPr>
                <w:rFonts w:ascii="Times New Roman" w:hAnsi="Times New Roman" w:eastAsia="Malgun Gothic"/>
                <w:b w:val="0"/>
                <w:i w:val="0"/>
                <w:sz w:val="20"/>
              </w:rPr>
              <w:t>급여, 급여 명세서</w:t>
            </w:r>
          </w:p>
        </w:tc>
        <w:tc>
          <w:tcPr>
            <w:tcW w:type="dxa" w:w="2160"/>
          </w:tcPr>
          <w:p>
            <w:r>
              <w:rPr>
                <w:rFonts w:ascii="Times New Roman" w:hAnsi="Times New Roman" w:eastAsia="Malgun Gothic"/>
                <w:b w:val="0"/>
                <w:i w:val="0"/>
                <w:sz w:val="20"/>
              </w:rPr>
              <w:t>«Ni cuentas, ni sede, ni nómina, ni siquiera correo.»</w:t>
            </w:r>
          </w:p>
        </w:tc>
      </w:tr>
      <w:tr>
        <w:tc>
          <w:tcPr>
            <w:tcW w:type="dxa" w:w="2160"/>
          </w:tcPr>
          <w:p>
            <w:r>
              <w:rPr>
                <w:rFonts w:ascii="Times New Roman" w:hAnsi="Times New Roman" w:eastAsia="Malgun Gothic"/>
                <w:b/>
                <w:i w:val="0"/>
                <w:sz w:val="20"/>
              </w:rPr>
              <w:t>colmena</w:t>
            </w:r>
          </w:p>
        </w:tc>
        <w:tc>
          <w:tcPr>
            <w:tcW w:type="dxa" w:w="2160"/>
          </w:tcPr>
          <w:p>
            <w:r>
              <w:rPr>
                <w:rFonts w:ascii="Times New Roman" w:hAnsi="Times New Roman" w:eastAsia="Malgun Gothic"/>
                <w:b w:val="0"/>
                <w:i w:val="0"/>
                <w:sz w:val="20"/>
              </w:rPr>
              <w:t>명 f. · pl. colmenas</w:t>
            </w:r>
          </w:p>
        </w:tc>
        <w:tc>
          <w:tcPr>
            <w:tcW w:type="dxa" w:w="2160"/>
          </w:tcPr>
          <w:p>
            <w:r>
              <w:rPr>
                <w:rFonts w:ascii="Times New Roman" w:hAnsi="Times New Roman" w:eastAsia="Malgun Gothic"/>
                <w:b w:val="0"/>
                <w:i w:val="0"/>
                <w:sz w:val="20"/>
              </w:rPr>
              <w:t>벌통</w:t>
            </w:r>
          </w:p>
        </w:tc>
        <w:tc>
          <w:tcPr>
            <w:tcW w:type="dxa" w:w="2160"/>
          </w:tcPr>
          <w:p>
            <w:r>
              <w:rPr>
                <w:rFonts w:ascii="Times New Roman" w:hAnsi="Times New Roman" w:eastAsia="Malgun Gothic"/>
                <w:b w:val="0"/>
                <w:i w:val="0"/>
                <w:sz w:val="20"/>
              </w:rPr>
              <w:t>«De agosto. De la colmena doce.»</w:t>
            </w:r>
          </w:p>
        </w:tc>
      </w:tr>
      <w:tr>
        <w:tc>
          <w:tcPr>
            <w:tcW w:type="dxa" w:w="2160"/>
          </w:tcPr>
          <w:p>
            <w:r>
              <w:rPr>
                <w:rFonts w:ascii="Times New Roman" w:hAnsi="Times New Roman" w:eastAsia="Malgun Gothic"/>
                <w:b/>
                <w:i w:val="0"/>
                <w:sz w:val="20"/>
              </w:rPr>
              <w:t>precinto</w:t>
            </w:r>
          </w:p>
        </w:tc>
        <w:tc>
          <w:tcPr>
            <w:tcW w:type="dxa" w:w="2160"/>
          </w:tcPr>
          <w:p>
            <w:r>
              <w:rPr>
                <w:rFonts w:ascii="Times New Roman" w:hAnsi="Times New Roman" w:eastAsia="Malgun Gothic"/>
                <w:b w:val="0"/>
                <w:i w:val="0"/>
                <w:sz w:val="20"/>
              </w:rPr>
              <w:t>명 m. · pl. precintos</w:t>
            </w:r>
          </w:p>
        </w:tc>
        <w:tc>
          <w:tcPr>
            <w:tcW w:type="dxa" w:w="2160"/>
          </w:tcPr>
          <w:p>
            <w:r>
              <w:rPr>
                <w:rFonts w:ascii="Times New Roman" w:hAnsi="Times New Roman" w:eastAsia="Malgun Gothic"/>
                <w:b w:val="0"/>
                <w:i w:val="0"/>
                <w:sz w:val="20"/>
              </w:rPr>
              <w:t>봉인(밀봉 띠)</w:t>
            </w:r>
          </w:p>
        </w:tc>
        <w:tc>
          <w:tcPr>
            <w:tcW w:type="dxa" w:w="2160"/>
          </w:tcPr>
          <w:p>
            <w:r>
              <w:rPr>
                <w:rFonts w:ascii="Times New Roman" w:hAnsi="Times New Roman" w:eastAsia="Malgun Gothic"/>
                <w:b w:val="0"/>
                <w:i w:val="0"/>
                <w:sz w:val="20"/>
              </w:rPr>
              <w:t>«Me han dejado traértela cerrada, con el precinto.»</w:t>
            </w:r>
          </w:p>
        </w:tc>
      </w:tr>
      <w:tr>
        <w:tc>
          <w:tcPr>
            <w:tcW w:type="dxa" w:w="2160"/>
          </w:tcPr>
          <w:p>
            <w:r>
              <w:rPr>
                <w:rFonts w:ascii="Times New Roman" w:hAnsi="Times New Roman" w:eastAsia="Malgun Gothic"/>
                <w:b/>
                <w:i w:val="0"/>
                <w:sz w:val="20"/>
              </w:rPr>
              <w:t>locutorio</w:t>
            </w:r>
          </w:p>
        </w:tc>
        <w:tc>
          <w:tcPr>
            <w:tcW w:type="dxa" w:w="2160"/>
          </w:tcPr>
          <w:p>
            <w:r>
              <w:rPr>
                <w:rFonts w:ascii="Times New Roman" w:hAnsi="Times New Roman" w:eastAsia="Malgun Gothic"/>
                <w:b w:val="0"/>
                <w:i w:val="0"/>
                <w:sz w:val="20"/>
              </w:rPr>
              <w:t>명 m. · pl. locutorios</w:t>
            </w:r>
          </w:p>
        </w:tc>
        <w:tc>
          <w:tcPr>
            <w:tcW w:type="dxa" w:w="2160"/>
          </w:tcPr>
          <w:p>
            <w:r>
              <w:rPr>
                <w:rFonts w:ascii="Times New Roman" w:hAnsi="Times New Roman" w:eastAsia="Malgun Gothic"/>
                <w:b w:val="0"/>
                <w:i w:val="0"/>
                <w:sz w:val="20"/>
              </w:rPr>
              <w:t>면회실</w:t>
            </w:r>
          </w:p>
        </w:tc>
        <w:tc>
          <w:tcPr>
            <w:tcW w:type="dxa" w:w="2160"/>
          </w:tcPr>
          <w:p>
            <w:r>
              <w:rPr>
                <w:rFonts w:ascii="Times New Roman" w:hAnsi="Times New Roman" w:eastAsia="Malgun Gothic"/>
                <w:b w:val="0"/>
                <w:i w:val="0"/>
                <w:sz w:val="20"/>
              </w:rPr>
              <w:t>«El locutorio de abogados»</w:t>
            </w:r>
          </w:p>
        </w:tc>
      </w:tr>
      <w:tr>
        <w:tc>
          <w:tcPr>
            <w:tcW w:type="dxa" w:w="2160"/>
          </w:tcPr>
          <w:p>
            <w:r>
              <w:rPr>
                <w:rFonts w:ascii="Times New Roman" w:hAnsi="Times New Roman" w:eastAsia="Malgun Gothic"/>
                <w:b/>
                <w:i w:val="0"/>
                <w:sz w:val="20"/>
              </w:rPr>
              <w:t>chal</w:t>
            </w:r>
          </w:p>
        </w:tc>
        <w:tc>
          <w:tcPr>
            <w:tcW w:type="dxa" w:w="2160"/>
          </w:tcPr>
          <w:p>
            <w:r>
              <w:rPr>
                <w:rFonts w:ascii="Times New Roman" w:hAnsi="Times New Roman" w:eastAsia="Malgun Gothic"/>
                <w:b w:val="0"/>
                <w:i w:val="0"/>
                <w:sz w:val="20"/>
              </w:rPr>
              <w:t>명 m. · pl. chales</w:t>
            </w:r>
          </w:p>
        </w:tc>
        <w:tc>
          <w:tcPr>
            <w:tcW w:type="dxa" w:w="2160"/>
          </w:tcPr>
          <w:p>
            <w:r>
              <w:rPr>
                <w:rFonts w:ascii="Times New Roman" w:hAnsi="Times New Roman" w:eastAsia="Malgun Gothic"/>
                <w:b w:val="0"/>
                <w:i w:val="0"/>
                <w:sz w:val="20"/>
              </w:rPr>
              <w:t>숄</w:t>
            </w:r>
          </w:p>
        </w:tc>
        <w:tc>
          <w:tcPr>
            <w:tcW w:type="dxa" w:w="2160"/>
          </w:tcPr>
          <w:p>
            <w:r>
              <w:rPr>
                <w:rFonts w:ascii="Times New Roman" w:hAnsi="Times New Roman" w:eastAsia="Malgun Gothic"/>
                <w:b w:val="0"/>
                <w:i w:val="0"/>
                <w:sz w:val="20"/>
              </w:rPr>
              <w:t>«un chal de lana verde, tejido a mano»</w:t>
            </w:r>
          </w:p>
        </w:tc>
      </w:tr>
      <w:tr>
        <w:tc>
          <w:tcPr>
            <w:tcW w:type="dxa" w:w="2160"/>
          </w:tcPr>
          <w:p>
            <w:r>
              <w:rPr>
                <w:rFonts w:ascii="Times New Roman" w:hAnsi="Times New Roman" w:eastAsia="Malgun Gothic"/>
                <w:b/>
                <w:i w:val="0"/>
                <w:sz w:val="20"/>
              </w:rPr>
              <w:t>mercería</w:t>
            </w:r>
          </w:p>
        </w:tc>
        <w:tc>
          <w:tcPr>
            <w:tcW w:type="dxa" w:w="2160"/>
          </w:tcPr>
          <w:p>
            <w:r>
              <w:rPr>
                <w:rFonts w:ascii="Times New Roman" w:hAnsi="Times New Roman" w:eastAsia="Malgun Gothic"/>
                <w:b w:val="0"/>
                <w:i w:val="0"/>
                <w:sz w:val="20"/>
              </w:rPr>
              <w:t>명 f. · pl. mercerías</w:t>
            </w:r>
          </w:p>
        </w:tc>
        <w:tc>
          <w:tcPr>
            <w:tcW w:type="dxa" w:w="2160"/>
          </w:tcPr>
          <w:p>
            <w:r>
              <w:rPr>
                <w:rFonts w:ascii="Times New Roman" w:hAnsi="Times New Roman" w:eastAsia="Malgun Gothic"/>
                <w:b w:val="0"/>
                <w:i w:val="0"/>
                <w:sz w:val="20"/>
              </w:rPr>
              <w:t>실·단추·옷감 소품 가게</w:t>
            </w:r>
          </w:p>
        </w:tc>
        <w:tc>
          <w:tcPr>
            <w:tcW w:type="dxa" w:w="2160"/>
          </w:tcPr>
          <w:p>
            <w:r>
              <w:rPr>
                <w:rFonts w:ascii="Times New Roman" w:hAnsi="Times New Roman" w:eastAsia="Malgun Gothic"/>
                <w:b w:val="0"/>
                <w:i w:val="0"/>
                <w:sz w:val="20"/>
              </w:rPr>
              <w:t>«Pura. La de la mercería de la Herrería.»</w:t>
            </w:r>
          </w:p>
        </w:tc>
      </w:tr>
      <w:tr>
        <w:tc>
          <w:tcPr>
            <w:tcW w:type="dxa" w:w="2160"/>
          </w:tcPr>
          <w:p>
            <w:r>
              <w:rPr>
                <w:rFonts w:ascii="Times New Roman" w:hAnsi="Times New Roman" w:eastAsia="Malgun Gothic"/>
                <w:b/>
                <w:i w:val="0"/>
                <w:sz w:val="20"/>
              </w:rPr>
              <w:t>táper</w:t>
            </w:r>
          </w:p>
        </w:tc>
        <w:tc>
          <w:tcPr>
            <w:tcW w:type="dxa" w:w="2160"/>
          </w:tcPr>
          <w:p>
            <w:r>
              <w:rPr>
                <w:rFonts w:ascii="Times New Roman" w:hAnsi="Times New Roman" w:eastAsia="Malgun Gothic"/>
                <w:b w:val="0"/>
                <w:i w:val="0"/>
                <w:sz w:val="20"/>
              </w:rPr>
              <w:t>명 m. · pl. tápers</w:t>
            </w:r>
          </w:p>
        </w:tc>
        <w:tc>
          <w:tcPr>
            <w:tcW w:type="dxa" w:w="2160"/>
          </w:tcPr>
          <w:p>
            <w:r>
              <w:rPr>
                <w:rFonts w:ascii="Times New Roman" w:hAnsi="Times New Roman" w:eastAsia="Malgun Gothic"/>
                <w:b w:val="0"/>
                <w:i w:val="0"/>
                <w:sz w:val="20"/>
              </w:rPr>
              <w:t>밀폐 용기 (Tupperware에서 온 말)</w:t>
            </w:r>
          </w:p>
        </w:tc>
        <w:tc>
          <w:tcPr>
            <w:tcW w:type="dxa" w:w="2160"/>
          </w:tcPr>
          <w:p>
            <w:r>
              <w:rPr>
                <w:rFonts w:ascii="Times New Roman" w:hAnsi="Times New Roman" w:eastAsia="Malgun Gothic"/>
                <w:b w:val="0"/>
                <w:i w:val="0"/>
                <w:sz w:val="20"/>
              </w:rPr>
              <w:t>«Tápers. Dos. Croquetas y cocido, para que lo calientes en Madrid.»</w:t>
            </w:r>
          </w:p>
        </w:tc>
      </w:tr>
      <w:tr>
        <w:tc>
          <w:tcPr>
            <w:tcW w:type="dxa" w:w="2160"/>
          </w:tcPr>
          <w:p>
            <w:r>
              <w:rPr>
                <w:rFonts w:ascii="Times New Roman" w:hAnsi="Times New Roman" w:eastAsia="Malgun Gothic"/>
                <w:b/>
                <w:i w:val="0"/>
                <w:sz w:val="20"/>
              </w:rPr>
              <w:t>frontal</w:t>
            </w:r>
          </w:p>
        </w:tc>
        <w:tc>
          <w:tcPr>
            <w:tcW w:type="dxa" w:w="2160"/>
          </w:tcPr>
          <w:p>
            <w:r>
              <w:rPr>
                <w:rFonts w:ascii="Times New Roman" w:hAnsi="Times New Roman" w:eastAsia="Malgun Gothic"/>
                <w:b w:val="0"/>
                <w:i w:val="0"/>
                <w:sz w:val="20"/>
              </w:rPr>
              <w:t>명 m. · pl. frontales (linterna frontal의 줄임말)</w:t>
            </w:r>
          </w:p>
        </w:tc>
        <w:tc>
          <w:tcPr>
            <w:tcW w:type="dxa" w:w="2160"/>
          </w:tcPr>
          <w:p>
            <w:r>
              <w:rPr>
                <w:rFonts w:ascii="Times New Roman" w:hAnsi="Times New Roman" w:eastAsia="Malgun Gothic"/>
                <w:b w:val="0"/>
                <w:i w:val="0"/>
                <w:sz w:val="20"/>
              </w:rPr>
              <w:t>머리에 쓰는 랜턴</w:t>
            </w:r>
          </w:p>
        </w:tc>
        <w:tc>
          <w:tcPr>
            <w:tcW w:type="dxa" w:w="2160"/>
          </w:tcPr>
          <w:p>
            <w:r>
              <w:rPr>
                <w:rFonts w:ascii="Times New Roman" w:hAnsi="Times New Roman" w:eastAsia="Malgun Gothic"/>
                <w:b w:val="0"/>
                <w:i w:val="0"/>
                <w:sz w:val="20"/>
              </w:rPr>
              <w:t>«Un frontal. Para el torno.»</w:t>
            </w:r>
          </w:p>
        </w:tc>
      </w:tr>
      <w:tr>
        <w:tc>
          <w:tcPr>
            <w:tcW w:type="dxa" w:w="2160"/>
          </w:tcPr>
          <w:p>
            <w:r>
              <w:rPr>
                <w:rFonts w:ascii="Times New Roman" w:hAnsi="Times New Roman" w:eastAsia="Malgun Gothic"/>
                <w:b/>
                <w:i w:val="0"/>
                <w:sz w:val="20"/>
              </w:rPr>
              <w:t>atril</w:t>
            </w:r>
          </w:p>
        </w:tc>
        <w:tc>
          <w:tcPr>
            <w:tcW w:type="dxa" w:w="2160"/>
          </w:tcPr>
          <w:p>
            <w:r>
              <w:rPr>
                <w:rFonts w:ascii="Times New Roman" w:hAnsi="Times New Roman" w:eastAsia="Malgun Gothic"/>
                <w:b w:val="0"/>
                <w:i w:val="0"/>
                <w:sz w:val="20"/>
              </w:rPr>
              <w:t>명 m. · pl. atriles</w:t>
            </w:r>
          </w:p>
        </w:tc>
        <w:tc>
          <w:tcPr>
            <w:tcW w:type="dxa" w:w="2160"/>
          </w:tcPr>
          <w:p>
            <w:r>
              <w:rPr>
                <w:rFonts w:ascii="Times New Roman" w:hAnsi="Times New Roman" w:eastAsia="Malgun Gothic"/>
                <w:b w:val="0"/>
                <w:i w:val="0"/>
                <w:sz w:val="20"/>
              </w:rPr>
              <w:t>연단 위의 보면대, 연설대</w:t>
            </w:r>
          </w:p>
        </w:tc>
        <w:tc>
          <w:tcPr>
            <w:tcW w:type="dxa" w:w="2160"/>
          </w:tcPr>
          <w:p>
            <w:r>
              <w:rPr>
                <w:rFonts w:ascii="Times New Roman" w:hAnsi="Times New Roman" w:eastAsia="Malgun Gothic"/>
                <w:b w:val="0"/>
                <w:i w:val="0"/>
                <w:sz w:val="20"/>
              </w:rPr>
              <w:t>«Fermín da tres golpecitos en el atril con el termo.»</w:t>
            </w:r>
          </w:p>
        </w:tc>
      </w:tr>
      <w:tr>
        <w:tc>
          <w:tcPr>
            <w:tcW w:type="dxa" w:w="2160"/>
          </w:tcPr>
          <w:p>
            <w:r>
              <w:rPr>
                <w:rFonts w:ascii="Times New Roman" w:hAnsi="Times New Roman" w:eastAsia="Malgun Gothic"/>
                <w:b/>
                <w:i w:val="0"/>
                <w:sz w:val="20"/>
              </w:rPr>
              <w:t>pancarta</w:t>
            </w:r>
          </w:p>
        </w:tc>
        <w:tc>
          <w:tcPr>
            <w:tcW w:type="dxa" w:w="2160"/>
          </w:tcPr>
          <w:p>
            <w:r>
              <w:rPr>
                <w:rFonts w:ascii="Times New Roman" w:hAnsi="Times New Roman" w:eastAsia="Malgun Gothic"/>
                <w:b w:val="0"/>
                <w:i w:val="0"/>
                <w:sz w:val="20"/>
              </w:rPr>
              <w:t>명 f. · pl. pancartas</w:t>
            </w:r>
          </w:p>
        </w:tc>
        <w:tc>
          <w:tcPr>
            <w:tcW w:type="dxa" w:w="2160"/>
          </w:tcPr>
          <w:p>
            <w:r>
              <w:rPr>
                <w:rFonts w:ascii="Times New Roman" w:hAnsi="Times New Roman" w:eastAsia="Malgun Gothic"/>
                <w:b w:val="0"/>
                <w:i w:val="0"/>
                <w:sz w:val="20"/>
              </w:rPr>
              <w:t>현수막</w:t>
            </w:r>
          </w:p>
        </w:tc>
        <w:tc>
          <w:tcPr>
            <w:tcW w:type="dxa" w:w="2160"/>
          </w:tcPr>
          <w:p>
            <w:r>
              <w:rPr>
                <w:rFonts w:ascii="Times New Roman" w:hAnsi="Times New Roman" w:eastAsia="Malgun Gothic"/>
                <w:b w:val="0"/>
                <w:i w:val="0"/>
                <w:sz w:val="20"/>
              </w:rPr>
              <w:t>«una pancarta de tela blanca pintada a mano por Rocío»</w:t>
            </w:r>
          </w:p>
        </w:tc>
      </w:tr>
      <w:tr>
        <w:tc>
          <w:tcPr>
            <w:tcW w:type="dxa" w:w="2160"/>
          </w:tcPr>
          <w:p>
            <w:r>
              <w:rPr>
                <w:rFonts w:ascii="Times New Roman" w:hAnsi="Times New Roman" w:eastAsia="Malgun Gothic"/>
                <w:b/>
                <w:i w:val="0"/>
                <w:sz w:val="20"/>
              </w:rPr>
              <w:t>aportación</w:t>
            </w:r>
          </w:p>
        </w:tc>
        <w:tc>
          <w:tcPr>
            <w:tcW w:type="dxa" w:w="2160"/>
          </w:tcPr>
          <w:p>
            <w:r>
              <w:rPr>
                <w:rFonts w:ascii="Times New Roman" w:hAnsi="Times New Roman" w:eastAsia="Malgun Gothic"/>
                <w:b w:val="0"/>
                <w:i w:val="0"/>
                <w:sz w:val="20"/>
              </w:rPr>
              <w:t>명 f. · pl. aportaciones</w:t>
            </w:r>
          </w:p>
        </w:tc>
        <w:tc>
          <w:tcPr>
            <w:tcW w:type="dxa" w:w="2160"/>
          </w:tcPr>
          <w:p>
            <w:r>
              <w:rPr>
                <w:rFonts w:ascii="Times New Roman" w:hAnsi="Times New Roman" w:eastAsia="Malgun Gothic"/>
                <w:b w:val="0"/>
                <w:i w:val="0"/>
                <w:sz w:val="20"/>
              </w:rPr>
              <w:t>기부금, 출연금</w:t>
            </w:r>
          </w:p>
        </w:tc>
        <w:tc>
          <w:tcPr>
            <w:tcW w:type="dxa" w:w="2160"/>
          </w:tcPr>
          <w:p>
            <w:r>
              <w:rPr>
                <w:rFonts w:ascii="Times New Roman" w:hAnsi="Times New Roman" w:eastAsia="Malgun Gothic"/>
                <w:b w:val="0"/>
                <w:i w:val="0"/>
                <w:sz w:val="20"/>
              </w:rPr>
              <w:t>«mil trescientas cuarenta y siete aportaciones de particulares»</w:t>
            </w:r>
          </w:p>
        </w:tc>
      </w:tr>
      <w:tr>
        <w:tc>
          <w:tcPr>
            <w:tcW w:type="dxa" w:w="2160"/>
          </w:tcPr>
          <w:p>
            <w:r>
              <w:rPr>
                <w:rFonts w:ascii="Times New Roman" w:hAnsi="Times New Roman" w:eastAsia="Malgun Gothic"/>
                <w:b/>
                <w:i w:val="0"/>
                <w:sz w:val="20"/>
              </w:rPr>
              <w:t>umbral</w:t>
            </w:r>
          </w:p>
        </w:tc>
        <w:tc>
          <w:tcPr>
            <w:tcW w:type="dxa" w:w="2160"/>
          </w:tcPr>
          <w:p>
            <w:r>
              <w:rPr>
                <w:rFonts w:ascii="Times New Roman" w:hAnsi="Times New Roman" w:eastAsia="Malgun Gothic"/>
                <w:b w:val="0"/>
                <w:i w:val="0"/>
                <w:sz w:val="20"/>
              </w:rPr>
              <w:t>명 m. · pl. umbrales</w:t>
            </w:r>
          </w:p>
        </w:tc>
        <w:tc>
          <w:tcPr>
            <w:tcW w:type="dxa" w:w="2160"/>
          </w:tcPr>
          <w:p>
            <w:r>
              <w:rPr>
                <w:rFonts w:ascii="Times New Roman" w:hAnsi="Times New Roman" w:eastAsia="Malgun Gothic"/>
                <w:b w:val="0"/>
                <w:i w:val="0"/>
                <w:sz w:val="20"/>
              </w:rPr>
              <w:t>문턱</w:t>
            </w:r>
          </w:p>
        </w:tc>
        <w:tc>
          <w:tcPr>
            <w:tcW w:type="dxa" w:w="2160"/>
          </w:tcPr>
          <w:p>
            <w:r>
              <w:rPr>
                <w:rFonts w:ascii="Times New Roman" w:hAnsi="Times New Roman" w:eastAsia="Malgun Gothic"/>
                <w:b w:val="0"/>
                <w:i w:val="0"/>
                <w:sz w:val="20"/>
              </w:rPr>
              <w:t>«A las doce menos diez me dejaron una caja en el umbral.»</w:t>
            </w:r>
          </w:p>
        </w:tc>
      </w:tr>
      <w:tr>
        <w:tc>
          <w:tcPr>
            <w:tcW w:type="dxa" w:w="2160"/>
          </w:tcPr>
          <w:p>
            <w:r>
              <w:rPr>
                <w:rFonts w:ascii="Times New Roman" w:hAnsi="Times New Roman" w:eastAsia="Malgun Gothic"/>
                <w:b/>
                <w:i w:val="0"/>
                <w:sz w:val="20"/>
              </w:rPr>
              <w:t>gestoría</w:t>
            </w:r>
          </w:p>
        </w:tc>
        <w:tc>
          <w:tcPr>
            <w:tcW w:type="dxa" w:w="2160"/>
          </w:tcPr>
          <w:p>
            <w:r>
              <w:rPr>
                <w:rFonts w:ascii="Times New Roman" w:hAnsi="Times New Roman" w:eastAsia="Malgun Gothic"/>
                <w:b w:val="0"/>
                <w:i w:val="0"/>
                <w:sz w:val="20"/>
              </w:rPr>
              <w:t>명 f. · pl. gestorías</w:t>
            </w:r>
          </w:p>
        </w:tc>
        <w:tc>
          <w:tcPr>
            <w:tcW w:type="dxa" w:w="2160"/>
          </w:tcPr>
          <w:p>
            <w:r>
              <w:rPr>
                <w:rFonts w:ascii="Times New Roman" w:hAnsi="Times New Roman" w:eastAsia="Malgun Gothic"/>
                <w:b w:val="0"/>
                <w:i w:val="0"/>
                <w:sz w:val="20"/>
              </w:rPr>
              <w:t>행정·세무 대행 사무소</w:t>
            </w:r>
          </w:p>
        </w:tc>
        <w:tc>
          <w:tcPr>
            <w:tcW w:type="dxa" w:w="2160"/>
          </w:tcPr>
          <w:p>
            <w:r>
              <w:rPr>
                <w:rFonts w:ascii="Times New Roman" w:hAnsi="Times New Roman" w:eastAsia="Malgun Gothic"/>
                <w:b w:val="0"/>
                <w:i w:val="0"/>
                <w:sz w:val="20"/>
              </w:rPr>
              <w:t>«un sueldo de administrativo en una gestoría de Carabanchel»</w:t>
            </w:r>
          </w:p>
        </w:tc>
      </w:tr>
      <w:tr>
        <w:tc>
          <w:tcPr>
            <w:tcW w:type="dxa" w:w="2160"/>
          </w:tcPr>
          <w:p>
            <w:r>
              <w:rPr>
                <w:rFonts w:ascii="Times New Roman" w:hAnsi="Times New Roman" w:eastAsia="Malgun Gothic"/>
                <w:b/>
                <w:i w:val="0"/>
                <w:sz w:val="20"/>
              </w:rPr>
              <w:t>paro</w:t>
            </w:r>
          </w:p>
        </w:tc>
        <w:tc>
          <w:tcPr>
            <w:tcW w:type="dxa" w:w="2160"/>
          </w:tcPr>
          <w:p>
            <w:r>
              <w:rPr>
                <w:rFonts w:ascii="Times New Roman" w:hAnsi="Times New Roman" w:eastAsia="Malgun Gothic"/>
                <w:b w:val="0"/>
                <w:i w:val="0"/>
                <w:sz w:val="20"/>
              </w:rPr>
              <w:t>명 m. (불가산)</w:t>
            </w:r>
          </w:p>
        </w:tc>
        <w:tc>
          <w:tcPr>
            <w:tcW w:type="dxa" w:w="2160"/>
          </w:tcPr>
          <w:p>
            <w:r>
              <w:rPr>
                <w:rFonts w:ascii="Times New Roman" w:hAnsi="Times New Roman" w:eastAsia="Malgun Gothic"/>
                <w:b w:val="0"/>
                <w:i w:val="0"/>
                <w:sz w:val="20"/>
              </w:rPr>
              <w:t>실업; cobrar el paro = 실업급여를 받다</w:t>
            </w:r>
          </w:p>
        </w:tc>
        <w:tc>
          <w:tcPr>
            <w:tcW w:type="dxa" w:w="2160"/>
          </w:tcPr>
          <w:p>
            <w:r>
              <w:rPr>
                <w:rFonts w:ascii="Times New Roman" w:hAnsi="Times New Roman" w:eastAsia="Malgun Gothic"/>
                <w:b w:val="0"/>
                <w:i w:val="0"/>
                <w:sz w:val="20"/>
              </w:rPr>
              <w:t>«Marta cobra el paro.»</w:t>
            </w:r>
          </w:p>
        </w:tc>
      </w:tr>
      <w:tr>
        <w:tc>
          <w:tcPr>
            <w:tcW w:type="dxa" w:w="2160"/>
          </w:tcPr>
          <w:p>
            <w:r>
              <w:rPr>
                <w:rFonts w:ascii="Times New Roman" w:hAnsi="Times New Roman" w:eastAsia="Malgun Gothic"/>
                <w:b/>
                <w:i w:val="0"/>
                <w:sz w:val="20"/>
              </w:rPr>
              <w:t>fregar</w:t>
            </w:r>
          </w:p>
        </w:tc>
        <w:tc>
          <w:tcPr>
            <w:tcW w:type="dxa" w:w="2160"/>
          </w:tcPr>
          <w:p>
            <w:r>
              <w:rPr>
                <w:rFonts w:ascii="Times New Roman" w:hAnsi="Times New Roman" w:eastAsia="Malgun Gothic"/>
                <w:b w:val="0"/>
                <w:i w:val="0"/>
                <w:sz w:val="20"/>
              </w:rPr>
              <w:t>동 fregar (e → ie 불규칙 + g → gu: friego, friegas, friega, fregamos, fregáis, friegan; 접속법 friegue)</w:t>
            </w:r>
          </w:p>
        </w:tc>
        <w:tc>
          <w:tcPr>
            <w:tcW w:type="dxa" w:w="2160"/>
          </w:tcPr>
          <w:p>
            <w:r>
              <w:rPr>
                <w:rFonts w:ascii="Times New Roman" w:hAnsi="Times New Roman" w:eastAsia="Malgun Gothic"/>
                <w:b w:val="0"/>
                <w:i w:val="0"/>
                <w:sz w:val="20"/>
              </w:rPr>
              <w:t>설거지하다, 문질러 닦다</w:t>
            </w:r>
          </w:p>
        </w:tc>
        <w:tc>
          <w:tcPr>
            <w:tcW w:type="dxa" w:w="2160"/>
          </w:tcPr>
          <w:p>
            <w:r>
              <w:rPr>
                <w:rFonts w:ascii="Times New Roman" w:hAnsi="Times New Roman" w:eastAsia="Malgun Gothic"/>
                <w:b w:val="0"/>
                <w:i w:val="0"/>
                <w:sz w:val="20"/>
              </w:rPr>
              <w:t>«Solo que el vaso lo friega el que se lo bebe.»</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«Lo que sea, menos con santo» — 뭐든 좋은데, 성인(聖人)만은 안 돼</w:t>
      </w:r>
    </w:p>
    <w:p>
      <w:pPr>
        <w:pStyle w:val="ListBullet"/>
      </w:pPr>
      <w:r>
        <w:rPr>
          <w:rFonts w:ascii="Times New Roman" w:hAnsi="Times New Roman" w:eastAsia="Malgun Gothic"/>
          <w:b w:val="0"/>
          <w:i w:val="0"/>
          <w:sz w:val="22"/>
        </w:rPr>
        <w:t>쓰임·뉘앙스: lo que sea = '무엇이든'(중성 lo + 접속법 sea, 2부 1화 문법 3), menos ~ = '~만 빼고'. con santo는 성자처럼 떠받들 이름·인물을 간판에 단다는 뜻으로, 당 이름에 지도자 숭배의 냄새를 들이지 말자는 말이다. 페르민이 마누와 필리에게(tú) 한 말로, 장면 1에서 곧 나올 마누의 세 번째 조건 «Retratos, no.»(초상은 걸지 않는다)를 미리 알려 주는 한마디.</w:t>
      </w:r>
    </w:p>
    <w:p>
      <w:pPr>
        <w:pStyle w:val="ListBullet"/>
      </w:pPr>
      <w:r>
        <w:rPr>
          <w:rFonts w:ascii="Times New Roman" w:hAnsi="Times New Roman" w:eastAsia="Malgun Gothic"/>
          <w:b w:val="0"/>
          <w:i w:val="0"/>
          <w:sz w:val="22"/>
        </w:rPr>
        <w:t>대본: «Un partido. Con nombre, con siglas y con tesorero. Lo que sea, menos con santo.» · 비슷한 표현: Todo menos eso · 반대: Todo vale(뭐든 상관없다)</w:t>
      </w:r>
    </w:p>
    <w:p>
      <w:pPr>
        <w:keepNext/>
        <w:spacing w:before="160"/>
      </w:pPr>
      <w:r>
        <w:rPr>
          <w:rFonts w:ascii="Times New Roman" w:hAnsi="Times New Roman" w:eastAsia="Malgun Gothic"/>
          <w:b/>
          <w:i w:val="0"/>
          <w:color w:val="1F3864"/>
          <w:sz w:val="26"/>
        </w:rPr>
        <w:t>«Ni este cura no es mi padre» — 속담 「Nunca digas de este agua no beberé」의 한 토막</w:t>
      </w:r>
    </w:p>
    <w:p>
      <w:pPr>
        <w:pStyle w:val="ListBullet"/>
      </w:pPr>
      <w:r>
        <w:rPr>
          <w:rFonts w:ascii="Times New Roman" w:hAnsi="Times New Roman" w:eastAsia="Malgun Gothic"/>
          <w:b w:val="0"/>
          <w:i w:val="0"/>
          <w:sz w:val="22"/>
        </w:rPr>
        <w:t>쓰임·뉘앙스: '이 물은 안 마시겠다, 이 신부는 내 아버지가 아니다, 이 비수는 나를 향하지 않는다'처럼 장담하던 말 세 가지를 나열한다(세상일은 모르니 큰소리치지 말라는 뜻). 얼핏 ni … no로 이중부정처럼 보이지만, ni는 «nunca digas» 뒤에 인용된 큰소리 하나하나를 잇고 no는 그 인용 속 부정이다. 페르민이 어머니에게 들은 말을 마누에게(tú) 인용하며 '나는 정치인이 아니다'라는 마누의 장담을 되받는다. 장면 5에서는 «Llevo toda la vida diciendo que de este agua no iba a beber. Y hoy me la he bebido entera»로 속담이 실현된다.</w:t>
      </w:r>
    </w:p>
    <w:p>
      <w:pPr>
        <w:pStyle w:val="ListBullet"/>
      </w:pPr>
      <w:r>
        <w:rPr>
          <w:rFonts w:ascii="Times New Roman" w:hAnsi="Times New Roman" w:eastAsia="Malgun Gothic"/>
          <w:b w:val="0"/>
          <w:i w:val="0"/>
          <w:sz w:val="22"/>
        </w:rPr>
        <w:t>대본: «Hijo, nunca digas de este agua no beberé, ni este cura no es mi padre, ni este puñal no es para mí.» · 비슷한 표현: Nunca digas de este agua no beberé(핵심 줄임말) · 반대: Eso a mí no me va a pasar(나한테는 그런 일 없어)</w:t>
      </w:r>
    </w:p>
    <w:p>
      <w:pPr>
        <w:keepNext/>
        <w:spacing w:before="160"/>
      </w:pPr>
      <w:r>
        <w:rPr>
          <w:rFonts w:ascii="Times New Roman" w:hAnsi="Times New Roman" w:eastAsia="Malgun Gothic"/>
          <w:b/>
          <w:i w:val="0"/>
          <w:color w:val="1F3864"/>
          <w:sz w:val="26"/>
        </w:rPr>
        <w:t>«No lo ha parado un faro» — 등대는 비출 뿐 바다를 바꾸지 못한다</w:t>
      </w:r>
    </w:p>
    <w:p>
      <w:pPr>
        <w:pStyle w:val="ListBullet"/>
      </w:pPr>
      <w:r>
        <w:rPr>
          <w:rFonts w:ascii="Times New Roman" w:hAnsi="Times New Roman" w:eastAsia="Malgun Gothic"/>
          <w:b w:val="0"/>
          <w:i w:val="0"/>
          <w:sz w:val="22"/>
        </w:rPr>
        <w:t>쓰임·뉘앙스: 페르민의 비유 '등대는 비추지만 바다는 바꾸지 못한다'(alumbrar = 비추다). 대본에서는 이 말이 «No lo ha parado un faro. Lo ha firmado una jueza con una ley…»로 압축되어 나온다. 로시오의 15개월 수감을 Red Faro가 막지 못했다는 뜻이고, 1부 10화 로시오의 «los faros de la costa»와 이어진다. 페르민 → 마누(tú), 장면 1.</w:t>
      </w:r>
    </w:p>
    <w:p>
      <w:pPr>
        <w:pStyle w:val="ListBullet"/>
      </w:pPr>
      <w:r>
        <w:rPr>
          <w:rFonts w:ascii="Times New Roman" w:hAnsi="Times New Roman" w:eastAsia="Malgun Gothic"/>
          <w:b w:val="0"/>
          <w:i w:val="0"/>
          <w:sz w:val="22"/>
        </w:rPr>
        <w:t>대본: «No lo ha parado un faro. Lo ha firmado una jueza con una ley que se hace en un edificio al que no hemos ido.» · 비슷한 표현: Un faro no cambia el mar · 반대: Cambiar las reglas del juego(판의 규칙을 바꾸다)</w:t>
      </w:r>
    </w:p>
    <w:p>
      <w:pPr>
        <w:keepNext/>
        <w:spacing w:before="160"/>
      </w:pPr>
      <w:r>
        <w:rPr>
          <w:rFonts w:ascii="Times New Roman" w:hAnsi="Times New Roman" w:eastAsia="Malgun Gothic"/>
          <w:b/>
          <w:i w:val="0"/>
          <w:color w:val="1F3864"/>
          <w:sz w:val="26"/>
        </w:rPr>
        <w:t>«Se aburrieron» — 싫증이 났다</w:t>
      </w:r>
    </w:p>
    <w:p>
      <w:pPr>
        <w:pStyle w:val="ListBullet"/>
      </w:pPr>
      <w:r>
        <w:rPr>
          <w:rFonts w:ascii="Times New Roman" w:hAnsi="Times New Roman" w:eastAsia="Malgun Gothic"/>
          <w:b w:val="0"/>
          <w:i w:val="0"/>
          <w:sz w:val="22"/>
        </w:rPr>
        <w:t>쓰임·뉘앙스: aburrirse(재귀동사) 단순과거 3인칭 복수. 페르민이 1991년의 이웃 네트워크에 대해 '타락한 것이 아니라 지루해졌다'고 한 짧은 문장이다. 같은 구조(En dos años… En tres… En cuatro…)를 되풀이한 뒤 마지막에 한 단어로 때리는 노인의 화법. 마누·필리 앞에서(tú), 장면 1.</w:t>
      </w:r>
    </w:p>
    <w:p>
      <w:pPr>
        <w:pStyle w:val="ListBullet"/>
      </w:pPr>
      <w:r>
        <w:rPr>
          <w:rFonts w:ascii="Times New Roman" w:hAnsi="Times New Roman" w:eastAsia="Malgun Gothic"/>
          <w:b w:val="0"/>
          <w:i w:val="0"/>
          <w:sz w:val="22"/>
        </w:rPr>
        <w:t>대본: «No se corrompieron. Se aburrieron.» · 비슷한 표현: Se cansaron · Se les acabó el entusiasmo · 반대: Se engancharon(푹 빠졌다)</w:t>
      </w:r>
    </w:p>
    <w:p>
      <w:pPr>
        <w:keepNext/>
        <w:spacing w:before="160"/>
      </w:pPr>
      <w:r>
        <w:rPr>
          <w:rFonts w:ascii="Times New Roman" w:hAnsi="Times New Roman" w:eastAsia="Malgun Gothic"/>
          <w:b/>
          <w:i w:val="0"/>
          <w:color w:val="1F3864"/>
          <w:sz w:val="26"/>
        </w:rPr>
        <w:t>«¿Le va bien?» — 그 시간(그 일) 괜찮으세요?</w:t>
      </w:r>
    </w:p>
    <w:p>
      <w:pPr>
        <w:pStyle w:val="ListBullet"/>
      </w:pPr>
      <w:r>
        <w:rPr>
          <w:rFonts w:ascii="Times New Roman" w:hAnsi="Times New Roman" w:eastAsia="Malgun Gothic"/>
          <w:b w:val="0"/>
          <w:i w:val="0"/>
          <w:sz w:val="22"/>
        </w:rPr>
        <w:t>쓰임·뉘앙스: ir bien a alguien = 누구에게 잘 맞다(gustar형의 '간접목적 + 동사' 구조, 가이드 21장). 마누가 소레닷에게 usted로 전화하며 먼저 시간을 묻는다. 5화의 비서가 «¿Le va bien la hora?»라고 묻던 쪽이 이번에는 마누. 같은 구조로 엘레나의 «Me ha ido bien hasta ahora»(지금까지 잘 지내 왔다)도 읽힌다.</w:t>
      </w:r>
    </w:p>
    <w:p>
      <w:pPr>
        <w:pStyle w:val="ListBullet"/>
      </w:pPr>
      <w:r>
        <w:rPr>
          <w:rFonts w:ascii="Times New Roman" w:hAnsi="Times New Roman" w:eastAsia="Malgun Gothic"/>
          <w:b w:val="0"/>
          <w:i w:val="0"/>
          <w:sz w:val="22"/>
        </w:rPr>
        <w:t>대본: «Soledad, soy Manu Robles. Perdone la hora, ¿le va bien?» · 비슷한 표현: ¿Le viene bien? · ¿Le va mal ahora? · 반대: Ahora no me va bien(지금은 안 돼요)</w:t>
      </w:r>
    </w:p>
    <w:p>
      <w:pPr>
        <w:keepNext/>
        <w:spacing w:before="160"/>
      </w:pPr>
      <w:r>
        <w:rPr>
          <w:rFonts w:ascii="Times New Roman" w:hAnsi="Times New Roman" w:eastAsia="Malgun Gothic"/>
          <w:b/>
          <w:i w:val="0"/>
          <w:color w:val="1F3864"/>
          <w:sz w:val="26"/>
        </w:rPr>
        <w:t>«Es lo que hay» — 그게 현실이야, 어쩔 수 없지</w:t>
      </w:r>
    </w:p>
    <w:p>
      <w:pPr>
        <w:pStyle w:val="ListBullet"/>
      </w:pPr>
      <w:r>
        <w:rPr>
          <w:rFonts w:ascii="Times New Roman" w:hAnsi="Times New Roman" w:eastAsia="Malgun Gothic"/>
          <w:b w:val="0"/>
          <w:i w:val="0"/>
          <w:sz w:val="22"/>
        </w:rPr>
        <w:t>쓰임·뉘앙스: 달리 선택지가 없다는 체념의 구어. 1부 2화 변호사 요렌테, 2부 3화 알바로, 이번에는 필리. 필리는 이 말로 자기 결정(당을 택하고 Red Faro를 떠난다)을 자르듯 마무리한다. 필리 → 마누·누리아(tú), 장면 2.</w:t>
      </w:r>
    </w:p>
    <w:p>
      <w:pPr>
        <w:pStyle w:val="ListBullet"/>
      </w:pPr>
      <w:r>
        <w:rPr>
          <w:rFonts w:ascii="Times New Roman" w:hAnsi="Times New Roman" w:eastAsia="Malgun Gothic"/>
          <w:b w:val="0"/>
          <w:i w:val="0"/>
          <w:sz w:val="22"/>
        </w:rPr>
        <w:t>대본: «Y lo que apunto es que Red Faro no va a necesitarme para seguir. Y el partido, sí. Es lo que hay.» · 비슷한 표현: Qué le vamos a hacer · Así son las cosas · 반대: Esto se puede cambiar</w:t>
      </w:r>
    </w:p>
    <w:p>
      <w:pPr>
        <w:keepNext/>
        <w:spacing w:before="160"/>
      </w:pPr>
      <w:r>
        <w:rPr>
          <w:rFonts w:ascii="Times New Roman" w:hAnsi="Times New Roman" w:eastAsia="Malgun Gothic"/>
          <w:b/>
          <w:i w:val="0"/>
          <w:color w:val="1F3864"/>
          <w:sz w:val="26"/>
        </w:rPr>
        <w:t>«Toco madera» — 부정 타지 않게 나무를 만진다</w:t>
      </w:r>
    </w:p>
    <w:p>
      <w:pPr>
        <w:pStyle w:val="ListBullet"/>
      </w:pPr>
      <w:r>
        <w:rPr>
          <w:rFonts w:ascii="Times New Roman" w:hAnsi="Times New Roman" w:eastAsia="Malgun Gothic"/>
          <w:b w:val="0"/>
          <w:i w:val="0"/>
          <w:sz w:val="22"/>
        </w:rPr>
        <w:t>쓰임·뉘앙스: 불길한 말을 하고 나서 탁자나 나무를 세 번 두드리는 스페인 사람들의 미신 습관(tocar madera). 카르멘이 '밤에 건물 현관에서 아들을 기다리는 사람들'을 입에 올린 직후 한 말. 남편 토마스의 «Eso no se dice.»(그건 입에 담는 게 아니야)와 한 쌍. 카르멘 → 마누·토마스(tú), 장면 3.</w:t>
      </w:r>
    </w:p>
    <w:p>
      <w:pPr>
        <w:pStyle w:val="ListBullet"/>
      </w:pPr>
      <w:r>
        <w:rPr>
          <w:rFonts w:ascii="Times New Roman" w:hAnsi="Times New Roman" w:eastAsia="Malgun Gothic"/>
          <w:b w:val="0"/>
          <w:i w:val="0"/>
          <w:sz w:val="22"/>
        </w:rPr>
        <w:t>대본: «Toco madera. Toco madera. (toca el borde de la mesa tres veces) Pues claro que no se dice. Pero lo pienso.» · 비슷한 표현: Que Dios no lo quiera · Ni lo quiera Dios · 반대: Tentar a la suerte(운을 시험하다)</w:t>
      </w:r>
    </w:p>
    <w:p>
      <w:pPr>
        <w:keepNext/>
        <w:spacing w:before="160"/>
      </w:pPr>
      <w:r>
        <w:rPr>
          <w:rFonts w:ascii="Times New Roman" w:hAnsi="Times New Roman" w:eastAsia="Malgun Gothic"/>
          <w:b/>
          <w:i w:val="0"/>
          <w:color w:val="1F3864"/>
          <w:sz w:val="26"/>
        </w:rPr>
        <w:t>«No regatees con tu madre» — 엄마랑 흥정하지 마</w:t>
      </w:r>
    </w:p>
    <w:p>
      <w:pPr>
        <w:pStyle w:val="ListBullet"/>
      </w:pPr>
      <w:r>
        <w:rPr>
          <w:rFonts w:ascii="Times New Roman" w:hAnsi="Times New Roman" w:eastAsia="Malgun Gothic"/>
          <w:b w:val="0"/>
          <w:i w:val="0"/>
          <w:sz w:val="22"/>
        </w:rPr>
        <w:t>쓰임·뉘앙스: regatear = 값을 깎다, 아끼며 따지다. tú 부정 명령 = no + 접속법 현재(regatees). 아들이 타퍼를 두 개 다 받지 않으려 하자 카르멘이 쓰는 어머니 특유의 못 박기. 1부 10화 «¡No piques!»의 계열. 카르멘 → 마누(tú), 장면 3.</w:t>
      </w:r>
    </w:p>
    <w:p>
      <w:pPr>
        <w:pStyle w:val="ListBullet"/>
      </w:pPr>
      <w:r>
        <w:rPr>
          <w:rFonts w:ascii="Times New Roman" w:hAnsi="Times New Roman" w:eastAsia="Malgun Gothic"/>
          <w:b w:val="0"/>
          <w:i w:val="0"/>
          <w:sz w:val="22"/>
        </w:rPr>
        <w:t>대본: «Mamá, voy a coger solo uno.» → «No regatees con tu madre. (se los mete en la bolsa) Y me los devuelves.» · 비슷한 표현: No me discutas · 반대: Como tú quieras(네 마음대로 해)</w:t>
      </w:r>
    </w:p>
    <w:p>
      <w:pPr>
        <w:keepNext/>
        <w:spacing w:before="160"/>
      </w:pPr>
      <w:r>
        <w:rPr>
          <w:rFonts w:ascii="Times New Roman" w:hAnsi="Times New Roman" w:eastAsia="Malgun Gothic"/>
          <w:b/>
          <w:i w:val="0"/>
          <w:color w:val="1F3864"/>
          <w:sz w:val="26"/>
        </w:rPr>
        <w:t>«Se lo presta a la gente» — 그걸 사람들에게 빌려준대</w:t>
      </w:r>
    </w:p>
    <w:p>
      <w:pPr>
        <w:pStyle w:val="ListBullet"/>
      </w:pPr>
      <w:r>
        <w:rPr>
          <w:rFonts w:ascii="Times New Roman" w:hAnsi="Times New Roman" w:eastAsia="Malgun Gothic"/>
          <w:b w:val="0"/>
          <w:i w:val="0"/>
          <w:sz w:val="22"/>
        </w:rPr>
        <w:t>쓰임·뉘앙스: prestar(빌려주다)는 간접목적(사람) + 직접목적(물건)이 합쳐져 se lo가 된다(le lo → se lo, 1부 4화). 블라스 할아버지의 전언을 마누가 로시오에게(tú) 전하는 대목이다. 로시오가 양치기 지팡이(cayado)를 돌 위에 꽂아 두고 왔는데 그것이 이제 마을 사람들의 것이 되었다는 소식. 장면 4.</w:t>
      </w:r>
    </w:p>
    <w:p>
      <w:pPr>
        <w:pStyle w:val="ListBullet"/>
      </w:pPr>
      <w:r>
        <w:rPr>
          <w:rFonts w:ascii="Times New Roman" w:hAnsi="Times New Roman" w:eastAsia="Malgun Gothic"/>
          <w:b w:val="0"/>
          <w:i w:val="0"/>
          <w:sz w:val="22"/>
        </w:rPr>
        <w:t>대본: «Blas te manda decir que el cayado sigue en la piedra. Que ahora se lo presta a la gente.» · 비슷한 표현: Se lo deja a la gente · 반대: Se lo guarda para él(혼자 간직한다)</w:t>
      </w:r>
    </w:p>
    <w:p>
      <w:pPr>
        <w:keepNext/>
        <w:spacing w:before="160"/>
      </w:pPr>
      <w:r>
        <w:rPr>
          <w:rFonts w:ascii="Times New Roman" w:hAnsi="Times New Roman" w:eastAsia="Malgun Gothic"/>
          <w:b/>
          <w:i w:val="0"/>
          <w:color w:val="1F3864"/>
          <w:sz w:val="26"/>
        </w:rPr>
        <w:t>«Qué bien» / «Qué nombre más soso» — 감탄의 qué</w:t>
      </w:r>
    </w:p>
    <w:p>
      <w:pPr>
        <w:pStyle w:val="ListBullet"/>
      </w:pPr>
      <w:r>
        <w:rPr>
          <w:rFonts w:ascii="Times New Roman" w:hAnsi="Times New Roman" w:eastAsia="Malgun Gothic"/>
          <w:b w:val="0"/>
          <w:i w:val="0"/>
          <w:sz w:val="22"/>
        </w:rPr>
        <w:t>쓰임·뉘앙스: qué + 부사(Qué bien) 또는 qué + 명사 + más + 형용사(Qué nombre más soso, '이름 참 싱겁다'). 이때 más는 비교가 아니라 강조다('~보다'를 뜻하는 que가 따라오지 않는다). 로시오가 필리 소식에 «Qué bien.», 이름을 읽고 «Qué nombre más soso.» 하고는 «Es de doña Felisa»를 듣고 곧바로 «Entonces me gusta.»로 돌아선다. 로시오 → 마누(tú), 장면 4.</w:t>
      </w:r>
    </w:p>
    <w:p>
      <w:pPr>
        <w:pStyle w:val="ListBullet"/>
      </w:pPr>
      <w:r>
        <w:rPr>
          <w:rFonts w:ascii="Times New Roman" w:hAnsi="Times New Roman" w:eastAsia="Malgun Gothic"/>
          <w:b w:val="0"/>
          <w:i w:val="0"/>
          <w:sz w:val="22"/>
        </w:rPr>
        <w:t>대본: «Horizonte Común. Qué nombre más soso.» / «Entonces me gusta.» · 비슷한 표현: Qué nombre tan soso · ¡Qué cosa más rara! · 반대: Qué nombre más bonito</w:t>
      </w:r>
    </w:p>
    <w:p>
      <w:pPr>
        <w:keepNext/>
        <w:spacing w:before="160"/>
      </w:pPr>
      <w:r>
        <w:rPr>
          <w:rFonts w:ascii="Times New Roman" w:hAnsi="Times New Roman" w:eastAsia="Malgun Gothic"/>
          <w:b/>
          <w:i w:val="0"/>
          <w:color w:val="1F3864"/>
          <w:sz w:val="26"/>
        </w:rPr>
        <w:t>«Lo apunto» — 적어 둘게</w:t>
      </w:r>
    </w:p>
    <w:p>
      <w:pPr>
        <w:pStyle w:val="ListBullet"/>
      </w:pPr>
      <w:r>
        <w:rPr>
          <w:rFonts w:ascii="Times New Roman" w:hAnsi="Times New Roman" w:eastAsia="Malgun Gothic"/>
          <w:b w:val="0"/>
          <w:i w:val="0"/>
          <w:sz w:val="22"/>
        </w:rPr>
        <w:t>쓰임·뉘앙스: apuntar는 이 드라마의 모티프 동사(Red Faro 세 번째 원칙 «se apunta todo»). 엘레나는 '나를 「의원님」이라 부르기 시작하면 적고 내게 말을 걸지 마'라는 마누의 말을 진짜로 적는다. 마누의 «apunta»(tú 명령), 소레닷의 «apúnteme»(usted 명령)와 같은 동사. 엘레나 → 마누(tú), 장면 6.</w:t>
      </w:r>
    </w:p>
    <w:p>
      <w:pPr>
        <w:pStyle w:val="ListBullet"/>
      </w:pPr>
      <w:r>
        <w:rPr>
          <w:rFonts w:ascii="Times New Roman" w:hAnsi="Times New Roman" w:eastAsia="Malgun Gothic"/>
          <w:b w:val="0"/>
          <w:i w:val="0"/>
          <w:sz w:val="22"/>
        </w:rPr>
        <w:t>대본: «Si empiezas a llamarme «el diputado», apunta. Y me dejas de hablar.» → «Lo apunto. (cierra la libreta)» · 비슷한 표현: Tomo nota · Queda anotado · 반대: Se me olvidará(잊어버리겠지)</w:t>
      </w:r>
    </w:p>
    <w:p>
      <w:pPr>
        <w:keepNext/>
        <w:spacing w:before="160"/>
      </w:pPr>
      <w:r>
        <w:rPr>
          <w:rFonts w:ascii="Times New Roman" w:hAnsi="Times New Roman" w:eastAsia="Malgun Gothic"/>
          <w:b/>
          <w:i w:val="0"/>
          <w:color w:val="1F3864"/>
          <w:sz w:val="26"/>
        </w:rPr>
        <w:t>«Sabe a gloria» — 아주 맛있다</w:t>
      </w:r>
    </w:p>
    <w:p>
      <w:pPr>
        <w:pStyle w:val="ListBullet"/>
      </w:pPr>
      <w:r>
        <w:rPr>
          <w:rFonts w:ascii="Times New Roman" w:hAnsi="Times New Roman" w:eastAsia="Malgun Gothic"/>
          <w:b w:val="0"/>
          <w:i w:val="0"/>
          <w:sz w:val="22"/>
        </w:rPr>
        <w:t>쓰임·뉘앙스: saber a + 명사 = ~맛이 나다. 'a gloria'는 '천국 맛'. 2부 6화에서 펠리사가 주유소 카바를 두고 한 말이 알바로가 '주유소 커피'를 말하자 마누의 입에서 반사적으로 나온다. 용서는 아니지만 문 앞의 가장 작은 화해. 마누 → 알바로(tú), 장면 8.</w:t>
      </w:r>
    </w:p>
    <w:p>
      <w:pPr>
        <w:pStyle w:val="ListBullet"/>
      </w:pPr>
      <w:r>
        <w:rPr>
          <w:rFonts w:ascii="Times New Roman" w:hAnsi="Times New Roman" w:eastAsia="Malgun Gothic"/>
          <w:b w:val="0"/>
          <w:i w:val="0"/>
          <w:sz w:val="22"/>
        </w:rPr>
        <w:t>대본: «Álvaro: Lo traigo de la gasolinera.» → «Manu: (casi sonríe, sin querer) Sabe a gloria.» · 비슷한 표현: Está para chuparse los dedos · Está buenísimo · 반대: Sabe a rayos(맛이 형편없다)</w:t>
      </w:r>
    </w:p>
    <w:p>
      <w:pPr>
        <w:keepNext/>
        <w:spacing w:before="160"/>
      </w:pPr>
      <w:r>
        <w:rPr>
          <w:rFonts w:ascii="Times New Roman" w:hAnsi="Times New Roman" w:eastAsia="Malgun Gothic"/>
          <w:b/>
          <w:i w:val="0"/>
          <w:color w:val="1F3864"/>
          <w:sz w:val="26"/>
        </w:rPr>
        <w:t>«Que conste» — 분명히 해 둡니다만</w:t>
      </w:r>
    </w:p>
    <w:p>
      <w:pPr>
        <w:pStyle w:val="ListBullet"/>
      </w:pPr>
      <w:r>
        <w:rPr>
          <w:rFonts w:ascii="Times New Roman" w:hAnsi="Times New Roman" w:eastAsia="Malgun Gothic"/>
          <w:b w:val="0"/>
          <w:i w:val="0"/>
          <w:sz w:val="22"/>
        </w:rPr>
        <w:t>쓰임·뉘앙스: constar(기록에 남다)의 독립절 접속법(que + 접속법, 가이드 12장 12.7). 직역은 '기록되기를'. Que conste que ~ = '~라는 건 분명히 해 두는데'. 디오니시오가 문 앞에서 기자들 들으라고 외친다. 마누가 '라바피에스 복권 모임이 2011년 로또 소상금(pedrea)으로 홀 임차료를 냈다'고 하자, 그 모임이 사실은 자기 바의 것이었다고 바로잡는 장면. 디오니시오 → 기자들(공개적으로, 거리감 없는 구어), 장면 6.</w:t>
      </w:r>
    </w:p>
    <w:p>
      <w:pPr>
        <w:pStyle w:val="ListBullet"/>
      </w:pPr>
      <w:r>
        <w:rPr>
          <w:rFonts w:ascii="Times New Roman" w:hAnsi="Times New Roman" w:eastAsia="Malgun Gothic"/>
          <w:b w:val="0"/>
          <w:i w:val="0"/>
          <w:sz w:val="22"/>
        </w:rPr>
        <w:t>대본: «¡Que conste que era de un bar!» · 비슷한 표현: Eso sí · Para que quede claro · 반대: Que no conste(기록에 남기지 마라)</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페르민의 경구체 — 속담, 반복, 그리고 «Robles»</w:t>
      </w:r>
    </w:p>
    <w:p>
      <w:pPr>
        <w:pStyle w:val="ListBullet"/>
      </w:pPr>
      <w:r>
        <w:rPr>
          <w:rFonts w:ascii="Times New Roman" w:hAnsi="Times New Roman" w:eastAsia="Malgun Gothic"/>
          <w:b w:val="0"/>
          <w:i w:val="0"/>
          <w:sz w:val="22"/>
        </w:rPr>
        <w:t>페르민은 마누를 성(姓)으로 부른다: «Dime una cosa, Robles.», «Tres minutos, Robles.» 필리·누리아는 «Manu», 엘레나는 공식 자리에서만 «Manuel». 존댓말을 쓰지 않으면서도 선배가 후배를 부르는 거리감이 성 하나에 담긴다. 장면 1에서 마누를 처음부터 tú로 대한다.</w:t>
      </w:r>
    </w:p>
    <w:p>
      <w:pPr>
        <w:pStyle w:val="ListBullet"/>
      </w:pPr>
      <w:r>
        <w:rPr>
          <w:rFonts w:ascii="Times New Roman" w:hAnsi="Times New Roman" w:eastAsia="Malgun Gothic"/>
          <w:b w:val="0"/>
          <w:i w:val="0"/>
          <w:sz w:val="22"/>
        </w:rPr>
        <w:t>짧은 문장의 병렬과 반복: «En dos años se convirtieron en un comité electoral. En tres, en un comité de listas. En cuatro, en un grupo de amigos que se reunía a cenar. No se corrompieron. Se aburrieron.» 동사를 생략하고 숫자만 바꿔 가며 쌓은 뒤, 단어 하나로 결론을 낸다.</w:t>
      </w:r>
    </w:p>
    <w:p>
      <w:pPr>
        <w:pStyle w:val="ListBullet"/>
      </w:pPr>
      <w:r>
        <w:rPr>
          <w:rFonts w:ascii="Times New Roman" w:hAnsi="Times New Roman" w:eastAsia="Malgun Gothic"/>
          <w:b w:val="0"/>
          <w:i w:val="0"/>
          <w:sz w:val="22"/>
        </w:rPr>
        <w:t>속담으로 말하기: «Los adjetivos se gastan.»(형용사는 닳는다) — 즉석에서 만든 격언도 속담의 문형(se + 3인칭 + 일반 주어)을 쓴다. 청중 앞에서는 tú에서 vosotros로 올린다: «Si no me gusta el sabor, me habréis visto la cara.»</w:t>
      </w:r>
    </w:p>
    <w:p>
      <w:pPr>
        <w:keepNext/>
        <w:spacing w:before="160"/>
      </w:pPr>
      <w:r>
        <w:rPr>
          <w:rFonts w:ascii="Times New Roman" w:hAnsi="Times New Roman" w:eastAsia="Malgun Gothic"/>
          <w:b/>
          <w:i w:val="0"/>
          <w:color w:val="1F3864"/>
          <w:sz w:val="26"/>
        </w:rPr>
        <w:t>격식의 거리 — 소레닷의 전화, 기자들, 엘레나, 알바로</w:t>
      </w:r>
    </w:p>
    <w:p>
      <w:pPr>
        <w:pStyle w:val="ListBullet"/>
      </w:pPr>
      <w:r>
        <w:rPr>
          <w:rFonts w:ascii="Times New Roman" w:hAnsi="Times New Roman" w:eastAsia="Malgun Gothic"/>
          <w:b w:val="0"/>
          <w:i w:val="0"/>
          <w:sz w:val="22"/>
        </w:rPr>
        <w:t>소레닷은 마누에게 usted(«Dígame», «Perdone la hora», «Apunte que…»)를 쓰면서도 Red Faro 사람들 전체에게는 vosotros로 돌아선다: «Apunte que si me tocan, me defendéis vosotros. Gratis.» 한 문장 안에서 '개인 마누'(usted)와 '조직'(vosotros)을 가른다. 교사다운 구어도 눈에 띈다: «Tengo cuarenta críos en cada oreja.»(아이들이 양쪽 귀에 마흔 명씩 매달려 있어요), «¡Que el recreo se me va, adiós!»(쉬는 시간 끝나 가요, 끊을게요 — 이유의 que).</w:t>
      </w:r>
    </w:p>
    <w:p>
      <w:pPr>
        <w:pStyle w:val="ListBullet"/>
      </w:pPr>
      <w:r>
        <w:rPr>
          <w:rFonts w:ascii="Times New Roman" w:hAnsi="Times New Roman" w:eastAsia="Malgun Gothic"/>
          <w:b w:val="0"/>
          <w:i w:val="0"/>
          <w:sz w:val="22"/>
        </w:rPr>
        <w:t>기자회견: 기자들은 usted·복수 ustedes(«Señor Robles, ¿quién les financia?», «¿Piensa usar el caso de Rocío Luján…?»). 마누는 격식을 지키면서 날을 세운다: «Se dice mucho.»(비인칭 se로 소문의 주어를 지움), «Lo otro, que lo escriban ustedes.» 반면 엘레나는 공식 자리에서 «Manuel. Elena Barceló, El Contraste.»라고 이름을 갖춘 뒤 곧바로 tú로 질문한다(«¿tengo que dejar de llamarte por tu nombre?»).</w:t>
      </w:r>
    </w:p>
    <w:p>
      <w:pPr>
        <w:pStyle w:val="ListBullet"/>
      </w:pPr>
      <w:r>
        <w:rPr>
          <w:rFonts w:ascii="Times New Roman" w:hAnsi="Times New Roman" w:eastAsia="Malgun Gothic"/>
          <w:b w:val="0"/>
          <w:i w:val="0"/>
          <w:sz w:val="22"/>
        </w:rPr>
        <w:t>알바로는 새벽 문 앞에서 tú를 쓰지만 어조는 낮고 사무적이다: «Buenas noches. Perdona la hora.» 변명 대신 숫자와 목록을 대는 화법: «Dieciocho. Y seis días. Los he contado.» 마누의 «No sé qué hacer contigo»와 알바로의 «No me digas que me perdonas»가 모두 tú로 오가며, 존댓말로 거리를 두지 못하는 사이임을 보여 준다.</w:t>
      </w:r>
    </w:p>
    <w:p>
      <w:pPr>
        <w:keepNext/>
        <w:spacing w:before="160"/>
      </w:pPr>
      <w:r>
        <w:rPr>
          <w:rFonts w:ascii="Times New Roman" w:hAnsi="Times New Roman" w:eastAsia="Malgun Gothic"/>
          <w:b/>
          <w:i w:val="0"/>
          <w:color w:val="1F3864"/>
          <w:sz w:val="26"/>
        </w:rPr>
        <w:t>식탁의 tú와 미신 — 카르멘과 토마스</w:t>
      </w:r>
    </w:p>
    <w:p>
      <w:pPr>
        <w:pStyle w:val="ListBullet"/>
      </w:pPr>
      <w:r>
        <w:rPr>
          <w:rFonts w:ascii="Times New Roman" w:hAnsi="Times New Roman" w:eastAsia="Malgun Gothic"/>
          <w:b w:val="0"/>
          <w:i w:val="0"/>
          <w:sz w:val="22"/>
        </w:rPr>
        <w:t>카르멘은 명령형 연발: «Pasa, no te quedes en la puerta. Las zapatillas, donde siempre.», «¡Apaga eso, Tomás, que me deslumbras!», «No regatees con tu madre.» 이유의 que로 잇고, 걱정은 «Me das un susto.», «Me he pasado media noche sin dormir.»처럼 자기 몸의 이야기로 한다.</w:t>
      </w:r>
    </w:p>
    <w:p>
      <w:pPr>
        <w:pStyle w:val="ListBullet"/>
      </w:pPr>
      <w:r>
        <w:rPr>
          <w:rFonts w:ascii="Times New Roman" w:hAnsi="Times New Roman" w:eastAsia="Malgun Gothic"/>
          <w:b w:val="0"/>
          <w:i w:val="0"/>
          <w:sz w:val="22"/>
        </w:rPr>
        <w:t>두려움을 입에 올렸다가 곧바로 막는다: «Toco madera. Toco madera.» 토마스는 «Eso no se dice.»(비인칭 se)로 금기를 알리지만, 정작 자기도 «Por Dios que me gustaría.»(하느님께 맹세코 말리고 싶지)라고 속을 드러낸다. 남편이 «Mira. El jefe del partido.»로 놀리는 말투에서 아버지의 쑥스러움이 읽힌다.</w:t>
      </w:r>
    </w:p>
    <w:p>
      <w:pPr>
        <w:keepNext/>
        <w:spacing w:before="160"/>
      </w:pPr>
      <w:r>
        <w:rPr>
          <w:rFonts w:ascii="Times New Roman" w:hAnsi="Times New Roman" w:eastAsia="Malgun Gothic"/>
          <w:b/>
          <w:i w:val="0"/>
          <w:color w:val="1F3864"/>
          <w:sz w:val="26"/>
        </w:rPr>
        <w:t>숫자와 비교의 말투 — 필리의 명단, 마누의 답변</w:t>
      </w:r>
    </w:p>
    <w:p>
      <w:pPr>
        <w:pStyle w:val="ListBullet"/>
      </w:pPr>
      <w:r>
        <w:rPr>
          <w:rFonts w:ascii="Times New Roman" w:hAnsi="Times New Roman" w:eastAsia="Malgun Gothic"/>
          <w:b w:val="0"/>
          <w:i w:val="0"/>
          <w:sz w:val="22"/>
        </w:rPr>
        <w:t>숫자: 필리는 보고하듯 숫자를 댄다. 200~900의 -cientos는 명사의 성에 맞춘다: «Quinientas treinta y siete firmas», «trescientas sillas», «setecientos cuarenta euros»(euros는 남성). 1의 자리가 uno이면 명사 앞에서 un/una: «Yo tengo cuarenta y un años»(años가 남성). 시각은 «las doce menos diez», «once y cincuenta», «nueve y media».</w:t>
      </w:r>
    </w:p>
    <w:p>
      <w:pPr>
        <w:pStyle w:val="ListBullet"/>
      </w:pPr>
      <w:r>
        <w:rPr>
          <w:rFonts w:ascii="Times New Roman" w:hAnsi="Times New Roman" w:eastAsia="Malgun Gothic"/>
          <w:b w:val="0"/>
          <w:i w:val="0"/>
          <w:sz w:val="22"/>
        </w:rPr>
        <w:t>비교: «nadie se queda más de ocho años»(숫자 앞은 más de), «pesa más de lo que parecía»(más de lo que + 절), «Me preocupa más que a una señora de setenta y seis años la quiten de su casa»(más que, 뒤의 la quiten은 감정 → 접속법), «La más alta, tres mil euros. La más baja, cinco.»(최상급은 정관사 + más + 형용사), «Red Faro lo lleva Nuria mejor que yo.»(mejor que).</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«Me lo dijo mi madre cuando entré en el pozo.»</w:t>
            </w:r>
          </w:p>
        </w:tc>
        <w:tc>
          <w:tcPr>
            <w:tcW w:type="dxa" w:w="1728"/>
          </w:tcPr>
          <w:p>
            <w:r>
              <w:rPr>
                <w:rFonts w:ascii="Times New Roman" w:hAnsi="Times New Roman" w:eastAsia="Malgun Gothic"/>
                <w:b w:val="0"/>
                <w:i w:val="0"/>
                <w:sz w:val="20"/>
              </w:rPr>
              <w:t>entrar</w:t>
            </w:r>
          </w:p>
        </w:tc>
        <w:tc>
          <w:tcPr>
            <w:tcW w:type="dxa" w:w="1728"/>
          </w:tcPr>
          <w:p>
            <w:r>
              <w:rPr>
                <w:rFonts w:ascii="Times New Roman" w:hAnsi="Times New Roman" w:eastAsia="Malgun Gothic"/>
                <w:b w:val="0"/>
                <w:i w:val="0"/>
                <w:sz w:val="20"/>
              </w:rPr>
              <w:t>직설법 단순과거, 1인칭 단수</w:t>
            </w:r>
          </w:p>
        </w:tc>
        <w:tc>
          <w:tcPr>
            <w:tcW w:type="dxa" w:w="1728"/>
          </w:tcPr>
          <w:p>
            <w:r>
              <w:rPr>
                <w:rFonts w:ascii="Times New Roman" w:hAnsi="Times New Roman" w:eastAsia="Malgun Gothic"/>
                <w:b w:val="0"/>
                <w:i w:val="0"/>
                <w:sz w:val="20"/>
              </w:rPr>
              <w:t>갱도에 들어간 것은 닫힌 과거의 한 사건</w:t>
            </w:r>
          </w:p>
        </w:tc>
        <w:tc>
          <w:tcPr>
            <w:tcW w:type="dxa" w:w="1728"/>
          </w:tcPr>
          <w:p>
            <w:r>
              <w:rPr>
                <w:rFonts w:ascii="Times New Roman" w:hAnsi="Times New Roman" w:eastAsia="Malgun Gothic"/>
                <w:b w:val="0"/>
                <w:i w:val="0"/>
                <w:sz w:val="20"/>
              </w:rPr>
              <w:t>entré · entraste · entró · entramos · entrasteis · entraron</w:t>
            </w:r>
          </w:p>
        </w:tc>
      </w:tr>
      <w:tr>
        <w:tc>
          <w:tcPr>
            <w:tcW w:type="dxa" w:w="1728"/>
          </w:tcPr>
          <w:p>
            <w:r>
              <w:rPr>
                <w:rFonts w:ascii="Times New Roman" w:hAnsi="Times New Roman" w:eastAsia="Malgun Gothic"/>
                <w:b/>
                <w:i w:val="0"/>
                <w:sz w:val="20"/>
              </w:rPr>
              <w:t>«En dos años se convirtieron en un comité electoral.»</w:t>
            </w:r>
          </w:p>
        </w:tc>
        <w:tc>
          <w:tcPr>
            <w:tcW w:type="dxa" w:w="1728"/>
          </w:tcPr>
          <w:p>
            <w:r>
              <w:rPr>
                <w:rFonts w:ascii="Times New Roman" w:hAnsi="Times New Roman" w:eastAsia="Malgun Gothic"/>
                <w:b w:val="0"/>
                <w:i w:val="0"/>
                <w:sz w:val="20"/>
              </w:rPr>
              <w:t>convertirse</w:t>
            </w:r>
          </w:p>
        </w:tc>
        <w:tc>
          <w:tcPr>
            <w:tcW w:type="dxa" w:w="1728"/>
          </w:tcPr>
          <w:p>
            <w:r>
              <w:rPr>
                <w:rFonts w:ascii="Times New Roman" w:hAnsi="Times New Roman" w:eastAsia="Malgun Gothic"/>
                <w:b w:val="0"/>
                <w:i w:val="0"/>
                <w:sz w:val="20"/>
              </w:rPr>
              <w:t>직설법 단순과거, 3인칭 복수</w:t>
            </w:r>
          </w:p>
        </w:tc>
        <w:tc>
          <w:tcPr>
            <w:tcW w:type="dxa" w:w="1728"/>
          </w:tcPr>
          <w:p>
            <w:r>
              <w:rPr>
                <w:rFonts w:ascii="Times New Roman" w:hAnsi="Times New Roman" w:eastAsia="Malgun Gothic"/>
                <w:b w:val="0"/>
                <w:i w:val="0"/>
                <w:sz w:val="20"/>
              </w:rPr>
              <w:t>1991년의 완결된 변화를 연대기로 서술; 3인칭 -ir 동사 e → i</w:t>
            </w:r>
          </w:p>
        </w:tc>
        <w:tc>
          <w:tcPr>
            <w:tcW w:type="dxa" w:w="1728"/>
          </w:tcPr>
          <w:p>
            <w:r>
              <w:rPr>
                <w:rFonts w:ascii="Times New Roman" w:hAnsi="Times New Roman" w:eastAsia="Malgun Gothic"/>
                <w:b w:val="0"/>
                <w:i w:val="0"/>
                <w:sz w:val="20"/>
              </w:rPr>
              <w:t>me convertí · te convertiste · se convirtió · nos convertimos · os convertisteis · se convirtieron</w:t>
            </w:r>
          </w:p>
        </w:tc>
      </w:tr>
      <w:tr>
        <w:tc>
          <w:tcPr>
            <w:tcW w:type="dxa" w:w="1728"/>
          </w:tcPr>
          <w:p>
            <w:r>
              <w:rPr>
                <w:rFonts w:ascii="Times New Roman" w:hAnsi="Times New Roman" w:eastAsia="Malgun Gothic"/>
                <w:b/>
                <w:i w:val="0"/>
                <w:sz w:val="20"/>
              </w:rPr>
              <w:t>«Lo de Rocío me ha hecho pensar.»</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지금도 이어지는 영향(오늘 아침의 생각); hecho는 불규칙 분사</w:t>
            </w:r>
          </w:p>
        </w:tc>
        <w:tc>
          <w:tcPr>
            <w:tcW w:type="dxa" w:w="1728"/>
          </w:tcPr>
          <w:p>
            <w:r>
              <w:rPr>
                <w:rFonts w:ascii="Times New Roman" w:hAnsi="Times New Roman" w:eastAsia="Malgun Gothic"/>
                <w:b w:val="0"/>
                <w:i w:val="0"/>
                <w:sz w:val="20"/>
              </w:rPr>
              <w:t>he hecho · has hecho · ha hecho · hemos hecho · habéis hecho · han hecho</w:t>
            </w:r>
          </w:p>
        </w:tc>
      </w:tr>
      <w:tr>
        <w:tc>
          <w:tcPr>
            <w:tcW w:type="dxa" w:w="1728"/>
          </w:tcPr>
          <w:p>
            <w:r>
              <w:rPr>
                <w:rFonts w:ascii="Times New Roman" w:hAnsi="Times New Roman" w:eastAsia="Malgun Gothic"/>
                <w:b/>
                <w:i w:val="0"/>
                <w:sz w:val="20"/>
              </w:rPr>
              <w:t>«Hacían lo que vosotros: abogados gratis, asambleas, café.»</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직설법 불완료과거, 3인칭 복수</w:t>
            </w:r>
          </w:p>
        </w:tc>
        <w:tc>
          <w:tcPr>
            <w:tcW w:type="dxa" w:w="1728"/>
          </w:tcPr>
          <w:p>
            <w:r>
              <w:rPr>
                <w:rFonts w:ascii="Times New Roman" w:hAnsi="Times New Roman" w:eastAsia="Malgun Gothic"/>
                <w:b w:val="0"/>
                <w:i w:val="0"/>
                <w:sz w:val="20"/>
              </w:rPr>
              <w:t>1991년 네트워크의 반복적 활동(배경 묘사)</w:t>
            </w:r>
          </w:p>
        </w:tc>
        <w:tc>
          <w:tcPr>
            <w:tcW w:type="dxa" w:w="1728"/>
          </w:tcPr>
          <w:p>
            <w:r>
              <w:rPr>
                <w:rFonts w:ascii="Times New Roman" w:hAnsi="Times New Roman" w:eastAsia="Malgun Gothic"/>
                <w:b w:val="0"/>
                <w:i w:val="0"/>
                <w:sz w:val="20"/>
              </w:rPr>
              <w:t>hacía · hacías · hacía · hacíamos · hacíais · hacían</w:t>
            </w:r>
          </w:p>
        </w:tc>
      </w:tr>
      <w:tr>
        <w:tc>
          <w:tcPr>
            <w:tcW w:type="dxa" w:w="1728"/>
          </w:tcPr>
          <w:p>
            <w:r>
              <w:rPr>
                <w:rFonts w:ascii="Times New Roman" w:hAnsi="Times New Roman" w:eastAsia="Malgun Gothic"/>
                <w:b/>
                <w:i w:val="0"/>
                <w:sz w:val="20"/>
              </w:rPr>
              <w:t>«Mi padre se había puesto un frontal en la frente para aplaudirme.»</w:t>
            </w:r>
          </w:p>
        </w:tc>
        <w:tc>
          <w:tcPr>
            <w:tcW w:type="dxa" w:w="1728"/>
          </w:tcPr>
          <w:p>
            <w:r>
              <w:rPr>
                <w:rFonts w:ascii="Times New Roman" w:hAnsi="Times New Roman" w:eastAsia="Malgun Gothic"/>
                <w:b w:val="0"/>
                <w:i w:val="0"/>
                <w:sz w:val="20"/>
              </w:rPr>
              <w:t>ponerse</w:t>
            </w:r>
          </w:p>
        </w:tc>
        <w:tc>
          <w:tcPr>
            <w:tcW w:type="dxa" w:w="1728"/>
          </w:tcPr>
          <w:p>
            <w:r>
              <w:rPr>
                <w:rFonts w:ascii="Times New Roman" w:hAnsi="Times New Roman" w:eastAsia="Malgun Gothic"/>
                <w:b w:val="0"/>
                <w:i w:val="0"/>
                <w:sz w:val="20"/>
              </w:rPr>
              <w:t>직설법 대과거, 3인칭 단수</w:t>
            </w:r>
          </w:p>
        </w:tc>
        <w:tc>
          <w:tcPr>
            <w:tcW w:type="dxa" w:w="1728"/>
          </w:tcPr>
          <w:p>
            <w:r>
              <w:rPr>
                <w:rFonts w:ascii="Times New Roman" w:hAnsi="Times New Roman" w:eastAsia="Malgun Gothic"/>
                <w:b w:val="0"/>
                <w:i w:val="0"/>
                <w:sz w:val="20"/>
              </w:rPr>
              <w:t>아들이 알아챈 시점(밤)보다 먼저 일어난 일; puesto는 불규칙 분사</w:t>
            </w:r>
          </w:p>
        </w:tc>
        <w:tc>
          <w:tcPr>
            <w:tcW w:type="dxa" w:w="1728"/>
          </w:tcPr>
          <w:p>
            <w:r>
              <w:rPr>
                <w:rFonts w:ascii="Times New Roman" w:hAnsi="Times New Roman" w:eastAsia="Malgun Gothic"/>
                <w:b w:val="0"/>
                <w:i w:val="0"/>
                <w:sz w:val="20"/>
              </w:rPr>
              <w:t>me había puesto · te habías puesto · se había puesto · nos habíamos puesto · os habíais puesto · se habían puesto</w:t>
            </w:r>
          </w:p>
        </w:tc>
      </w:tr>
      <w:tr>
        <w:tc>
          <w:tcPr>
            <w:tcW w:type="dxa" w:w="1728"/>
          </w:tcPr>
          <w:p>
            <w:r>
              <w:rPr>
                <w:rFonts w:ascii="Times New Roman" w:hAnsi="Times New Roman" w:eastAsia="Malgun Gothic"/>
                <w:b/>
                <w:i w:val="0"/>
                <w:sz w:val="20"/>
              </w:rPr>
              <w:t>«el vaso lo friega el que se lo bebe»</w:t>
            </w:r>
          </w:p>
        </w:tc>
        <w:tc>
          <w:tcPr>
            <w:tcW w:type="dxa" w:w="1728"/>
          </w:tcPr>
          <w:p>
            <w:r>
              <w:rPr>
                <w:rFonts w:ascii="Times New Roman" w:hAnsi="Times New Roman" w:eastAsia="Malgun Gothic"/>
                <w:b w:val="0"/>
                <w:i w:val="0"/>
                <w:sz w:val="20"/>
              </w:rPr>
              <w:t>fregar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규칙을 말하는 일반 현재(속담체); e → ie</w:t>
            </w:r>
          </w:p>
        </w:tc>
        <w:tc>
          <w:tcPr>
            <w:tcW w:type="dxa" w:w="1728"/>
          </w:tcPr>
          <w:p>
            <w:r>
              <w:rPr>
                <w:rFonts w:ascii="Times New Roman" w:hAnsi="Times New Roman" w:eastAsia="Malgun Gothic"/>
                <w:b w:val="0"/>
                <w:i w:val="0"/>
                <w:sz w:val="20"/>
              </w:rPr>
              <w:t>friego · friegas · friega · fregamos · fregáis · friegan</w:t>
            </w:r>
          </w:p>
        </w:tc>
      </w:tr>
      <w:tr>
        <w:tc>
          <w:tcPr>
            <w:tcW w:type="dxa" w:w="1728"/>
          </w:tcPr>
          <w:p>
            <w:r>
              <w:rPr>
                <w:rFonts w:ascii="Times New Roman" w:hAnsi="Times New Roman" w:eastAsia="Malgun Gothic"/>
                <w:b/>
                <w:i w:val="0"/>
                <w:sz w:val="20"/>
              </w:rPr>
              <w:t>«Si se vuelven del partido, la gente dejará de venir.»</w:t>
            </w:r>
          </w:p>
        </w:tc>
        <w:tc>
          <w:tcPr>
            <w:tcW w:type="dxa" w:w="1728"/>
          </w:tcPr>
          <w:p>
            <w:r>
              <w:rPr>
                <w:rFonts w:ascii="Times New Roman" w:hAnsi="Times New Roman" w:eastAsia="Malgun Gothic"/>
                <w:b w:val="0"/>
                <w:i w:val="0"/>
                <w:sz w:val="20"/>
              </w:rPr>
              <w:t>dejar (de + 부정사)</w:t>
            </w:r>
          </w:p>
        </w:tc>
        <w:tc>
          <w:tcPr>
            <w:tcW w:type="dxa" w:w="1728"/>
          </w:tcPr>
          <w:p>
            <w:r>
              <w:rPr>
                <w:rFonts w:ascii="Times New Roman" w:hAnsi="Times New Roman" w:eastAsia="Malgun Gothic"/>
                <w:b w:val="0"/>
                <w:i w:val="0"/>
                <w:sz w:val="20"/>
              </w:rPr>
              <w:t>직설법 미래, 3인칭 단수</w:t>
            </w:r>
          </w:p>
        </w:tc>
        <w:tc>
          <w:tcPr>
            <w:tcW w:type="dxa" w:w="1728"/>
          </w:tcPr>
          <w:p>
            <w:r>
              <w:rPr>
                <w:rFonts w:ascii="Times New Roman" w:hAnsi="Times New Roman" w:eastAsia="Malgun Gothic"/>
                <w:b w:val="0"/>
                <w:i w:val="0"/>
                <w:sz w:val="20"/>
              </w:rPr>
              <w:t>si + 현재 조건의 귀결: 실현 가능한 예측; dejar de = 그만두다</w:t>
            </w:r>
          </w:p>
        </w:tc>
        <w:tc>
          <w:tcPr>
            <w:tcW w:type="dxa" w:w="1728"/>
          </w:tcPr>
          <w:p>
            <w:r>
              <w:rPr>
                <w:rFonts w:ascii="Times New Roman" w:hAnsi="Times New Roman" w:eastAsia="Malgun Gothic"/>
                <w:b w:val="0"/>
                <w:i w:val="0"/>
                <w:sz w:val="20"/>
              </w:rPr>
              <w:t>dejaré · dejarás · dejará · dejaremos · dejaréis · dejarán</w:t>
            </w:r>
          </w:p>
        </w:tc>
      </w:tr>
      <w:tr>
        <w:tc>
          <w:tcPr>
            <w:tcW w:type="dxa" w:w="1728"/>
          </w:tcPr>
          <w:p>
            <w:r>
              <w:rPr>
                <w:rFonts w:ascii="Times New Roman" w:hAnsi="Times New Roman" w:eastAsia="Malgun Gothic"/>
                <w:b/>
                <w:i w:val="0"/>
                <w:sz w:val="20"/>
              </w:rPr>
              <w:t>«Si no me gusta el sabor, me habréis visto la cara.»</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직설법 미래완료, 2인칭 복수</w:t>
            </w:r>
          </w:p>
        </w:tc>
        <w:tc>
          <w:tcPr>
            <w:tcW w:type="dxa" w:w="1728"/>
          </w:tcPr>
          <w:p>
            <w:r>
              <w:rPr>
                <w:rFonts w:ascii="Times New Roman" w:hAnsi="Times New Roman" w:eastAsia="Malgun Gothic"/>
                <w:b w:val="0"/>
                <w:i w:val="0"/>
                <w:sz w:val="20"/>
              </w:rPr>
              <w:t>미래 시점(그때)까지 이미 끝나 있을 일('벌써 얼굴로 봤을 것'); visto는 불규칙 분사</w:t>
            </w:r>
          </w:p>
        </w:tc>
        <w:tc>
          <w:tcPr>
            <w:tcW w:type="dxa" w:w="1728"/>
          </w:tcPr>
          <w:p>
            <w:r>
              <w:rPr>
                <w:rFonts w:ascii="Times New Roman" w:hAnsi="Times New Roman" w:eastAsia="Malgun Gothic"/>
                <w:b w:val="0"/>
                <w:i w:val="0"/>
                <w:sz w:val="20"/>
              </w:rPr>
              <w:t>habré visto · habrás visto · habrá visto · habremos visto · habréis visto · habrán visto</w:t>
            </w:r>
          </w:p>
        </w:tc>
      </w:tr>
      <w:tr>
        <w:tc>
          <w:tcPr>
            <w:tcW w:type="dxa" w:w="1728"/>
          </w:tcPr>
          <w:p>
            <w:r>
              <w:rPr>
                <w:rFonts w:ascii="Times New Roman" w:hAnsi="Times New Roman" w:eastAsia="Malgun Gothic"/>
                <w:b/>
                <w:i w:val="0"/>
                <w:sz w:val="20"/>
              </w:rPr>
              <w:t>«Si Evaristo estuviera aquí, diría que primero un café.»</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현재 사실과 반대인 가정의 귀결(si + 접속법 과거 → 조건법); diría는 불규칙 어간</w:t>
            </w:r>
          </w:p>
        </w:tc>
        <w:tc>
          <w:tcPr>
            <w:tcW w:type="dxa" w:w="1728"/>
          </w:tcPr>
          <w:p>
            <w:r>
              <w:rPr>
                <w:rFonts w:ascii="Times New Roman" w:hAnsi="Times New Roman" w:eastAsia="Malgun Gothic"/>
                <w:b w:val="0"/>
                <w:i w:val="0"/>
                <w:sz w:val="20"/>
              </w:rPr>
              <w:t>diría · dirías · diría · diríamos · diríais · dirían</w:t>
            </w:r>
          </w:p>
        </w:tc>
      </w:tr>
      <w:tr>
        <w:tc>
          <w:tcPr>
            <w:tcW w:type="dxa" w:w="1728"/>
          </w:tcPr>
          <w:p>
            <w:r>
              <w:rPr>
                <w:rFonts w:ascii="Times New Roman" w:hAnsi="Times New Roman" w:eastAsia="Malgun Gothic"/>
                <w:b/>
                <w:i w:val="0"/>
                <w:sz w:val="20"/>
              </w:rPr>
              <w:t>«Habría dicho: «Cuidado, Manu».»</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조건법 복합, 3인칭 단수</w:t>
            </w:r>
          </w:p>
        </w:tc>
        <w:tc>
          <w:tcPr>
            <w:tcW w:type="dxa" w:w="1728"/>
          </w:tcPr>
          <w:p>
            <w:r>
              <w:rPr>
                <w:rFonts w:ascii="Times New Roman" w:hAnsi="Times New Roman" w:eastAsia="Malgun Gothic"/>
                <w:b w:val="0"/>
                <w:i w:val="0"/>
                <w:sz w:val="20"/>
              </w:rPr>
              <w:t>과거에 대한 가정(그가 봤다면)의 귀결; dicho는 불규칙 분사</w:t>
            </w:r>
          </w:p>
        </w:tc>
        <w:tc>
          <w:tcPr>
            <w:tcW w:type="dxa" w:w="1728"/>
          </w:tcPr>
          <w:p>
            <w:r>
              <w:rPr>
                <w:rFonts w:ascii="Times New Roman" w:hAnsi="Times New Roman" w:eastAsia="Malgun Gothic"/>
                <w:b w:val="0"/>
                <w:i w:val="0"/>
                <w:sz w:val="20"/>
              </w:rPr>
              <w:t>habría dicho · habrías dicho · habría dicho · habríamos dicho · habríais dicho · habrían dicho</w:t>
            </w:r>
          </w:p>
        </w:tc>
      </w:tr>
      <w:tr>
        <w:tc>
          <w:tcPr>
            <w:tcW w:type="dxa" w:w="1728"/>
          </w:tcPr>
          <w:p>
            <w:r>
              <w:rPr>
                <w:rFonts w:ascii="Times New Roman" w:hAnsi="Times New Roman" w:eastAsia="Malgun Gothic"/>
                <w:b/>
                <w:i w:val="0"/>
                <w:sz w:val="20"/>
              </w:rPr>
              <w:t>«Si Evaristo estuviera aquí»</w:t>
            </w:r>
          </w:p>
        </w:tc>
        <w:tc>
          <w:tcPr>
            <w:tcW w:type="dxa" w:w="1728"/>
          </w:tcPr>
          <w:p>
            <w:r>
              <w:rPr>
                <w:rFonts w:ascii="Times New Roman" w:hAnsi="Times New Roman" w:eastAsia="Malgun Gothic"/>
                <w:b w:val="0"/>
                <w:i w:val="0"/>
                <w:sz w:val="20"/>
              </w:rPr>
              <w:t>estar</w:t>
            </w:r>
          </w:p>
        </w:tc>
        <w:tc>
          <w:tcPr>
            <w:tcW w:type="dxa" w:w="1728"/>
          </w:tcPr>
          <w:p>
            <w:r>
              <w:rPr>
                <w:rFonts w:ascii="Times New Roman" w:hAnsi="Times New Roman" w:eastAsia="Malgun Gothic"/>
                <w:b w:val="0"/>
                <w:i w:val="0"/>
                <w:sz w:val="20"/>
              </w:rPr>
              <w:t>접속법 과거, 3인칭 단수</w:t>
            </w:r>
          </w:p>
        </w:tc>
        <w:tc>
          <w:tcPr>
            <w:tcW w:type="dxa" w:w="1728"/>
          </w:tcPr>
          <w:p>
            <w:r>
              <w:rPr>
                <w:rFonts w:ascii="Times New Roman" w:hAnsi="Times New Roman" w:eastAsia="Malgun Gothic"/>
                <w:b w:val="0"/>
                <w:i w:val="0"/>
                <w:sz w:val="20"/>
              </w:rPr>
              <w:t>현재 사실 반대의 si절</w:t>
            </w:r>
          </w:p>
        </w:tc>
        <w:tc>
          <w:tcPr>
            <w:tcW w:type="dxa" w:w="1728"/>
          </w:tcPr>
          <w:p>
            <w:r>
              <w:rPr>
                <w:rFonts w:ascii="Times New Roman" w:hAnsi="Times New Roman" w:eastAsia="Malgun Gothic"/>
                <w:b w:val="0"/>
                <w:i w:val="0"/>
                <w:sz w:val="20"/>
              </w:rPr>
              <w:t>estuviera · estuvieras · estuviera · estuviéramos · estuvierais · estuvieran</w:t>
            </w:r>
          </w:p>
        </w:tc>
      </w:tr>
      <w:tr>
        <w:tc>
          <w:tcPr>
            <w:tcW w:type="dxa" w:w="1728"/>
          </w:tcPr>
          <w:p>
            <w:r>
              <w:rPr>
                <w:rFonts w:ascii="Times New Roman" w:hAnsi="Times New Roman" w:eastAsia="Malgun Gothic"/>
                <w:b/>
                <w:i w:val="0"/>
                <w:sz w:val="20"/>
              </w:rPr>
              <w:t>«antes de que me dé tiempo a gustarme»</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antes de que는 늘 접속법; 주절이 현재·미래 계열(destituís)이라 현재; dé는 강세 부호로 전치사 de와 구별</w:t>
            </w:r>
          </w:p>
        </w:tc>
        <w:tc>
          <w:tcPr>
            <w:tcW w:type="dxa" w:w="1728"/>
          </w:tcPr>
          <w:p>
            <w:r>
              <w:rPr>
                <w:rFonts w:ascii="Times New Roman" w:hAnsi="Times New Roman" w:eastAsia="Malgun Gothic"/>
                <w:b w:val="0"/>
                <w:i w:val="0"/>
                <w:sz w:val="20"/>
              </w:rPr>
              <w:t>dé · des · dé · demos · deis · den</w:t>
            </w:r>
          </w:p>
        </w:tc>
      </w:tr>
      <w:tr>
        <w:tc>
          <w:tcPr>
            <w:tcW w:type="dxa" w:w="1728"/>
          </w:tcPr>
          <w:p>
            <w:r>
              <w:rPr>
                <w:rFonts w:ascii="Times New Roman" w:hAnsi="Times New Roman" w:eastAsia="Malgun Gothic"/>
                <w:b/>
                <w:i w:val="0"/>
                <w:sz w:val="20"/>
              </w:rPr>
              <w:t>«Para que no tengas que sostener la linterna con la boca.»</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접속법 현재, 2인칭 단수</w:t>
            </w:r>
          </w:p>
        </w:tc>
        <w:tc>
          <w:tcPr>
            <w:tcW w:type="dxa" w:w="1728"/>
          </w:tcPr>
          <w:p>
            <w:r>
              <w:rPr>
                <w:rFonts w:ascii="Times New Roman" w:hAnsi="Times New Roman" w:eastAsia="Malgun Gothic"/>
                <w:b w:val="0"/>
                <w:i w:val="0"/>
                <w:sz w:val="20"/>
              </w:rPr>
              <w:t>para que(목적) + 현재; tener que의 tener만 활용</w:t>
            </w:r>
          </w:p>
        </w:tc>
        <w:tc>
          <w:tcPr>
            <w:tcW w:type="dxa" w:w="1728"/>
          </w:tcPr>
          <w:p>
            <w:r>
              <w:rPr>
                <w:rFonts w:ascii="Times New Roman" w:hAnsi="Times New Roman" w:eastAsia="Malgun Gothic"/>
                <w:b w:val="0"/>
                <w:i w:val="0"/>
                <w:sz w:val="20"/>
              </w:rPr>
              <w:t>tenga · tengas · tenga · tengamos · tengáis · tengan</w:t>
            </w:r>
          </w:p>
        </w:tc>
      </w:tr>
      <w:tr>
        <w:tc>
          <w:tcPr>
            <w:tcW w:type="dxa" w:w="1728"/>
          </w:tcPr>
          <w:p>
            <w:r>
              <w:rPr>
                <w:rFonts w:ascii="Times New Roman" w:hAnsi="Times New Roman" w:eastAsia="Malgun Gothic"/>
                <w:b/>
                <w:i w:val="0"/>
                <w:sz w:val="20"/>
              </w:rPr>
              <w:t>«No regatees con tu madre.»</w:t>
            </w:r>
          </w:p>
        </w:tc>
        <w:tc>
          <w:tcPr>
            <w:tcW w:type="dxa" w:w="1728"/>
          </w:tcPr>
          <w:p>
            <w:r>
              <w:rPr>
                <w:rFonts w:ascii="Times New Roman" w:hAnsi="Times New Roman" w:eastAsia="Malgun Gothic"/>
                <w:b w:val="0"/>
                <w:i w:val="0"/>
                <w:sz w:val="20"/>
              </w:rPr>
              <w:t>regatear</w:t>
            </w:r>
          </w:p>
        </w:tc>
        <w:tc>
          <w:tcPr>
            <w:tcW w:type="dxa" w:w="1728"/>
          </w:tcPr>
          <w:p>
            <w:r>
              <w:rPr>
                <w:rFonts w:ascii="Times New Roman" w:hAnsi="Times New Roman" w:eastAsia="Malgun Gothic"/>
                <w:b w:val="0"/>
                <w:i w:val="0"/>
                <w:sz w:val="20"/>
              </w:rPr>
              <w:t>접속법 현재 = 부정 명령, 2인칭 단수</w:t>
            </w:r>
          </w:p>
        </w:tc>
        <w:tc>
          <w:tcPr>
            <w:tcW w:type="dxa" w:w="1728"/>
          </w:tcPr>
          <w:p>
            <w:r>
              <w:rPr>
                <w:rFonts w:ascii="Times New Roman" w:hAnsi="Times New Roman" w:eastAsia="Malgun Gothic"/>
                <w:b w:val="0"/>
                <w:i w:val="0"/>
                <w:sz w:val="20"/>
              </w:rPr>
              <w:t>tú 부정 명령은 no + 접속법 현재</w:t>
            </w:r>
          </w:p>
        </w:tc>
        <w:tc>
          <w:tcPr>
            <w:tcW w:type="dxa" w:w="1728"/>
          </w:tcPr>
          <w:p>
            <w:r>
              <w:rPr>
                <w:rFonts w:ascii="Times New Roman" w:hAnsi="Times New Roman" w:eastAsia="Malgun Gothic"/>
                <w:b w:val="0"/>
                <w:i w:val="0"/>
                <w:sz w:val="20"/>
              </w:rPr>
              <w:t>regatee · regatees · regatee · regateemos · regateéis · regateen</w:t>
            </w:r>
          </w:p>
        </w:tc>
      </w:tr>
      <w:tr>
        <w:tc>
          <w:tcPr>
            <w:tcW w:type="dxa" w:w="1728"/>
          </w:tcPr>
          <w:p>
            <w:r>
              <w:rPr>
                <w:rFonts w:ascii="Times New Roman" w:hAnsi="Times New Roman" w:eastAsia="Malgun Gothic"/>
                <w:b/>
                <w:i w:val="0"/>
                <w:sz w:val="20"/>
              </w:rPr>
              <w:t>«Dadle un aplauso.»</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명령법 긍정, 2인칭 복수(vosotros)</w:t>
            </w:r>
          </w:p>
        </w:tc>
        <w:tc>
          <w:tcPr>
            <w:tcW w:type="dxa" w:w="1728"/>
          </w:tcPr>
          <w:p>
            <w:r>
              <w:rPr>
                <w:rFonts w:ascii="Times New Roman" w:hAnsi="Times New Roman" w:eastAsia="Malgun Gothic"/>
                <w:b w:val="0"/>
                <w:i w:val="0"/>
                <w:sz w:val="20"/>
              </w:rPr>
              <w:t>청중에게 하는 vosotros 명령 = 부정사의 -r → -d, 대명사 le를 붙여 씀 (명령형이라 yo형은 없다)</w:t>
            </w:r>
          </w:p>
        </w:tc>
        <w:tc>
          <w:tcPr>
            <w:tcW w:type="dxa" w:w="1728"/>
          </w:tcPr>
          <w:p>
            <w:r>
              <w:rPr>
                <w:rFonts w:ascii="Times New Roman" w:hAnsi="Times New Roman" w:eastAsia="Malgun Gothic"/>
                <w:b w:val="0"/>
                <w:i w:val="0"/>
                <w:sz w:val="20"/>
              </w:rPr>
              <w:t>— · da · dé · demos · dad · den</w:t>
            </w:r>
          </w:p>
        </w:tc>
      </w:tr>
      <w:tr>
        <w:tc>
          <w:tcPr>
            <w:tcW w:type="dxa" w:w="1728"/>
          </w:tcPr>
          <w:p>
            <w:r>
              <w:rPr>
                <w:rFonts w:ascii="Times New Roman" w:hAnsi="Times New Roman" w:eastAsia="Malgun Gothic"/>
                <w:b/>
                <w:i w:val="0"/>
                <w:sz w:val="20"/>
              </w:rPr>
              <w:t>«cuando la hayamos leído, te llamo»</w:t>
            </w:r>
          </w:p>
        </w:tc>
        <w:tc>
          <w:tcPr>
            <w:tcW w:type="dxa" w:w="1728"/>
          </w:tcPr>
          <w:p>
            <w:r>
              <w:rPr>
                <w:rFonts w:ascii="Times New Roman" w:hAnsi="Times New Roman" w:eastAsia="Malgun Gothic"/>
                <w:b w:val="0"/>
                <w:i w:val="0"/>
                <w:sz w:val="20"/>
              </w:rPr>
              <w:t>leer</w:t>
            </w:r>
          </w:p>
        </w:tc>
        <w:tc>
          <w:tcPr>
            <w:tcW w:type="dxa" w:w="1728"/>
          </w:tcPr>
          <w:p>
            <w:r>
              <w:rPr>
                <w:rFonts w:ascii="Times New Roman" w:hAnsi="Times New Roman" w:eastAsia="Malgun Gothic"/>
                <w:b w:val="0"/>
                <w:i w:val="0"/>
                <w:sz w:val="20"/>
              </w:rPr>
              <w:t>접속법 현재완료, 1인칭 복수</w:t>
            </w:r>
          </w:p>
        </w:tc>
        <w:tc>
          <w:tcPr>
            <w:tcW w:type="dxa" w:w="1728"/>
          </w:tcPr>
          <w:p>
            <w:r>
              <w:rPr>
                <w:rFonts w:ascii="Times New Roman" w:hAnsi="Times New Roman" w:eastAsia="Malgun Gothic"/>
                <w:b w:val="0"/>
                <w:i w:val="0"/>
                <w:sz w:val="20"/>
              </w:rPr>
              <w:t>cuando + 미래의 일이면 접속법; 상자를 다 읽고 난 뒤 시점이라 현재완료</w:t>
            </w:r>
          </w:p>
        </w:tc>
        <w:tc>
          <w:tcPr>
            <w:tcW w:type="dxa" w:w="1728"/>
          </w:tcPr>
          <w:p>
            <w:r>
              <w:rPr>
                <w:rFonts w:ascii="Times New Roman" w:hAnsi="Times New Roman" w:eastAsia="Malgun Gothic"/>
                <w:b w:val="0"/>
                <w:i w:val="0"/>
                <w:sz w:val="20"/>
              </w:rPr>
              <w:t>haya leído · hayas leído · haya leído · hayamos leído · hayáis leído · hayan leído</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접속사와 접속법 — para que · antes de que · sin que · cuando(+ 현재완료), 주어가 같으면 부정사 → 0_동사_시제_가이드 12장 12.5, 13장 13.2, 14장 14.1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para que(~하도록)·antes de que(~하기 전에)·sin que(~하지 않고)는 언제나 접속법. 주어가 같으면 que 없이 para / antes de / sin + 부정사. cuando 등 시간 접속사는 미래의 일이면 접속법, 습관·과거면 직설법. 미래 어느 시점까지 끝나 있을 일은 접속법 현재완료(cuando hayas terminado). 주절이 현재·미래·명령이면 접속법 현재, 과거·조건법이면 접속법 과거. (1부 7화 항목 3 'para que · antes de que · sin que', 2부 3화 항목 4 '기다림의 접속사', 1부 9화 항목 1 'cuando'의 심화)</w:t>
      </w:r>
    </w:p>
    <w:p>
      <w:pPr>
        <w:pStyle w:val="ListBullet"/>
      </w:pPr>
      <w:r>
        <w:rPr>
          <w:rFonts w:ascii="Times New Roman" w:hAnsi="Times New Roman" w:eastAsia="Malgun Gothic"/>
          <w:b/>
          <w:i w:val="0"/>
          <w:sz w:val="22"/>
        </w:rPr>
        <w:t>대본 분석 (주어가 다름 → que + 접속법)</w:t>
      </w:r>
      <w:r>
        <w:rPr>
          <w:rFonts w:ascii="Times New Roman" w:hAnsi="Times New Roman" w:eastAsia="Malgun Gothic"/>
          <w:b w:val="0"/>
          <w:i w:val="0"/>
          <w:sz w:val="22"/>
        </w:rPr>
        <w:t>: «Para que no tengas que sostener la linterna con la boca»(마누 → 토마스: 랜턴을 입으로 물지 않도록 — 선물하는 쪽과 쓰는 쪽이 달라 que), «para que lo calientes en Madrid»(카르멘 → 마누), «Para que no nos cansemos, vigilo yo que no te engrandezcas»(페르민: 우리가 지치지 않도록 — vigilar que + 접속법), «tiene que verla antes de que podamos presentarnos a nada»(누리아: 등록을 보기 전에는 출마할 수 없다), «antes de que me dé tiempo a gustarme»(마누: 내가 내 모습에 반하기 전에), «Que quiero probar esto antes de que se haga de noche»(토마스), «Se sienta en la silla de los clientes sin que nadie le invite»(무대 지문의 습관 서술), «Para que no se vaya sin que lo veamos irse»(필리: para que 안에 sin que가 겹친 문장).</w:t>
      </w:r>
    </w:p>
    <w:p>
      <w:pPr>
        <w:pStyle w:val="ListBullet"/>
      </w:pPr>
      <w:r>
        <w:rPr>
          <w:rFonts w:ascii="Times New Roman" w:hAnsi="Times New Roman" w:eastAsia="Malgun Gothic"/>
          <w:b/>
          <w:i w:val="0"/>
          <w:sz w:val="22"/>
        </w:rPr>
        <w:t>대본 분석 (주어가 같음 → 부정사)</w:t>
      </w:r>
      <w:r>
        <w:rPr>
          <w:rFonts w:ascii="Times New Roman" w:hAnsi="Times New Roman" w:eastAsia="Malgun Gothic"/>
          <w:b w:val="0"/>
          <w:i w:val="0"/>
          <w:sz w:val="22"/>
        </w:rPr>
        <w:t>: «Para escribir las leyes que llevamos cuatro años recurriendo»(마누, 우리가 쓰기 위해), «¿Y si dejamos de ser lo que somos para llegar a un sitio donde nadie escucha?», «antes de irse, le pone la mano al cristal sin tocarlo»(로시오), «sin levantar la vista de la pantalla», «sin apartar los ojos de la pantalla»(필리). 모두 앞 문장의 주어와 같아 que가 필요 없다.</w:t>
      </w:r>
    </w:p>
    <w:p>
      <w:pPr>
        <w:pStyle w:val="ListBullet"/>
      </w:pPr>
      <w:r>
        <w:rPr>
          <w:rFonts w:ascii="Times New Roman" w:hAnsi="Times New Roman" w:eastAsia="Malgun Gothic"/>
          <w:b/>
          <w:i w:val="0"/>
          <w:sz w:val="22"/>
        </w:rPr>
        <w:t>대본 분석 (cuando)</w:t>
      </w:r>
      <w:r>
        <w:rPr>
          <w:rFonts w:ascii="Times New Roman" w:hAnsi="Times New Roman" w:eastAsia="Malgun Gothic"/>
          <w:b w:val="0"/>
          <w:i w:val="0"/>
          <w:sz w:val="22"/>
        </w:rPr>
        <w:t>: 미래 → 접속법: «Cuando todo esto salga, vas a ir a ver a los tres»(마누 → 알바로), «cuando alguien entre por nuestra puerta, el primer café será para él»(마누의 약속), «Para cuando arregles las radios por la noche»(마누 → 토마스). 상자를 다 읽는 시점 → 현재완료: «Y cuando la hayamos leído, te llamo.» 과거·습관 → 직설법: «Me lo dijo mi madre cuando entré en el pozo», «Cuando mi padre me dijo «el mundo no cambia», no me dijo mentira»(토마스).</w:t>
      </w:r>
    </w:p>
    <w:p>
      <w:pPr>
        <w:pStyle w:val="ListBullet"/>
      </w:pPr>
      <w:r>
        <w:rPr>
          <w:rFonts w:ascii="Times New Roman" w:hAnsi="Times New Roman" w:eastAsia="Malgun Gothic"/>
          <w:b/>
          <w:i w:val="0"/>
          <w:sz w:val="22"/>
        </w:rPr>
        <w:t>대본 분석 (hasta que no)</w:t>
      </w:r>
      <w:r>
        <w:rPr>
          <w:rFonts w:ascii="Times New Roman" w:hAnsi="Times New Roman" w:eastAsia="Malgun Gothic"/>
          <w:b w:val="0"/>
          <w:i w:val="0"/>
          <w:sz w:val="22"/>
        </w:rPr>
        <w:t>: «Y no hay forma de saber cuál de las dos es la que ha llegado hasta que no la dejas entrar.»(마누 V.O.) 일반적 진술이라 직설법 현재(dejas). '아직 안 일어난 일'로 말하면 hasta que no la dejes entrar가 된다. 구어의 hasta que no에서 no는 부정의 뜻이 아닌 강조.</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Cuando saldrá la caja, te llamo(cuando 뒤에 미래형) → ○ Cuando salga. ✕ Voy para que hablo con Manu(주어가 같은데 que) → ○ para hablar. ✕ sin que nadie lo ve(sin que 뒤에 직설법) → ○ sin que nadie lo vea. 주절이 과거면 접속법도 과거로: Fermín se sentó sin que nadie le invitara.</w:t>
      </w:r>
    </w:p>
    <w:p>
      <w:pPr>
        <w:pStyle w:val="ListBullet"/>
      </w:pPr>
      <w:r>
        <w:rPr>
          <w:rFonts w:ascii="Times New Roman" w:hAnsi="Times New Roman" w:eastAsia="Malgun Gothic"/>
          <w:b w:val="0"/>
          <w:i w:val="0"/>
          <w:sz w:val="22"/>
        </w:rPr>
        <w:t xml:space="preserve">연습: "(Nosotros, leer) la caja, te llamamos." → "Cuando (nosotros, leer) la caja, te llamamos." → 정답: </w:t>
      </w:r>
      <w:r>
        <w:rPr>
          <w:rFonts w:ascii="Times New Roman" w:hAnsi="Times New Roman" w:eastAsia="Malgun Gothic"/>
          <w:b/>
          <w:i w:val="0"/>
          <w:sz w:val="22"/>
        </w:rPr>
        <w:t>Cuando hayamos leído la caja, te llamamos.</w:t>
      </w:r>
      <w:r>
        <w:rPr>
          <w:rFonts w:ascii="Times New Roman" w:hAnsi="Times New Roman" w:eastAsia="Malgun Gothic"/>
          <w:b w:val="0"/>
          <w:i w:val="0"/>
          <w:sz w:val="22"/>
        </w:rPr>
        <w:t xml:space="preserve"> / "Fermín se sentó sin que nadie le (invitar)." → 정답: </w:t>
      </w:r>
      <w:r>
        <w:rPr>
          <w:rFonts w:ascii="Times New Roman" w:hAnsi="Times New Roman" w:eastAsia="Malgun Gothic"/>
          <w:b/>
          <w:i w:val="0"/>
          <w:sz w:val="22"/>
        </w:rPr>
        <w:t>invitara</w:t>
      </w:r>
      <w:r>
        <w:rPr>
          <w:rFonts w:ascii="Times New Roman" w:hAnsi="Times New Roman" w:eastAsia="Malgun Gothic"/>
          <w:b w:val="0"/>
          <w:i w:val="0"/>
          <w:sz w:val="22"/>
        </w:rPr>
        <w:t>(주절이 단순과거 → 접속법 과거)</w:t>
      </w:r>
    </w:p>
    <w:p>
      <w:pPr>
        <w:keepNext/>
        <w:spacing w:before="160"/>
      </w:pPr>
      <w:r>
        <w:rPr>
          <w:rFonts w:ascii="Times New Roman" w:hAnsi="Times New Roman" w:eastAsia="Malgun Gothic"/>
          <w:b/>
          <w:i w:val="0"/>
          <w:color w:val="1F3864"/>
          <w:sz w:val="26"/>
        </w:rPr>
        <w:t>2. 심화: 명령법 — vosotros 명령, 명령 + 대명사, 부정 명령, 3인칭 「que + 접속법」 → 0_동사_시제_가이드 16장 16.3·16.5·16.6, 12장 12.7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vosotros 긍정 명령은 부정사의 -r → -d(dad, haced, fregad), 부정은 접속법(no deis, no hagáis). 긍정 명령은 대명사를 동사 뒤에 한 단어로 붙이고(dímelo), 부정 명령은 앞에 띄어 쓴다(no me lo digas). 순서는 간접목적(사람) → 직접목적(사물), le/les + lo는 se lo. 말하는 사람과 듣는 사람이 아닌 제3자에게는 que + 접속법 3인칭. (1부 5화 항목 1~4, 2부 1화 항목 4 usted 명령, 2부 2화 항목 2 nosotros 명령의 심화)</w:t>
      </w:r>
    </w:p>
    <w:p>
      <w:pPr>
        <w:pStyle w:val="ListBullet"/>
      </w:pPr>
      <w:r>
        <w:rPr>
          <w:rFonts w:ascii="Times New Roman" w:hAnsi="Times New Roman" w:eastAsia="Malgun Gothic"/>
          <w:b/>
          <w:i w:val="0"/>
          <w:sz w:val="22"/>
        </w:rPr>
        <w:t>대본 분석 (vosotros)</w:t>
      </w:r>
      <w:r>
        <w:rPr>
          <w:rFonts w:ascii="Times New Roman" w:hAnsi="Times New Roman" w:eastAsia="Malgun Gothic"/>
          <w:b w:val="0"/>
          <w:i w:val="0"/>
          <w:sz w:val="22"/>
        </w:rPr>
        <w:t>: 페르민이 청중에게 «Dadle un aplauso.»(dad + le: 박수를 쳐 주세요), 로시오가 마누를 통해 밖의 사람들 모두에게 «Hacedla.»(haced + la: 그 법을 만들어라)와 «Y fregad el vaso.» 세 대사 모두 -d 어미에 대명사를 붙인 꼴이다. fregad는 1부 5화에서 배운 vosotros 명령 -d의 실전형.</w:t>
      </w:r>
    </w:p>
    <w:p>
      <w:pPr>
        <w:pStyle w:val="ListBullet"/>
      </w:pPr>
      <w:r>
        <w:rPr>
          <w:rFonts w:ascii="Times New Roman" w:hAnsi="Times New Roman" w:eastAsia="Malgun Gothic"/>
          <w:b/>
          <w:i w:val="0"/>
          <w:sz w:val="22"/>
        </w:rPr>
        <w:t>대본 분석 (tú·usted + 대명사)</w:t>
      </w:r>
      <w:r>
        <w:rPr>
          <w:rFonts w:ascii="Times New Roman" w:hAnsi="Times New Roman" w:eastAsia="Malgun Gothic"/>
          <w:b w:val="0"/>
          <w:i w:val="0"/>
          <w:sz w:val="22"/>
        </w:rPr>
        <w:t>: «Déjame decirlo.»(카르멘), «Dime una cosa, Robles.»(페르민), «Pregúntaselo tú.»(필리: preguntar + le + lo → pregúntaselo, 강세를 지키려 부호), «Úsala o quémala.»(알바로: 상자를 la로 받음), «Dígame lo que sea, pero rápido.», «apúnteme»(소레닷의 usted 명령), «Llame a quien quiera y pregunte por qué dio.»(마누의 usted 명령 두 개, quiera는 관계절 접속법), «Déjale. Que vea.»(마누 → 필리).</w:t>
      </w:r>
    </w:p>
    <w:p>
      <w:pPr>
        <w:pStyle w:val="ListBullet"/>
      </w:pPr>
      <w:r>
        <w:rPr>
          <w:rFonts w:ascii="Times New Roman" w:hAnsi="Times New Roman" w:eastAsia="Malgun Gothic"/>
          <w:b/>
          <w:i w:val="0"/>
          <w:sz w:val="22"/>
        </w:rPr>
        <w:t>대본 분석 (부정 명령)</w:t>
      </w:r>
      <w:r>
        <w:rPr>
          <w:rFonts w:ascii="Times New Roman" w:hAnsi="Times New Roman" w:eastAsia="Malgun Gothic"/>
          <w:b w:val="0"/>
          <w:i w:val="0"/>
          <w:sz w:val="22"/>
        </w:rPr>
        <w:t>: «no te quedes en la puerta»(카르멘), «No regatees con tu madre.», «No me digas que me perdonas.»(알바로), «No me des las gracias.»(필리), «no me hagas hablar de esto, Manu.»(필리: hacer + 부정사 = ~하게 만들다), «Y no lo pongas tú.»(마누). 모두 no + 접속법 현재 2인칭 단수이고, 대명사는 동사 앞에 놓였다.</w:t>
      </w:r>
    </w:p>
    <w:p>
      <w:pPr>
        <w:pStyle w:val="ListBullet"/>
      </w:pPr>
      <w:r>
        <w:rPr>
          <w:rFonts w:ascii="Times New Roman" w:hAnsi="Times New Roman" w:eastAsia="Malgun Gothic"/>
          <w:b/>
          <w:i w:val="0"/>
          <w:sz w:val="22"/>
        </w:rPr>
        <w:t>대본 분석 (que + 3인칭)</w:t>
      </w:r>
      <w:r>
        <w:rPr>
          <w:rFonts w:ascii="Times New Roman" w:hAnsi="Times New Roman" w:eastAsia="Malgun Gothic"/>
          <w:b w:val="0"/>
          <w:i w:val="0"/>
          <w:sz w:val="22"/>
        </w:rPr>
        <w:t>: «Que lo ponga alguien que se lo merezca.»(마누: 그걸 내 줄 사람은 따로 있어야 해 — 뒤의 관계절 se lo merezca도 접속법), «Pues que diga que las abejas no votan.»(로시오: Pili에게 그렇게 말하라고 해), «Lo otro, que lo escriban ustedes.»(마누). 이 que는 직접 명령이 아니라 제3자에게 전하는 바람이다. 비교: «¡Que el recreo se me va!»는 이유의 que라 직설법.</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No me digues / No lo ponas(부정 명령에 직설법 어간) → ○ no me digas, no lo pongas. ✕ Dad le(대명사를 떼어 씀) → ○ Dadle. ✕ Dime lo → ○ Dímelo(긍정 명령은 한 단어, 음절이 늘면 강세 부호가 생긴다). vosotros 부정 명령은 -d형이 아니다: ✕ no dad → ○ no deis.</w:t>
      </w:r>
    </w:p>
    <w:p>
      <w:pPr>
        <w:pStyle w:val="ListBullet"/>
      </w:pPr>
      <w:r>
        <w:rPr>
          <w:rFonts w:ascii="Times New Roman" w:hAnsi="Times New Roman" w:eastAsia="Malgun Gothic"/>
          <w:b w:val="0"/>
          <w:i w:val="0"/>
          <w:sz w:val="22"/>
        </w:rPr>
        <w:t xml:space="preserve">연습: "그 컵을 닦아라"(vosotros, 대명사로) → 정답: </w:t>
      </w:r>
      <w:r>
        <w:rPr>
          <w:rFonts w:ascii="Times New Roman" w:hAnsi="Times New Roman" w:eastAsia="Malgun Gothic"/>
          <w:b/>
          <w:i w:val="0"/>
          <w:sz w:val="22"/>
        </w:rPr>
        <w:t>Fregadlo.</w:t>
      </w:r>
      <w:r>
        <w:rPr>
          <w:rFonts w:ascii="Times New Roman" w:hAnsi="Times New Roman" w:eastAsia="Malgun Gothic"/>
          <w:b w:val="0"/>
          <w:i w:val="0"/>
          <w:sz w:val="22"/>
        </w:rPr>
        <w:t xml:space="preserve"> / "No lo pongas tú."를 usted에게 → 정답: </w:t>
      </w:r>
      <w:r>
        <w:rPr>
          <w:rFonts w:ascii="Times New Roman" w:hAnsi="Times New Roman" w:eastAsia="Malgun Gothic"/>
          <w:b/>
          <w:i w:val="0"/>
          <w:sz w:val="22"/>
        </w:rPr>
        <w:t>No lo ponga usted.</w:t>
      </w:r>
    </w:p>
    <w:p>
      <w:pPr>
        <w:keepNext/>
        <w:spacing w:before="160"/>
      </w:pPr>
      <w:r>
        <w:rPr>
          <w:rFonts w:ascii="Times New Roman" w:hAnsi="Times New Roman" w:eastAsia="Malgun Gothic"/>
          <w:b/>
          <w:i w:val="0"/>
          <w:color w:val="1F3864"/>
          <w:sz w:val="26"/>
        </w:rPr>
        <w:t>3. 심화: 의무·필요의 말 — hay que · tener que · hace falta · (no) se puede → 0_동사_시제_가이드 18장 18.1, 12장 12.2(I)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tener que + 부정사 = 특정한 사람의 의무(인칭에 따라 활용). hay que + 부정사 = '누구든 해야 한다'(주어 없는 비인칭, 형태 고정: hay, 시간은 había que·habrá que). hace falta + 명사(복수면 hacen falta) / + 부정사 / + que + 접속법 = '~이 필요하다'. no tener que는 '할 필요 없다', no hay que는 '해서는 안 된다'로 쓰일 때가 많다(문맥으로 가른다). 허가·불가능은 se puede. (1부 9화 항목 3 '의무의 tener que'의 심화)</w:t>
      </w:r>
    </w:p>
    <w:p>
      <w:pPr>
        <w:pStyle w:val="ListBullet"/>
      </w:pPr>
      <w:r>
        <w:rPr>
          <w:rFonts w:ascii="Times New Roman" w:hAnsi="Times New Roman" w:eastAsia="Malgun Gothic"/>
          <w:b/>
          <w:i w:val="0"/>
          <w:sz w:val="22"/>
        </w:rPr>
        <w:t>대본 분석 (hay que)</w:t>
      </w:r>
      <w:r>
        <w:rPr>
          <w:rFonts w:ascii="Times New Roman" w:hAnsi="Times New Roman" w:eastAsia="Malgun Gothic"/>
          <w:b w:val="0"/>
          <w:i w:val="0"/>
          <w:sz w:val="22"/>
        </w:rPr>
        <w:t>: «Hay que ponerle nombre.»(필리), «Hay que ir a sentarse.»(페르민), «Hay que ir a Zaragoza, al notario de la calle Alfonso.»(마누), «Hay que abrirla entre tres.»(필리: 상자를 la로 받음), «Dice Pili que si no figura tu nombre, hay que decir por qué.»(마누). 사람이 정해져 있지 않은 규칙이라 hay que다. 목적어를 앞에 빼도 구조는 같다: «El acta fundacional hay que firmarla ante notario.»(누리아 — firmarla의 la가 el acta를 받는다).</w:t>
      </w:r>
    </w:p>
    <w:p>
      <w:pPr>
        <w:pStyle w:val="ListBullet"/>
      </w:pPr>
      <w:r>
        <w:rPr>
          <w:rFonts w:ascii="Times New Roman" w:hAnsi="Times New Roman" w:eastAsia="Malgun Gothic"/>
          <w:b/>
          <w:i w:val="0"/>
          <w:sz w:val="22"/>
        </w:rPr>
        <w:t>대본 분석 (tener que)</w:t>
      </w:r>
      <w:r>
        <w:rPr>
          <w:rFonts w:ascii="Times New Roman" w:hAnsi="Times New Roman" w:eastAsia="Malgun Gothic"/>
          <w:b w:val="0"/>
          <w:i w:val="0"/>
          <w:sz w:val="22"/>
        </w:rPr>
        <w:t>: «Tengo que elegir.»(필리의 개인적 결정), «Pues entonces tenéis que ir a empujarlo.»(토마스 → 마누·페르민, vosotros), «Los faros tienen que poder defender también a quien vote en contra de nosotros.»(마누: 조건의 첫 번째). 반대로 «No tenías que gastarte nada.»(카르멘: 안 써도 됐는데)는 불완료과거로 '필요 없었는데 해 버렸다'는 뜻을 풍긴다. 함정: «Hay una cosa que tenemos que hablar los tres»(필리)의 hay는 '있다'(존재)이고 que는 관계사. hay que 구문이 아니다.</w:t>
      </w:r>
    </w:p>
    <w:p>
      <w:pPr>
        <w:pStyle w:val="ListBullet"/>
      </w:pPr>
      <w:r>
        <w:rPr>
          <w:rFonts w:ascii="Times New Roman" w:hAnsi="Times New Roman" w:eastAsia="Malgun Gothic"/>
          <w:b/>
          <w:i w:val="0"/>
          <w:sz w:val="22"/>
        </w:rPr>
        <w:t>대본 분석 (hace falta · se puede)</w:t>
      </w:r>
      <w:r>
        <w:rPr>
          <w:rFonts w:ascii="Times New Roman" w:hAnsi="Times New Roman" w:eastAsia="Malgun Gothic"/>
          <w:b w:val="0"/>
          <w:i w:val="0"/>
          <w:sz w:val="22"/>
        </w:rPr>
        <w:t>: «Si para eso hace falta un cargo, lo cogeré.»(마누: cargo가 단수라 hace falta; 복수면 hacen falta cargos), «No se puede registrar un partido sin nombre.»(필리: 비인칭 se + poder — '규칙상 불가능').</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Hay que tenemos que irnos(두 구문 혼합) → ○ Tenemos que irnos / Hay que irse. ✕ Hace falta dos sillas(복수 명사에 단수 동사) → ○ Hacen falta dos sillas. 의무와 추측 구분: deber de는 추측이다(1부 9화 항목 3).</w:t>
      </w:r>
    </w:p>
    <w:p>
      <w:pPr>
        <w:pStyle w:val="ListBullet"/>
      </w:pPr>
      <w:r>
        <w:rPr>
          <w:rFonts w:ascii="Times New Roman" w:hAnsi="Times New Roman" w:eastAsia="Malgun Gothic"/>
          <w:b w:val="0"/>
          <w:i w:val="0"/>
          <w:sz w:val="22"/>
        </w:rPr>
        <w:t xml:space="preserve">연습: "Aquí (hacer falta) dos sillas más." → 정답: </w:t>
      </w:r>
      <w:r>
        <w:rPr>
          <w:rFonts w:ascii="Times New Roman" w:hAnsi="Times New Roman" w:eastAsia="Malgun Gothic"/>
          <w:b/>
          <w:i w:val="0"/>
          <w:sz w:val="22"/>
        </w:rPr>
        <w:t>hacen falta</w:t>
      </w:r>
      <w:r>
        <w:rPr>
          <w:rFonts w:ascii="Times New Roman" w:hAnsi="Times New Roman" w:eastAsia="Malgun Gothic"/>
          <w:b w:val="0"/>
          <w:i w:val="0"/>
          <w:sz w:val="22"/>
        </w:rPr>
        <w:t xml:space="preserve">(주어가 복수) / "(누구든) 서류에 서명해야 한다." → 정답: </w:t>
      </w:r>
      <w:r>
        <w:rPr>
          <w:rFonts w:ascii="Times New Roman" w:hAnsi="Times New Roman" w:eastAsia="Malgun Gothic"/>
          <w:b/>
          <w:i w:val="0"/>
          <w:sz w:val="22"/>
        </w:rPr>
        <w:t>Hay que firmar los papeles.</w:t>
      </w:r>
    </w:p>
    <w:p>
      <w:pPr>
        <w:keepNext/>
        <w:spacing w:before="160"/>
      </w:pPr>
      <w:r>
        <w:rPr>
          <w:rFonts w:ascii="Times New Roman" w:hAnsi="Times New Roman" w:eastAsia="Malgun Gothic"/>
          <w:b/>
          <w:i w:val="0"/>
          <w:color w:val="1F3864"/>
          <w:sz w:val="26"/>
        </w:rPr>
        <w:t>4. 과거분사의 쓰임 — 명사를 꾸미는 분사 · 절대 구문 · estar/tener + 분사 → 0_동사_시제_가이드 17장 17.5·17.6, 18장 18.2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분사가 형용사로 쓰이면 꾸미는 명사의 성·수에 일치한다(una carpeta atada, los papeles perdidos). haber + 분사만 불변이다(me la he bebido entera: bebido는 la agua와 일치하지 않고, 일치하는 건 entera). 문장 맨 앞에 분사 + 명사가 오면 '~하자, ~한 뒤에'라는 절대 구문(Terminada la vista, …). estar + 분사는 결과 상태, tener·llevar + 분사는 '~해 두었다'. 2부 4화 항목 2의 ser·estar·quedar·resultar + 분사를 이어, 이번에는 장면 묘사의 분사에 초점을 둔다.</w:t>
      </w:r>
    </w:p>
    <w:p>
      <w:pPr>
        <w:pStyle w:val="ListBullet"/>
      </w:pPr>
      <w:r>
        <w:rPr>
          <w:rFonts w:ascii="Times New Roman" w:hAnsi="Times New Roman" w:eastAsia="Malgun Gothic"/>
          <w:b/>
          <w:i w:val="0"/>
          <w:sz w:val="22"/>
        </w:rPr>
        <w:t>대본 분석 (명사 뒤 분사)</w:t>
      </w:r>
      <w:r>
        <w:rPr>
          <w:rFonts w:ascii="Times New Roman" w:hAnsi="Times New Roman" w:eastAsia="Malgun Gothic"/>
          <w:b w:val="0"/>
          <w:i w:val="0"/>
          <w:sz w:val="22"/>
        </w:rPr>
        <w:t>: «una carpeta de cartón azul atada con goma»(carpeta가 여성이라 atada), «un chal de lana verde, tejido a mano»(남성 tejido), «una pancarta de tela blanca pintada a mano por Rocío», «un abrigo gris abotonado hasta arriba», «un paquete envuelto en papel de seda», «una hoja amarilla, doblada en cuatro», «las prensas tapadas con sábanas»(복수 여성 tapadas), «una foto mía colgada en alguna ciudad»(마누의 세 번째 조건).</w:t>
      </w:r>
    </w:p>
    <w:p>
      <w:pPr>
        <w:pStyle w:val="ListBullet"/>
      </w:pPr>
      <w:r>
        <w:rPr>
          <w:rFonts w:ascii="Times New Roman" w:hAnsi="Times New Roman" w:eastAsia="Malgun Gothic"/>
          <w:b/>
          <w:i w:val="0"/>
          <w:sz w:val="22"/>
        </w:rPr>
        <w:t>대본 분석 (절대 구문·상태)</w:t>
      </w:r>
      <w:r>
        <w:rPr>
          <w:rFonts w:ascii="Times New Roman" w:hAnsi="Times New Roman" w:eastAsia="Malgun Gothic"/>
          <w:b w:val="0"/>
          <w:i w:val="0"/>
          <w:sz w:val="22"/>
        </w:rPr>
        <w:t>: «Aceptadas las tres.»(페르민: 조건 세 개가 받아들여졌으니 — las tres에 일치한 aceptadas, 문장 맨 앞), «Hecho.»(마누: 악수 하며 '됐습니다'), «Está apuntada.»(마누 → 소레닷: 적혔다는 상태), «Me han dejado traértela cerrada, con el precinto.»(마누: 꿀을 la로 받고 분사 cerrada가 일치), «lo traía anotado en el último folio»(페르민: 가져올 때 이미 적어 둔 상태 — tener·llevar 계열의 '미리 해 둔 결과').</w:t>
      </w:r>
    </w:p>
    <w:p>
      <w:pPr>
        <w:pStyle w:val="ListBullet"/>
      </w:pPr>
      <w:r>
        <w:rPr>
          <w:rFonts w:ascii="Times New Roman" w:hAnsi="Times New Roman" w:eastAsia="Malgun Gothic"/>
          <w:b/>
          <w:i w:val="0"/>
          <w:sz w:val="22"/>
        </w:rPr>
        <w:t>대본 분석 (haber + 분사, 불변)</w:t>
      </w:r>
      <w:r>
        <w:rPr>
          <w:rFonts w:ascii="Times New Roman" w:hAnsi="Times New Roman" w:eastAsia="Malgun Gothic"/>
          <w:b w:val="0"/>
          <w:i w:val="0"/>
          <w:sz w:val="22"/>
        </w:rPr>
        <w:t>: «Y hoy me la he bebido entera, delante de vosotros.»(페르민이 속담의 물을 가리킴) — 분사 bebido는 여성 대명사 la(= 그 agua) 때문에 bebida로 바뀌지 않는다. 일치하는 쪽은 형용사 entera.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una carpeta atado(성 불일치) → ○ atada. ✕ Me la he bebida(haber 뒤 분사 일치) → ○ me la he bebido. 한국어 '묶여 있는 서류철'을 ✕ una carpeta atar로 쓰지 않는다. 부정사나 제룬디오 대신 분사를 쓴다.</w:t>
      </w:r>
    </w:p>
    <w:p>
      <w:pPr>
        <w:pStyle w:val="ListBullet"/>
      </w:pPr>
      <w:r>
        <w:rPr>
          <w:rFonts w:ascii="Times New Roman" w:hAnsi="Times New Roman" w:eastAsia="Malgun Gothic"/>
          <w:b w:val="0"/>
          <w:i w:val="0"/>
          <w:sz w:val="22"/>
        </w:rPr>
        <w:t xml:space="preserve">연습: "una carpeta (atar) con goma" → 정답: </w:t>
      </w:r>
      <w:r>
        <w:rPr>
          <w:rFonts w:ascii="Times New Roman" w:hAnsi="Times New Roman" w:eastAsia="Malgun Gothic"/>
          <w:b/>
          <w:i w:val="0"/>
          <w:sz w:val="22"/>
        </w:rPr>
        <w:t>atada</w:t>
      </w:r>
      <w:r>
        <w:rPr>
          <w:rFonts w:ascii="Times New Roman" w:hAnsi="Times New Roman" w:eastAsia="Malgun Gothic"/>
          <w:b w:val="0"/>
          <w:i w:val="0"/>
          <w:sz w:val="22"/>
        </w:rPr>
        <w:t xml:space="preserve"> / "Esta agua, Fermín se la ha (beber) toda." → 정답: </w:t>
      </w:r>
      <w:r>
        <w:rPr>
          <w:rFonts w:ascii="Times New Roman" w:hAnsi="Times New Roman" w:eastAsia="Malgun Gothic"/>
          <w:b/>
          <w:i w:val="0"/>
          <w:sz w:val="22"/>
        </w:rPr>
        <w:t>bebido</w:t>
      </w:r>
      <w:r>
        <w:rPr>
          <w:rFonts w:ascii="Times New Roman" w:hAnsi="Times New Roman" w:eastAsia="Malgun Gothic"/>
          <w:b w:val="0"/>
          <w:i w:val="0"/>
          <w:sz w:val="22"/>
        </w:rPr>
        <w:t>(haber 뒤라 불변)</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페르민은 왜 이제 와서 정당을 만들자고 하고, 마누가 내건 세 조건과 페르민이 더한 조건은 무엇인가요?</w:t>
      </w:r>
    </w:p>
    <w:p>
      <w:pPr>
        <w:pStyle w:val="ListBullet2"/>
      </w:pPr>
      <w:r>
        <w:rPr>
          <w:rFonts w:ascii="Times New Roman" w:hAnsi="Times New Roman" w:eastAsia="Malgun Gothic"/>
          <w:b w:val="0"/>
          <w:i w:val="0"/>
          <w:sz w:val="22"/>
        </w:rPr>
        <w:t>답: 로시오가 15개월 갇힌 것을 등대(Red Faro)가 막지 못했고, 그것을 결정한 것은 '우리가 가 보지 않은 건물'에서 만든 법이었기 때문이다. 마누의 조건은 첫째 Red Faro는 당과 완전히 분리, 둘째 강령은 구호가 아니라 실제 사건(이름과 서류철)에 근거, 셋째 초상 금지(포스터·웹·투표용지)이고, 페르민은 누구도 한 직책에 8년 넘게 머물지 못한다는 조건을 더한다.</w:t>
      </w:r>
    </w:p>
    <w:p>
      <w:pPr>
        <w:pStyle w:val="ListBullet"/>
      </w:pPr>
      <w:r>
        <w:rPr>
          <w:rFonts w:ascii="Times New Roman" w:hAnsi="Times New Roman" w:eastAsia="Malgun Gothic"/>
          <w:b w:val="0"/>
          <w:i w:val="0"/>
          <w:sz w:val="22"/>
        </w:rPr>
        <w:t>질문 2: 필리는 왜 Red Faro 대신 정당을 택하나요?</w:t>
      </w:r>
    </w:p>
    <w:p>
      <w:pPr>
        <w:pStyle w:val="ListBullet2"/>
      </w:pPr>
      <w:r>
        <w:rPr>
          <w:rFonts w:ascii="Times New Roman" w:hAnsi="Times New Roman" w:eastAsia="Malgun Gothic"/>
          <w:b w:val="0"/>
          <w:i w:val="0"/>
          <w:sz w:val="22"/>
        </w:rPr>
        <w:t>답: 당과 Red Faro는 계좌·사무실·급여·이메일까지 아무것도 공유할 수 없고, 한 사람이라도 두 곳에서 일하면 내무부가 확대경으로 본다. 4년간 Red Faro에서 월급을 받았고 두 달째 당 등기를 맡아 온 필리는 «Elijo el partido»라고 정한다. Red Faro는 누리아가 더 잘 운영하고 자신이 없어도 이어지지만, 당은 아직 자신이 필요하다는 이유다. 아프다는 말 대신 '현실이야(Es lo que hay)'라 하고, 누리아는 «a las ocho y diez»에 매일 전화하겠다며 안아 준다.</w:t>
      </w:r>
    </w:p>
    <w:p>
      <w:pPr>
        <w:pStyle w:val="ListBullet"/>
      </w:pPr>
      <w:r>
        <w:rPr>
          <w:rFonts w:ascii="Times New Roman" w:hAnsi="Times New Roman" w:eastAsia="Malgun Gothic"/>
          <w:b w:val="0"/>
          <w:i w:val="0"/>
          <w:sz w:val="22"/>
        </w:rPr>
        <w:t>질문 3: 알바로는 왜 그날 밤 문 앞에 왔고, 마누는 상자와 알바로를 어떻게 다루나요?</w:t>
      </w:r>
    </w:p>
    <w:p>
      <w:pPr>
        <w:pStyle w:val="ListBullet2"/>
      </w:pPr>
      <w:r>
        <w:rPr>
          <w:rFonts w:ascii="Times New Roman" w:hAnsi="Times New Roman" w:eastAsia="Malgun Gothic"/>
          <w:b w:val="0"/>
          <w:i w:val="0"/>
          <w:sz w:val="22"/>
        </w:rPr>
        <w:t>답: 아침에 웹사이트에서 «Horizonte Común»과 창립자 명단을 보았고 자기 이름이 없는 것을 확인한 데다, 아내 마르타가 «Si no vas hoy, no vas nunca»라고 했기 때문이다. 상자에는 메리디아나 청구서·이메일·메모 같은 모든 자료가 들어 있다. 마누는 용서한다고 말하지 않고 문 안에 들이지도 않지만 상자는 받아 '세 사람이 함께' 읽겠다고 하며, 다 읽은 뒤 알바로를 부르겠다고 한다. 로사리오·네스토르·셀레스티노 세 사람을 변호사 없이 찾아가 커피(주유소 커피라도)를 건네라고 하고, 자신이 가진 «26 cafés» 종이를 보여 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