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12화 — 「재선의 밤」 (Ночь переизбрания)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아나톨리 빅토로비치 그레벤시코프(선거전략가) / 키릴 안드레예비치 스미르노프(국가재정투명성청장) / 아나스타시야(나스탸) 드미트리예브나(투명성청 부청장) / 베니아민 올레고비치 스트레시네프(포렌식 회계사) / 안나 미하일로브나 오를로바(료샤의 어머니) / 아르툠 이고레비치 코발추크(포퓰리스트 후보, 전화) / 투표소의 노인 유권자(단역) / 기자 / 막심 이고레비치 볼딘(경호팀장) / 투표소 줄의 이웃 남자 / 학교 매점 판매원 / 선거관리위원(단역)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새벽에 투표소가 열린 그날, 투표일 아침부터 밤까지. 료샤가 투표를 마친 뒤, 테러와 위기를 딛고 개표가 진행된다.</w:t>
      </w:r>
    </w:p>
    <w:p>
      <w:pPr>
        <w:keepNext/>
        <w:spacing w:before="320" w:after="140"/>
      </w:pPr>
      <w:r>
        <w:rPr>
          <w:rFonts w:ascii="Times New Roman" w:hAnsi="Times New Roman" w:eastAsia="Malgun Gothic"/>
          <w:b/>
          <w:i w:val="0"/>
          <w:color w:val="1F3864"/>
          <w:sz w:val="26"/>
        </w:rPr>
        <w:t>장면 1 — 투표소, 아침</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color w:val="555555"/>
          <w:sz w:val="22"/>
        </w:rPr>
        <w:t>(пожилая женщина в очереди)</w:t>
      </w:r>
      <w:r>
        <w:rPr>
          <w:rFonts w:ascii="Times New Roman" w:hAnsi="Times New Roman" w:eastAsia="Malgun Gothic"/>
          <w:b w:val="0"/>
          <w:i w:val="0"/>
          <w:sz w:val="22"/>
        </w:rPr>
        <w:t xml:space="preserve"> Сынок, ты же президент? А в очереди стоишь.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Стою, как все. Здесь я просто избиратель.</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val="0"/>
          <w:sz w:val="22"/>
        </w:rPr>
        <w:t>Я за тебя в прошлый раз голосовала. В этот раз ещё думаю.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Думайте. Это правильно.</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color w:val="555555"/>
          <w:sz w:val="22"/>
        </w:rPr>
        <w:t>(прищурившись)</w:t>
      </w:r>
      <w:r>
        <w:rPr>
          <w:rFonts w:ascii="Times New Roman" w:hAnsi="Times New Roman" w:eastAsia="Malgun Gothic"/>
          <w:b w:val="0"/>
          <w:i w:val="0"/>
          <w:sz w:val="22"/>
        </w:rPr>
        <w:t xml:space="preserve"> Ишь какой. Даже не уговариваешь.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Уговаривать сегодня нельзя — день голосования. А думать можно всегда.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Алексей Николаевич, одно слово для прессы?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Одно: голосуйте. Остальное скажут бюллетени.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Машина ждёт. И Максим Игоревич нервничает — очередь слишком длинная.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нервничает. Постою до конца.</w:t>
      </w:r>
    </w:p>
    <w:p>
      <w:pPr>
        <w:keepNext/>
        <w:spacing w:before="320" w:after="140"/>
      </w:pPr>
      <w:r>
        <w:rPr>
          <w:rFonts w:ascii="Times New Roman" w:hAnsi="Times New Roman" w:eastAsia="Malgun Gothic"/>
          <w:b/>
          <w:i w:val="0"/>
          <w:color w:val="1F3864"/>
          <w:sz w:val="26"/>
        </w:rPr>
        <w:t>장면 2 — 줄 끝까지, 학교 매점의 아침</w:t>
      </w:r>
    </w:p>
    <w:p>
      <w:pPr>
        <w:spacing w:before="0" w:after="110" w:line="300" w:lineRule="auto"/>
      </w:pPr>
      <w:r>
        <w:rPr>
          <w:rFonts w:ascii="Times New Roman" w:hAnsi="Times New Roman" w:eastAsia="Malgun Gothic"/>
          <w:b w:val="0"/>
          <w:i/>
          <w:color w:val="555555"/>
          <w:sz w:val="22"/>
        </w:rPr>
        <w:t>(Школа, спортзал превращён в участок. Очередь движется медленно; в коридоре работает буфет. Болдин держится в двух шагах.)</w:t>
      </w:r>
    </w:p>
    <w:p>
      <w:pPr>
        <w:spacing w:before="0" w:after="110" w:line="300" w:lineRule="auto"/>
      </w:pPr>
      <w:r>
        <w:rPr>
          <w:rFonts w:ascii="Times New Roman" w:hAnsi="Times New Roman" w:eastAsia="Malgun Gothic"/>
          <w:b/>
          <w:i w:val="0"/>
          <w:sz w:val="22"/>
        </w:rPr>
        <w:t xml:space="preserve">Сосед: </w:t>
      </w:r>
      <w:r>
        <w:rPr>
          <w:rFonts w:ascii="Times New Roman" w:hAnsi="Times New Roman" w:eastAsia="Malgun Gothic"/>
          <w:b w:val="0"/>
          <w:i/>
          <w:color w:val="555555"/>
          <w:sz w:val="22"/>
        </w:rPr>
        <w:t>(мужчина с термосом, стоящий впереди)</w:t>
      </w:r>
      <w:r>
        <w:rPr>
          <w:rFonts w:ascii="Times New Roman" w:hAnsi="Times New Roman" w:eastAsia="Malgun Gothic"/>
          <w:b w:val="0"/>
          <w:i w:val="0"/>
          <w:sz w:val="22"/>
        </w:rPr>
        <w:t xml:space="preserve"> Вы не переживайте, Алексей Николаевич, тут быстро. Это с утра все набежали — к девяти рассосётся.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 я и не тороплюсь. Вы всегда здесь голосуете?</w:t>
      </w:r>
    </w:p>
    <w:p>
      <w:pPr>
        <w:spacing w:before="0" w:after="110" w:line="300" w:lineRule="auto"/>
      </w:pPr>
      <w:r>
        <w:rPr>
          <w:rFonts w:ascii="Times New Roman" w:hAnsi="Times New Roman" w:eastAsia="Malgun Gothic"/>
          <w:b/>
          <w:i w:val="0"/>
          <w:sz w:val="22"/>
        </w:rPr>
        <w:t xml:space="preserve">Сосед: </w:t>
      </w:r>
      <w:r>
        <w:rPr>
          <w:rFonts w:ascii="Times New Roman" w:hAnsi="Times New Roman" w:eastAsia="Malgun Gothic"/>
          <w:b w:val="0"/>
          <w:i w:val="0"/>
          <w:sz w:val="22"/>
        </w:rPr>
        <w:t>Сколько себя помню. Сам тут учился, теперь внуки учатся. Чайку? С чабрецом.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 откажусь. </w:t>
      </w:r>
      <w:r>
        <w:rPr>
          <w:rFonts w:ascii="Times New Roman" w:hAnsi="Times New Roman" w:eastAsia="Malgun Gothic"/>
          <w:b w:val="0"/>
          <w:i/>
          <w:color w:val="555555"/>
          <w:sz w:val="22"/>
        </w:rPr>
        <w:t>(берёт крышку от термоса)</w:t>
      </w:r>
      <w:r>
        <w:rPr>
          <w:rFonts w:ascii="Times New Roman" w:hAnsi="Times New Roman" w:eastAsia="Malgun Gothic"/>
          <w:b w:val="0"/>
          <w:i w:val="0"/>
          <w:sz w:val="22"/>
        </w:rPr>
        <w:t xml:space="preserve"> Ох, горячий.</w:t>
      </w:r>
    </w:p>
    <w:p>
      <w:pPr>
        <w:spacing w:before="0" w:after="110" w:line="300" w:lineRule="auto"/>
      </w:pPr>
      <w:r>
        <w:rPr>
          <w:rFonts w:ascii="Times New Roman" w:hAnsi="Times New Roman" w:eastAsia="Malgun Gothic"/>
          <w:b/>
          <w:i w:val="0"/>
          <w:sz w:val="22"/>
        </w:rPr>
        <w:t xml:space="preserve">Сосед: </w:t>
      </w:r>
      <w:r>
        <w:rPr>
          <w:rFonts w:ascii="Times New Roman" w:hAnsi="Times New Roman" w:eastAsia="Malgun Gothic"/>
          <w:b w:val="0"/>
          <w:i w:val="0"/>
          <w:sz w:val="22"/>
        </w:rPr>
        <w:t>А то. Жена с шести заваривала. Говорит, в очереди без чая нельзя.</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color w:val="555555"/>
          <w:sz w:val="22"/>
        </w:rPr>
        <w:t>(оборачиваясь)</w:t>
      </w:r>
      <w:r>
        <w:rPr>
          <w:rFonts w:ascii="Times New Roman" w:hAnsi="Times New Roman" w:eastAsia="Malgun Gothic"/>
          <w:b w:val="0"/>
          <w:i w:val="0"/>
          <w:sz w:val="22"/>
        </w:rPr>
        <w:t xml:space="preserve"> Ты его корми, корми. Видно же — не завтракал.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так заметно?</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val="0"/>
          <w:sz w:val="22"/>
        </w:rPr>
        <w:t>Мне-то? Я троих сыновей вырастила. По лицу вижу.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Алексей Николаевич, в буфете пирожки. Взять?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Возьмите. И на Максима Игоревича тоже.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Спасибо, я на службе.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Максим Игоревич, пирожок — это не взятка.</w:t>
      </w:r>
    </w:p>
    <w:p>
      <w:pPr>
        <w:spacing w:before="0" w:after="110" w:line="300" w:lineRule="auto"/>
      </w:pPr>
      <w:r>
        <w:rPr>
          <w:rFonts w:ascii="Times New Roman" w:hAnsi="Times New Roman" w:eastAsia="Malgun Gothic"/>
          <w:b w:val="0"/>
          <w:i/>
          <w:color w:val="555555"/>
          <w:sz w:val="22"/>
        </w:rPr>
        <w:t>(Катя возвращается из коридора; за ней — буфетчица с подносом.)</w:t>
      </w:r>
    </w:p>
    <w:p>
      <w:pPr>
        <w:spacing w:before="0" w:after="110" w:line="300" w:lineRule="auto"/>
      </w:pPr>
      <w:r>
        <w:rPr>
          <w:rFonts w:ascii="Times New Roman" w:hAnsi="Times New Roman" w:eastAsia="Malgun Gothic"/>
          <w:b/>
          <w:i w:val="0"/>
          <w:sz w:val="22"/>
        </w:rPr>
        <w:t xml:space="preserve">Буфетчица: </w:t>
      </w:r>
      <w:r>
        <w:rPr>
          <w:rFonts w:ascii="Times New Roman" w:hAnsi="Times New Roman" w:eastAsia="Malgun Gothic"/>
          <w:b w:val="0"/>
          <w:i w:val="0"/>
          <w:sz w:val="22"/>
        </w:rPr>
        <w:t>Вот, с капустой, с картошкой, а эти с повидлом. Горячие ещё, только из духовки.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Сколько с меня?</w:t>
      </w:r>
    </w:p>
    <w:p>
      <w:pPr>
        <w:spacing w:before="0" w:after="110" w:line="300" w:lineRule="auto"/>
      </w:pPr>
      <w:r>
        <w:rPr>
          <w:rFonts w:ascii="Times New Roman" w:hAnsi="Times New Roman" w:eastAsia="Malgun Gothic"/>
          <w:b/>
          <w:i w:val="0"/>
          <w:sz w:val="22"/>
        </w:rPr>
        <w:t xml:space="preserve">Буфетчица: </w:t>
      </w:r>
      <w:r>
        <w:rPr>
          <w:rFonts w:ascii="Times New Roman" w:hAnsi="Times New Roman" w:eastAsia="Malgun Gothic"/>
          <w:b w:val="0"/>
          <w:i w:val="0"/>
          <w:sz w:val="22"/>
        </w:rPr>
        <w:t>Сто двадцать. Да бросьте, какие деньги…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Нет-нет, так нельзя. Сегодня особенно. Катя, заплатите, пожалуйста.</w:t>
      </w:r>
    </w:p>
    <w:p>
      <w:pPr>
        <w:spacing w:before="0" w:after="110" w:line="300" w:lineRule="auto"/>
      </w:pPr>
      <w:r>
        <w:rPr>
          <w:rFonts w:ascii="Times New Roman" w:hAnsi="Times New Roman" w:eastAsia="Malgun Gothic"/>
          <w:b/>
          <w:i w:val="0"/>
          <w:sz w:val="22"/>
        </w:rPr>
        <w:t xml:space="preserve">Буфетчица: </w:t>
      </w:r>
      <w:r>
        <w:rPr>
          <w:rFonts w:ascii="Times New Roman" w:hAnsi="Times New Roman" w:eastAsia="Malgun Gothic"/>
          <w:b w:val="0"/>
          <w:i/>
          <w:color w:val="555555"/>
          <w:sz w:val="22"/>
        </w:rPr>
        <w:t>(смеётся)</w:t>
      </w:r>
      <w:r>
        <w:rPr>
          <w:rFonts w:ascii="Times New Roman" w:hAnsi="Times New Roman" w:eastAsia="Malgun Gothic"/>
          <w:b w:val="0"/>
          <w:i w:val="0"/>
          <w:sz w:val="22"/>
        </w:rPr>
        <w:t xml:space="preserve"> Ну как знаете. Строгий у вас начальник.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Не то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(откусывает)</w:t>
      </w:r>
      <w:r>
        <w:rPr>
          <w:rFonts w:ascii="Times New Roman" w:hAnsi="Times New Roman" w:eastAsia="Malgun Gothic"/>
          <w:b w:val="0"/>
          <w:i w:val="0"/>
          <w:sz w:val="22"/>
        </w:rPr>
        <w:t xml:space="preserve"> М-м. С капустой. Почти как дома.</w:t>
      </w:r>
    </w:p>
    <w:p>
      <w:pPr>
        <w:spacing w:before="0" w:after="110" w:line="300" w:lineRule="auto"/>
      </w:pPr>
      <w:r>
        <w:rPr>
          <w:rFonts w:ascii="Times New Roman" w:hAnsi="Times New Roman" w:eastAsia="Malgun Gothic"/>
          <w:b w:val="0"/>
          <w:i/>
          <w:color w:val="555555"/>
          <w:sz w:val="22"/>
        </w:rPr>
        <w:t>(звонит телефон — Анна)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Лёша, ты позавтракал?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ты как чувствуешь. Стою в очереди, ем пирожок.</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Пирожок — не завтрак. Ну хоть что-то. Горячий хоть?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Горячий. С капустой.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Ладно, засчитаю. А я уже проголосовала, между прочим. Пораньше, пока народу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за кого — не скажешь?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Тайна голосования, сынок. Сам же всех этому учишь. Всё, не мешаю.</w:t>
      </w:r>
    </w:p>
    <w:p>
      <w:pPr>
        <w:spacing w:before="0" w:after="110" w:line="300" w:lineRule="auto"/>
      </w:pPr>
      <w:r>
        <w:rPr>
          <w:rFonts w:ascii="Times New Roman" w:hAnsi="Times New Roman" w:eastAsia="Malgun Gothic"/>
          <w:b/>
          <w:i w:val="0"/>
          <w:sz w:val="22"/>
        </w:rPr>
        <w:t xml:space="preserve">Сосед: </w:t>
      </w:r>
      <w:r>
        <w:rPr>
          <w:rFonts w:ascii="Times New Roman" w:hAnsi="Times New Roman" w:eastAsia="Malgun Gothic"/>
          <w:b w:val="0"/>
          <w:i w:val="0"/>
          <w:sz w:val="22"/>
        </w:rPr>
        <w:t>Мама звонила?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Мама. Проверяет, поел ли.</w:t>
      </w:r>
    </w:p>
    <w:p>
      <w:pPr>
        <w:spacing w:before="0" w:after="110" w:line="300" w:lineRule="auto"/>
      </w:pPr>
      <w:r>
        <w:rPr>
          <w:rFonts w:ascii="Times New Roman" w:hAnsi="Times New Roman" w:eastAsia="Malgun Gothic"/>
          <w:b/>
          <w:i w:val="0"/>
          <w:sz w:val="22"/>
        </w:rPr>
        <w:t xml:space="preserve">Сосед: </w:t>
      </w:r>
      <w:r>
        <w:rPr>
          <w:rFonts w:ascii="Times New Roman" w:hAnsi="Times New Roman" w:eastAsia="Malgun Gothic"/>
          <w:b w:val="0"/>
          <w:i w:val="0"/>
          <w:sz w:val="22"/>
        </w:rPr>
        <w:t>Святое дело. Моя до восьмидесяти лет проверяла.</w:t>
      </w:r>
    </w:p>
    <w:p>
      <w:pPr>
        <w:spacing w:before="0" w:after="110" w:line="300" w:lineRule="auto"/>
      </w:pPr>
      <w:r>
        <w:rPr>
          <w:rFonts w:ascii="Times New Roman" w:hAnsi="Times New Roman" w:eastAsia="Malgun Gothic"/>
          <w:b/>
          <w:i w:val="0"/>
          <w:sz w:val="22"/>
        </w:rPr>
        <w:t xml:space="preserve">Член комиссии: </w:t>
      </w:r>
      <w:r>
        <w:rPr>
          <w:rFonts w:ascii="Times New Roman" w:hAnsi="Times New Roman" w:eastAsia="Malgun Gothic"/>
          <w:b w:val="0"/>
          <w:i/>
          <w:color w:val="555555"/>
          <w:sz w:val="22"/>
        </w:rPr>
        <w:t>(за столом)</w:t>
      </w:r>
      <w:r>
        <w:rPr>
          <w:rFonts w:ascii="Times New Roman" w:hAnsi="Times New Roman" w:eastAsia="Malgun Gothic"/>
          <w:b w:val="0"/>
          <w:i w:val="0"/>
          <w:sz w:val="22"/>
        </w:rPr>
        <w:t xml:space="preserve"> Следующий! Паспорт, пожалуйста.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(протягивая)</w:t>
      </w:r>
      <w:r>
        <w:rPr>
          <w:rFonts w:ascii="Times New Roman" w:hAnsi="Times New Roman" w:eastAsia="Malgun Gothic"/>
          <w:b w:val="0"/>
          <w:i w:val="0"/>
          <w:sz w:val="22"/>
        </w:rPr>
        <w:t xml:space="preserve"> Пожалуйста.</w:t>
      </w:r>
    </w:p>
    <w:p>
      <w:pPr>
        <w:spacing w:before="0" w:after="110" w:line="300" w:lineRule="auto"/>
      </w:pPr>
      <w:r>
        <w:rPr>
          <w:rFonts w:ascii="Times New Roman" w:hAnsi="Times New Roman" w:eastAsia="Malgun Gothic"/>
          <w:b/>
          <w:i w:val="0"/>
          <w:sz w:val="22"/>
        </w:rPr>
        <w:t xml:space="preserve">Член комиссии: </w:t>
      </w:r>
      <w:r>
        <w:rPr>
          <w:rFonts w:ascii="Times New Roman" w:hAnsi="Times New Roman" w:eastAsia="Malgun Gothic"/>
          <w:b w:val="0"/>
          <w:i/>
          <w:color w:val="555555"/>
          <w:sz w:val="22"/>
        </w:rPr>
        <w:t>(листая список, не поднимая глаз)</w:t>
      </w:r>
      <w:r>
        <w:rPr>
          <w:rFonts w:ascii="Times New Roman" w:hAnsi="Times New Roman" w:eastAsia="Malgun Gothic"/>
          <w:b w:val="0"/>
          <w:i w:val="0"/>
          <w:sz w:val="22"/>
        </w:rPr>
        <w:t xml:space="preserve"> Орлов… Алексей Николаевич… Вот. Распишитесь здесь, в графе. Ручка на верёвочке.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w:t>
      </w:r>
    </w:p>
    <w:p>
      <w:pPr>
        <w:spacing w:before="0" w:after="110" w:line="300" w:lineRule="auto"/>
      </w:pPr>
      <w:r>
        <w:rPr>
          <w:rFonts w:ascii="Times New Roman" w:hAnsi="Times New Roman" w:eastAsia="Malgun Gothic"/>
          <w:b/>
          <w:i w:val="0"/>
          <w:sz w:val="22"/>
        </w:rPr>
        <w:t xml:space="preserve">Член комиссии: </w:t>
      </w:r>
      <w:r>
        <w:rPr>
          <w:rFonts w:ascii="Times New Roman" w:hAnsi="Times New Roman" w:eastAsia="Malgun Gothic"/>
          <w:b w:val="0"/>
          <w:i/>
          <w:color w:val="555555"/>
          <w:sz w:val="22"/>
        </w:rPr>
        <w:t>(поднимает глаза и замирает)</w:t>
      </w:r>
      <w:r>
        <w:rPr>
          <w:rFonts w:ascii="Times New Roman" w:hAnsi="Times New Roman" w:eastAsia="Malgun Gothic"/>
          <w:b w:val="0"/>
          <w:i w:val="0"/>
          <w:sz w:val="22"/>
        </w:rPr>
        <w:t xml:space="preserve"> Ой. Это же… Проходите, кабинка свободна. Бюллетень — вон туда, в прозрачную урну.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что не пропустили без очереди.</w:t>
      </w:r>
    </w:p>
    <w:p>
      <w:pPr>
        <w:spacing w:before="0" w:after="110" w:line="300" w:lineRule="auto"/>
      </w:pPr>
      <w:r>
        <w:rPr>
          <w:rFonts w:ascii="Times New Roman" w:hAnsi="Times New Roman" w:eastAsia="Malgun Gothic"/>
          <w:b/>
          <w:i w:val="0"/>
          <w:sz w:val="22"/>
        </w:rPr>
        <w:t xml:space="preserve">Член комиссии: </w:t>
      </w:r>
      <w:r>
        <w:rPr>
          <w:rFonts w:ascii="Times New Roman" w:hAnsi="Times New Roman" w:eastAsia="Malgun Gothic"/>
          <w:b w:val="0"/>
          <w:i w:val="0"/>
          <w:sz w:val="22"/>
        </w:rPr>
        <w:t>Да я вас сначала и не узнала. В жизни вы как-то… попроще.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Это лучший комплимент за всю кампанию.</w:t>
      </w:r>
    </w:p>
    <w:p>
      <w:pPr>
        <w:keepNext/>
        <w:spacing w:before="320" w:after="140"/>
      </w:pPr>
      <w:r>
        <w:rPr>
          <w:rFonts w:ascii="Times New Roman" w:hAnsi="Times New Roman" w:eastAsia="Malgun Gothic"/>
          <w:b/>
          <w:i w:val="0"/>
          <w:color w:val="1F3864"/>
          <w:sz w:val="26"/>
        </w:rPr>
        <w:t>장면 3 — 개표 시작, 초반 긴장</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Первые данные экзитполов. Сорок семь против сорока одного у Ковальчука. Теснее, чем ожидали.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Теснее, чем в прошлый раз, определённо.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После такого года тесная гонка не удивляет. Люди устали, напуганы, во многом разочарованы.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 не настолько, чтобы отвернуться совсем. Это уже кое-что.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учтите: экзитполы в этой стране часто занижают тех, кто голосует молча. Вчерашние опросы давали больше.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Обработано тридцать процентов участков. Разрыв держится стабильно.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Хороший знак — ранние данные здесь обычно предсказывают итог.</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Не будем загадывать раньше времени.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Пятьдесят процентов участков. Сорок восемь против тридцати девяти.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откуда эти пятьдесят процентов? Города или регионы?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больше регионы. Города подключаются позже.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хорошо. Регионы — его поле. Если там мы держим разрыв, города его только расширят.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Или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нет. Но позвольте мне хотя бы одну ночь в году побыть оптимистом, Алексей Николаевич.</w:t>
      </w:r>
    </w:p>
    <w:p>
      <w:pPr>
        <w:keepNext/>
        <w:spacing w:before="320" w:after="140"/>
      </w:pPr>
      <w:r>
        <w:rPr>
          <w:rFonts w:ascii="Times New Roman" w:hAnsi="Times New Roman" w:eastAsia="Malgun Gothic"/>
          <w:b/>
          <w:i w:val="0"/>
          <w:color w:val="1F3864"/>
          <w:sz w:val="26"/>
        </w:rPr>
        <w:t>장면 4 — 긴장의 고조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(расхаживая по комнате)</w:t>
      </w:r>
      <w:r>
        <w:rPr>
          <w:rFonts w:ascii="Times New Roman" w:hAnsi="Times New Roman" w:eastAsia="Malgun Gothic"/>
          <w:b w:val="0"/>
          <w:i w:val="0"/>
          <w:sz w:val="22"/>
        </w:rPr>
        <w:t xml:space="preserve"> Ненавижу это ожидание больше, чем сами дебаты.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Хуже, чем взрыв?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Это другое. Взрыв был секундой ужаса. А это — растянутая неопределённость. Не знаю, что хуже.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говорил, что ожидание результата — худшая часть любого дела. Хуже самого дела.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Выходит, я с ним полностью согласна.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рука?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Ноет. На погоду и на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какие цифры?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любые, которые меняются медленнее, чем мне хочется.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Семьдесят процентов! Сорок девять и три против тридцати семи!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Разрыв растёт. Подключаются городские участки — там у нас традиционно сильнее позиции.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Радоваться ещё рано.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Рано. Но выдыхать, кажется, уже можно начинать.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Нарушений по стране в четыре раза меньше, чем на прошлых выборах. Все зафиксированы, все мелкие.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Изольда Тимофеевна сейчас потребовала бы пересчитать «в четыре раза» до второго знака.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 отрываясь от экрана)</w:t>
      </w:r>
      <w:r>
        <w:rPr>
          <w:rFonts w:ascii="Times New Roman" w:hAnsi="Times New Roman" w:eastAsia="Malgun Gothic"/>
          <w:b w:val="0"/>
          <w:i w:val="0"/>
          <w:sz w:val="22"/>
        </w:rPr>
        <w:t xml:space="preserve"> Уже пересчитываю.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Есть одна жалоба из Екатеринбурга: наблюдатель «Свободного пути» сообщает о переносной урне без пломбы.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Проверить. Немедленно и публично.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Уже звоню в избирком.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Пломба была, её сорвали при переноске. Урну опечатали заново при наблюдателях обеих сторон.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Внесём в отчёт. Отдельной строкой.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Отдельной строкой. Даже если это мелочь.</w:t>
      </w:r>
    </w:p>
    <w:p>
      <w:pPr>
        <w:keepNext/>
        <w:spacing w:before="320" w:after="140"/>
      </w:pPr>
      <w:r>
        <w:rPr>
          <w:rFonts w:ascii="Times New Roman" w:hAnsi="Times New Roman" w:eastAsia="Malgun Gothic"/>
          <w:b/>
          <w:i w:val="0"/>
          <w:color w:val="1F3864"/>
          <w:sz w:val="26"/>
        </w:rPr>
        <w:t>장면 5 — 코발추크의 전화, 승복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Алексей Николаевич, данные однозначны. Поздравляю с переизбранием.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Артём Игоревич. Результат ещё не официальный.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Достаточно окончательный, чтобы признать поражение честно, а не тянуть время. Хочу, чтобы страна увидела мирную передачу… точнее, мирное подтверждение власти. Без драмы.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Ценю это больше, чем вы думаете, — после такого года.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Знаете, что я понял за эту кампанию?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Что проиграть честно — не то же самое, что просто проиграть. Впервые в жизни я горжусь тем, как проиграл, а не стыжусь.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Сильные слова, Артём Игоревич. Буду рад видеть вас в конструктивной оппозиции. Стране нужны разные голоса — и несогласные тоже.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Конструктивная оппозиция… Звучит как должность без зарплаты.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Зато с правом говорить мне «нет» в прямом эфире. Это дороже зарплаты.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Учту предложение. Спокойной ночи, Алексей Николаевич. И удачи со вторым сроком. Она вам понадобится.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(положив трубку, команде)</w:t>
      </w:r>
      <w:r>
        <w:rPr>
          <w:rFonts w:ascii="Times New Roman" w:hAnsi="Times New Roman" w:eastAsia="Malgun Gothic"/>
          <w:b w:val="0"/>
          <w:i w:val="0"/>
          <w:sz w:val="22"/>
        </w:rPr>
        <w:t xml:space="preserve"> Он признал. Первым.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Первым. Ещё до официальных цифр.</w:t>
      </w:r>
    </w:p>
    <w:p>
      <w:pPr>
        <w:keepNext/>
        <w:spacing w:before="320" w:after="140"/>
      </w:pPr>
      <w:r>
        <w:rPr>
          <w:rFonts w:ascii="Times New Roman" w:hAnsi="Times New Roman" w:eastAsia="Malgun Gothic"/>
          <w:b/>
          <w:i w:val="0"/>
          <w:color w:val="1F3864"/>
          <w:sz w:val="26"/>
        </w:rPr>
        <w:t>장면 6 — 승리 확정, 팀의 반응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кричит)</w:t>
      </w:r>
      <w:r>
        <w:rPr>
          <w:rFonts w:ascii="Times New Roman" w:hAnsi="Times New Roman" w:eastAsia="Malgun Gothic"/>
          <w:b w:val="0"/>
          <w:i w:val="0"/>
          <w:sz w:val="22"/>
        </w:rPr>
        <w:t xml:space="preserve"> Официально! Пятьдесят один и восемь против тридцати пяти!</w:t>
      </w:r>
    </w:p>
    <w:p>
      <w:pPr>
        <w:spacing w:before="0" w:after="110" w:line="300" w:lineRule="auto"/>
      </w:pPr>
      <w:r>
        <w:rPr>
          <w:rFonts w:ascii="Times New Roman" w:hAnsi="Times New Roman" w:eastAsia="Malgun Gothic"/>
          <w:b w:val="0"/>
          <w:i/>
          <w:color w:val="555555"/>
          <w:sz w:val="22"/>
        </w:rPr>
        <w:t>(штаб взрывается ликованием, но сдержаннее, чем в первый раз: усталость и потери этого года чувствуются в воздухе)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(обнимая Настю)</w:t>
      </w:r>
      <w:r>
        <w:rPr>
          <w:rFonts w:ascii="Times New Roman" w:hAnsi="Times New Roman" w:eastAsia="Malgun Gothic"/>
          <w:b w:val="0"/>
          <w:i w:val="0"/>
          <w:sz w:val="22"/>
        </w:rPr>
        <w:t xml:space="preserve"> Мы сделали это. Снова.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(сквозь слёзы, радость пополам с горем)</w:t>
      </w:r>
      <w:r>
        <w:rPr>
          <w:rFonts w:ascii="Times New Roman" w:hAnsi="Times New Roman" w:eastAsia="Malgun Gothic"/>
          <w:b w:val="0"/>
          <w:i w:val="0"/>
          <w:sz w:val="22"/>
        </w:rPr>
        <w:t xml:space="preserve"> Если бы только Изольда Тимофеевна была здесь.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здесь, по-своему. В каждой цифре, которую мы проверили за эту кампанию.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(подходя к Лёше)</w:t>
      </w:r>
      <w:r>
        <w:rPr>
          <w:rFonts w:ascii="Times New Roman" w:hAnsi="Times New Roman" w:eastAsia="Malgun Gothic"/>
          <w:b w:val="0"/>
          <w:i w:val="0"/>
          <w:sz w:val="22"/>
        </w:rPr>
        <w:t xml:space="preserve"> Поздравляю, Алексей Николаевич. Второй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(сдержанно, без эйфории первого раза)</w:t>
      </w:r>
      <w:r>
        <w:rPr>
          <w:rFonts w:ascii="Times New Roman" w:hAnsi="Times New Roman" w:eastAsia="Malgun Gothic"/>
          <w:b w:val="0"/>
          <w:i w:val="0"/>
          <w:sz w:val="22"/>
        </w:rPr>
        <w:t xml:space="preserve"> Спасибо, Катя. Странное чувство в этот раз. Меньше радости, больше… ответственности, наверное.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Понимаю. Год был другим.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старому циничному стратегу сказать одну нециничную вещь: вы выиграли, ни разу не соврав в этой кампании. Я такого раньше не видел.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Анатолий Викторович, вы же сами предлагали промолчать про инфляцию.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Предлагал. И счастлив, что вы меня не послушали.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полуулыбкой)</w:t>
      </w:r>
      <w:r>
        <w:rPr>
          <w:rFonts w:ascii="Times New Roman" w:hAnsi="Times New Roman" w:eastAsia="Malgun Gothic"/>
          <w:b w:val="0"/>
          <w:i w:val="0"/>
          <w:sz w:val="22"/>
        </w:rPr>
        <w:t xml:space="preserve"> И всё-таки вид у вас, Алексей Николаевич, как у пушкинского Годунова: «Достиг я высшей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«…Но счастья нет моей душе». Спасибо, Анатолий Викторович, утешили.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не утешаю. Я предупреждаю. Мне за это много лет платили.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Служба завтра утром публикует итоговый отчёт о нарушениях. Как обычно — по всем кандидатам одинаково.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обычно.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Праздновать будем после отчёта. Кирилл по-другому не умеет.</w:t>
      </w:r>
    </w:p>
    <w:p>
      <w:pPr>
        <w:keepNext/>
        <w:spacing w:before="320" w:after="140"/>
      </w:pPr>
      <w:r>
        <w:rPr>
          <w:rFonts w:ascii="Times New Roman" w:hAnsi="Times New Roman" w:eastAsia="Malgun Gothic"/>
          <w:b/>
          <w:i w:val="0"/>
          <w:color w:val="1F3864"/>
          <w:sz w:val="26"/>
        </w:rPr>
        <w:t>장면 7 — 이리나와 료샤, 조용한 순간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(выходя на тот же балкон, что и полтора года назад)</w:t>
      </w:r>
      <w:r>
        <w:rPr>
          <w:rFonts w:ascii="Times New Roman" w:hAnsi="Times New Roman" w:eastAsia="Malgun Gothic"/>
          <w:b w:val="0"/>
          <w:i w:val="0"/>
          <w:sz w:val="22"/>
        </w:rPr>
        <w:t xml:space="preserve"> Помните нашу первую ночь победы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Тогда вы разговаривали с призраками в темноте.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к ним добавился ещё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Изольда Тимофеевна.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Как вы, Ирина? По-настоящему?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Странно. Радуюсь и горюю одновременно — и не знаю, как разделить эти чувства.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и не нужно их разделять. Может, на этом пути они всегда идут вместе.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Похоже на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что остались. После всего, через что вы прошли в этом году, вы могли уйти. Никто бы не осудил.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не могла уйти, Алексей Николаевич. Не после того, чему меня научили дед, Изольда Тимофеевна и вы. И Быков — через его дела, которые я знаю почти наизусть, хоть и не застала его самого.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был бы рад такой ученице. Даже заочной.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Заочной — лучше. Мне не пришлось видеть, как он ест бутерброды над делами.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Кто вам рассказал?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Раз двадцать.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Ирина, вы помните, что обещали в Тайболе?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Напоминать. Всегда, когда увижу, что вы забываете.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Начинайте с завтрашнего 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Начну с сегодняшнего. Вы опять ничего не ели.</w:t>
      </w:r>
    </w:p>
    <w:p>
      <w:pPr>
        <w:keepNext/>
        <w:spacing w:before="320" w:after="140"/>
      </w:pPr>
      <w:r>
        <w:rPr>
          <w:rFonts w:ascii="Times New Roman" w:hAnsi="Times New Roman" w:eastAsia="Malgun Gothic"/>
          <w:b/>
          <w:i w:val="0"/>
          <w:color w:val="1F3864"/>
          <w:sz w:val="26"/>
        </w:rPr>
        <w:t>장면 8 — 어머니와의 순간</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(обнимая сына)</w:t>
      </w:r>
      <w:r>
        <w:rPr>
          <w:rFonts w:ascii="Times New Roman" w:hAnsi="Times New Roman" w:eastAsia="Malgun Gothic"/>
          <w:b w:val="0"/>
          <w:i w:val="0"/>
          <w:sz w:val="22"/>
        </w:rPr>
        <w:t xml:space="preserve"> Второй срок, Лёша. Кто бы мог подумать, когда ты бегал с папками за Быковым.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Точно не 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Как ты себя чувствуешь на этот раз? Иначе, чем в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Иначе. Тогда была почти невинная радость. Теперь — знание того, чего это может стоить.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Значит, ты повзрослел за этот год, сынок. Не только в политике.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быть. Хотя цена этого взросления оказалась высокой.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Слишком высокой. Но, кажется, ты научился её нести, не сгибаясь.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Учусь, мам. Каждый день учусь заново.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А Ирина? Как она?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Держится. Лучше, чем 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Позовёшь её к нам на чай? Я ей обещала.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Позову. Как только Катя найдёт в расписании свободный вечер.</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Тогда никогда. Позову сама.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бы сейчас ничего не сказал. Просто поставил бы чайник. Пойдём, поставлю я.</w:t>
      </w:r>
    </w:p>
    <w:p>
      <w:pPr>
        <w:keepNext/>
        <w:spacing w:before="320" w:after="140"/>
      </w:pPr>
      <w:r>
        <w:rPr>
          <w:rFonts w:ascii="Times New Roman" w:hAnsi="Times New Roman" w:eastAsia="Malgun Gothic"/>
          <w:b/>
          <w:i w:val="0"/>
          <w:color w:val="1F3864"/>
          <w:sz w:val="26"/>
        </w:rPr>
        <w:t>장면 9 — 마무리, 6부의 끝</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официальная инаугурация — через месяц. Второй срок начинается.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дальше, Алексей Николаевич? После всего, через что мы прошли в этом году?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светлеющее небо)</w:t>
      </w:r>
      <w:r>
        <w:rPr>
          <w:rFonts w:ascii="Times New Roman" w:hAnsi="Times New Roman" w:eastAsia="Malgun Gothic"/>
          <w:b w:val="0"/>
          <w:i w:val="0"/>
          <w:sz w:val="22"/>
        </w:rPr>
        <w:t xml:space="preserve"> До конца не знаю. Знаю только, что этот срок будет другим. Опыта больше. Осторожности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Осторожность — хорошее качество для второго срока.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всегда так говорил.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кажется, впервые вы готовы по-настоящему его послушаться.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Или Гребенщикова с его Годуновым.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Годунов плохо кончил,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Потому Анатолий Викторович его и вспомнил. Пусть звучит у меня в голове как предупреждение.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чего я боюсь больше всего? Не проиграть. Привыкнуть.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 чему?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 тому, что мне все уступают дорогу.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я буду стоять на дороге. Иногда.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(от двери)</w:t>
      </w:r>
      <w:r>
        <w:rPr>
          <w:rFonts w:ascii="Times New Roman" w:hAnsi="Times New Roman" w:eastAsia="Malgun Gothic"/>
          <w:b w:val="0"/>
          <w:i w:val="0"/>
          <w:sz w:val="22"/>
        </w:rPr>
        <w:t xml:space="preserve"> «Иногда» — это сколько? Мне нужно внести в расписание.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Посмотрим, Ирина. Посмотрим, как долго продержится эта осторожность.</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«Борис Годунов» (монолог Бориса «Достиг я высшей власти…», сцена «Царские палаты»): «Достиг я высшей власти…» / «…Но счастья нет моей душе»</w:t>
      </w:r>
      <w:r>
        <w:rPr>
          <w:rFonts w:ascii="Times New Roman" w:hAnsi="Times New Roman" w:eastAsia="Malgun Gothic"/>
          <w:b w:val="0"/>
          <w:i w:val="0"/>
          <w:sz w:val="22"/>
        </w:rPr>
        <w:t xml:space="preserve"> — 한국어 해설: 보리스 고두노프 독백의 첫 행과 셋째 행(중간 행 생략). 승리가 확정된 뒤 "기쁨은 덜하고 책임은 더 크다"는 료샤에게 노련한 전략가 그레벤시코프가 반쯤 농담으로 첫 행을 던지고, 료샤가 다음 구절로 받아친다. 그레벤시코프는 "위로가 아니라 경고"라고 못 박고, 마지막 장면에서 료샤가 이 경고를 스스로 다시 꺼내고 이리나가 "고두노프는 끝이 나빴다"고 받으며, "익숙해지는 것이 두렵다"는 료샤의 고백으로 이어진다. 8화 자하르첸코가 인용한 같은 독백의 마지막 행("양심이 깨끗하지 못한 자는 불쌍하다")과 짝을 이루며, 7부 비상대권의 유혹을 예고한다 (장면 6, 9).</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«к девяти рассосётся»</w:t>
      </w:r>
      <w:r>
        <w:rPr>
          <w:rFonts w:ascii="Times New Roman" w:hAnsi="Times New Roman" w:eastAsia="Malgun Gothic"/>
          <w:b w:val="0"/>
          <w:i w:val="0"/>
          <w:sz w:val="22"/>
        </w:rPr>
        <w:t xml:space="preserve"> — 한국어 해설: “9시쯤이면 (줄이) 빠질 거예요”. рассосаться(녹아 없어지다)는 구어에서 줄·인파·교통체증이 “풀리다, 흩어지다”라는 뜻. 줄 선 이웃 남자가 료샤를 안심시키며. 장면 2.</w:t>
      </w:r>
    </w:p>
    <w:p>
      <w:pPr>
        <w:spacing w:before="0" w:after="120"/>
      </w:pPr>
      <w:r>
        <w:rPr>
          <w:rFonts w:ascii="Times New Roman" w:hAnsi="Times New Roman" w:eastAsia="Malgun Gothic"/>
          <w:b/>
          <w:i w:val="0"/>
          <w:sz w:val="22"/>
        </w:rPr>
        <w:t>«Не откажусь»</w:t>
      </w:r>
      <w:r>
        <w:rPr>
          <w:rFonts w:ascii="Times New Roman" w:hAnsi="Times New Roman" w:eastAsia="Malgun Gothic"/>
          <w:b w:val="0"/>
          <w:i w:val="0"/>
          <w:sz w:val="22"/>
        </w:rPr>
        <w:t xml:space="preserve"> — 한국어 해설: “사양하지 않을게요, 좋지요”. 음식·차를 권받았을 때 공손하면서도 흔쾌히 받는 대답. 료샤가 이웃이 권한 보온병 차를 받으며. 장면 2.</w:t>
      </w:r>
    </w:p>
    <w:p>
      <w:pPr>
        <w:spacing w:before="0" w:after="120"/>
      </w:pPr>
      <w:r>
        <w:rPr>
          <w:rFonts w:ascii="Times New Roman" w:hAnsi="Times New Roman" w:eastAsia="Malgun Gothic"/>
          <w:b/>
          <w:i w:val="0"/>
          <w:sz w:val="22"/>
        </w:rPr>
        <w:t>«Ну как знаете»</w:t>
      </w:r>
      <w:r>
        <w:rPr>
          <w:rFonts w:ascii="Times New Roman" w:hAnsi="Times New Roman" w:eastAsia="Malgun Gothic"/>
          <w:b w:val="0"/>
          <w:i w:val="0"/>
          <w:sz w:val="22"/>
        </w:rPr>
        <w:t xml:space="preserve"> — 한국어 해설: “마음대로 하세요, 뜻이 그러시다면”. 호의를 거절당했을 때 살짝 서운함이나 체념을 담아 물러서는 말. 공짜로 주겠다던 매점 판매원이 료샤가 돈을 내겠다고 하자. 장면 2.</w:t>
      </w:r>
    </w:p>
    <w:p>
      <w:pPr>
        <w:spacing w:before="0" w:after="120"/>
      </w:pPr>
      <w:r>
        <w:rPr>
          <w:rFonts w:ascii="Times New Roman" w:hAnsi="Times New Roman" w:eastAsia="Malgun Gothic"/>
          <w:b/>
          <w:i w:val="0"/>
          <w:sz w:val="22"/>
        </w:rPr>
        <w:t>«Не то слово»</w:t>
      </w:r>
      <w:r>
        <w:rPr>
          <w:rFonts w:ascii="Times New Roman" w:hAnsi="Times New Roman" w:eastAsia="Malgun Gothic"/>
          <w:b w:val="0"/>
          <w:i w:val="0"/>
          <w:sz w:val="22"/>
        </w:rPr>
        <w:t xml:space="preserve"> — 한국어 해설: “그 정도가 아니에요, 말도 마세요”. 상대 말에 강하게 동의하며 “실제로는 그보다 더하다”고 할 때. 카탸가 “엄격한 상사”라는 말에 맞장구치며. 장면 2.</w:t>
      </w:r>
    </w:p>
    <w:p>
      <w:pPr>
        <w:spacing w:before="0" w:after="120"/>
      </w:pPr>
      <w:r>
        <w:rPr>
          <w:rFonts w:ascii="Times New Roman" w:hAnsi="Times New Roman" w:eastAsia="Malgun Gothic"/>
          <w:b/>
          <w:i w:val="0"/>
          <w:sz w:val="22"/>
        </w:rPr>
        <w:t>«Ладно, засчитаю»</w:t>
      </w:r>
      <w:r>
        <w:rPr>
          <w:rFonts w:ascii="Times New Roman" w:hAnsi="Times New Roman" w:eastAsia="Malgun Gothic"/>
          <w:b w:val="0"/>
          <w:i w:val="0"/>
          <w:sz w:val="22"/>
        </w:rPr>
        <w:t xml:space="preserve"> — 한국어 해설: “좋아, 쳐 줄게(인정해 줄게)”. засчитать는 원래 시험·경기에서 “점수로 인정하다”. 일상에서는 반쯤 농담으로 “그걸로 된 걸로 하지”. 안나가 피로시키 한 개를 아침밥으로 인정해 주며. 장면 2.</w:t>
      </w:r>
    </w:p>
    <w:p>
      <w:pPr>
        <w:spacing w:before="0" w:after="120"/>
      </w:pPr>
      <w:r>
        <w:rPr>
          <w:rFonts w:ascii="Times New Roman" w:hAnsi="Times New Roman" w:eastAsia="Malgun Gothic"/>
          <w:b/>
          <w:i w:val="0"/>
          <w:sz w:val="22"/>
        </w:rPr>
        <w:t>«Святое дело»</w:t>
      </w:r>
      <w:r>
        <w:rPr>
          <w:rFonts w:ascii="Times New Roman" w:hAnsi="Times New Roman" w:eastAsia="Malgun Gothic"/>
          <w:b w:val="0"/>
          <w:i w:val="0"/>
          <w:sz w:val="22"/>
        </w:rPr>
        <w:t xml:space="preserve"> — 한국어 해설: “당연한 일이죠, 그건 신성한 의무예요”. 어머니가 챙기는 일, 손님 대접, 명절 전화처럼 “마땅히 해야 할 일”을 인정할 때 쓰는 말. 이웃 남자가. 장면 2.</w:t>
      </w:r>
    </w:p>
    <w:p>
      <w:pPr>
        <w:spacing w:before="240" w:after="110"/>
      </w:pPr>
      <w:r>
        <w:rPr>
          <w:rFonts w:ascii="Times New Roman" w:hAnsi="Times New Roman" w:eastAsia="Malgun Gothic"/>
          <w:b w:val="0"/>
          <w:i/>
          <w:color w:val="555555"/>
          <w:sz w:val="22"/>
        </w:rPr>
        <w:t>[12화 끝 — 다음 화 예고: 「두 번째 임기의 시작」, 7부 1화. 두 번째 취임과 함께 이졸다의 빈자리를 안은 채 팀이 재편되고, 남부 국경과 경제의 복합위기 조짐이 드러나기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12화 — 「재선의 밤」 (Ночь переизбрания)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