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2화 — 「녹는 땅」 (Тающая земля)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두 번째 임기 마지막 해) / 카탸 리시나(대통령 비서실 실무 총괄, 동행) / 이리나 올레고브나 마르첸코(대통령 행정실장, 전화) / 올레그 세르게예비치 부르체프(시베리아 주지사, 신규) / 아글라야 표도로브나 레미조바(노보크루츠크 영구동토 연구소 연구원, 신규) / 예고르 알렉산드로비치 베트로프(지방예산검증 총국장, 전화) / 세묜 이바노비치 두빈·갈리나 페트로브나 두비나(1부 「Сибзавод」 사건의 목격자 부부) / 류드밀라 이고레브나 사프로노바(1부 「Сибзавод」 사고 희생자의 미망인) / 마리나 드미트리예브나 쿠즈네초바(「Новтекс」 노동자 대표) / 안나 미하일로브나 오를로바(료샤의 어머니, 전화) / 니키타 바실리예비치 쇼린(주 산림화재 대응본부장, 신규) / 미하일 예고로비치(촐칸족 원로, 타이볼라, 93세) / 막심 이고레비치 볼딘(경호 책임자, 언급만) / 타이시야 그리고리예브나(옛 시장 피로시키 좌판 주인, 단역) / 예핌 사비치(옛 시장 모종 좌판의 동네 어른, 단역) / 경호원(단역)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1화로부터 약 넉 달 뒤, 초여름. 1화 밤 미하일 예고로비치의 전화(“땅이 물러졌다”)를 받고 약속했던 귀향이 산불과 함께 이루어진다. 임기가 여덟 달 남짓 남은 료샤가 고향 시베리아 주로 간다. 기록적인 더위에 영구동토가 녹으면서 노보크루츠크 북부 구역의 말뚝 기초 주택과 강변 송유관이 기울고, 도로에서 300km 떨어진 타이볼라 숲에는 ‘관찰 구역’이라는 이유로 방치된 산불이 번진다. 1부의 사람들을 9년여 만에 한자리에서 다시 만나는 귀향. 아버지와 스승의 묘는 가을(6화)로 미룬다.</w:t>
      </w:r>
    </w:p>
    <w:p>
      <w:pPr>
        <w:keepNext/>
        <w:spacing w:before="320" w:after="140"/>
      </w:pPr>
      <w:r>
        <w:rPr>
          <w:rFonts w:ascii="Times New Roman" w:hAnsi="Times New Roman" w:eastAsia="Malgun Gothic"/>
          <w:b/>
          <w:i w:val="0"/>
          <w:color w:val="1F3864"/>
          <w:sz w:val="26"/>
        </w:rPr>
        <w:t>장면 1 — 대통령 전용기, 시베리아 주 상공 — 연기 아래의 지도</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(раскладывая на столике распечатки)</w:t>
      </w:r>
      <w:r>
        <w:rPr>
          <w:rFonts w:ascii="Times New Roman" w:hAnsi="Times New Roman" w:eastAsia="Malgun Gothic"/>
          <w:b w:val="0"/>
          <w:i w:val="0"/>
          <w:sz w:val="22"/>
        </w:rPr>
        <w:t xml:space="preserve"> Алексей Николаевич, сводка на утро. Новокруцк, северный район: три дома на Заречной улице дали трещины по несущим стенам. Жильцов вывели ночью, четыреста двенадцать человек. Временный пункт — в школе номер шесть.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Заречная… Это же пятиэтажки на сваях, за старым рынком.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Они самые. Второе: участок Северного нефтепровода у Ольховки. Опора просела на сорок сантиметров, трубу держат на временных домкратах.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третье?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Третье — Тайбола. Пожар идёт девятый день. Сорок тысяч гектаров и растёт.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Девятый день? Почему я узнаю об этом из сводки, а не девять дней назад?</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Потому что формально тушить там никто не обязан. Этот лесной массив по карте относится к «зоне наблюдения». Далеко от дорог, далеко от посёлков. Правило такое: если тушение стоит дороже, чем прогнозируемый ущерб, пожар только наблюдают со спутника.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считал ущерб?</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Методика ведомства. Кубометры древесины по сметной цене, минус стоимость авиации.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в иллюминатор, где под крылом тянется бурое марево)</w:t>
      </w:r>
      <w:r>
        <w:rPr>
          <w:rFonts w:ascii="Times New Roman" w:hAnsi="Times New Roman" w:eastAsia="Malgun Gothic"/>
          <w:b w:val="0"/>
          <w:i w:val="0"/>
          <w:sz w:val="22"/>
        </w:rPr>
        <w:t xml:space="preserve"> Девять лет назад в той же Тайболе геодезист сказал мне: «Люди в смету не входят». Похоже, лес туда тоже не входит.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посёлок не входит. До Тайболы от кромки огня — тридцать километров. По методике это «далеко».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кого далеко? Для спутника?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Для таблицы.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Болдин просит напомнить: в зону пожара вы не летите.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Передайте Максиму Игоревичу, что я его услышал.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значит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значит, что я его услышал. Посмотрим, что скажет ветер.</w:t>
      </w:r>
    </w:p>
    <w:p>
      <w:pPr>
        <w:keepNext/>
        <w:spacing w:before="320" w:after="140"/>
      </w:pPr>
      <w:r>
        <w:rPr>
          <w:rFonts w:ascii="Times New Roman" w:hAnsi="Times New Roman" w:eastAsia="Malgun Gothic"/>
          <w:b/>
          <w:i w:val="0"/>
          <w:color w:val="1F3864"/>
          <w:sz w:val="26"/>
        </w:rPr>
        <w:t>장면 2 — 노보크루츠크, 6번 학교 체육관 — 임시 대피소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(у стола с чайным баком, не оборачиваясь)</w:t>
      </w:r>
      <w:r>
        <w:rPr>
          <w:rFonts w:ascii="Times New Roman" w:hAnsi="Times New Roman" w:eastAsia="Malgun Gothic"/>
          <w:b w:val="0"/>
          <w:i w:val="0"/>
          <w:sz w:val="22"/>
        </w:rPr>
        <w:t xml:space="preserve"> Если вы опять из управы со списками, то я уже третий раз расписалась, что никуда не поеду!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без списков, Галина Петровна.</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(оборачивается, всплёскивает руками)</w:t>
      </w:r>
      <w:r>
        <w:rPr>
          <w:rFonts w:ascii="Times New Roman" w:hAnsi="Times New Roman" w:eastAsia="Malgun Gothic"/>
          <w:b w:val="0"/>
          <w:i w:val="0"/>
          <w:sz w:val="22"/>
        </w:rPr>
        <w:t xml:space="preserve"> Господи… Сеня! Сеня, иди сюда, посмотри, кто приехал!</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(подходя с раскладушкой под мышкой)</w:t>
      </w:r>
      <w:r>
        <w:rPr>
          <w:rFonts w:ascii="Times New Roman" w:hAnsi="Times New Roman" w:eastAsia="Malgun Gothic"/>
          <w:b w:val="0"/>
          <w:i w:val="0"/>
          <w:sz w:val="22"/>
        </w:rPr>
        <w:t xml:space="preserve"> Алексей Николаевич. Ну, дела. Президент в спортзале шестой школы.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в этой школе на городской олимпиаде по истории третье место занял, Семён Иванович. Так что я здесь не в первый раз.</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Третье? А я думала, ты везде первый.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Первое тогда занял Паша Гришин. Он списал у меня половину и ещё спорил, что сам придумал. </w:t>
      </w:r>
      <w:r>
        <w:rPr>
          <w:rFonts w:ascii="Times New Roman" w:hAnsi="Times New Roman" w:eastAsia="Malgun Gothic"/>
          <w:b w:val="0"/>
          <w:i/>
          <w:color w:val="555555"/>
          <w:sz w:val="22"/>
        </w:rPr>
        <w:t>(Берёт с бака стакан, наливает чай, протягивает Галине.)</w:t>
      </w:r>
      <w:r>
        <w:rPr>
          <w:rFonts w:ascii="Times New Roman" w:hAnsi="Times New Roman" w:eastAsia="Malgun Gothic"/>
          <w:b w:val="0"/>
          <w:i w:val="0"/>
          <w:sz w:val="22"/>
        </w:rPr>
        <w:t xml:space="preserve"> Сначала вы. Горячий.</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(берёт, растерянно)</w:t>
      </w:r>
      <w:r>
        <w:rPr>
          <w:rFonts w:ascii="Times New Roman" w:hAnsi="Times New Roman" w:eastAsia="Malgun Gothic"/>
          <w:b w:val="0"/>
          <w:i w:val="0"/>
          <w:sz w:val="22"/>
        </w:rPr>
        <w:t xml:space="preserve"> Это я тебя поить должна, а не ты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другой раз. Как вы? Как дом?</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Дом… Дом стоит. Пока. Трещина по нашему подъезду — от третьего этажа до крыши. Ладонь пролезает.</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Сорок лет в этой квартире. Сорок лет, Алексей. Я там обои три раза клеила. А теперь говорят: «временно». Знаю я их «временно».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говорят инженеры?</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Инженеры говорят — сваи. Дом наш на сваях в мерзлоте стоит. Мерзлота их держит, как десна зуб. Десна тает — зуб шатается.</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у нас, как назло, всё сразу. Жара, дым из тайги, дом треснул, внук с астмой. Пришла беда — отворяй ворота.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Внук здесь?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У дочки в Ольховке. Там хоть дышать можно. Было можно, пока не потянуло гарью.</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Ты скажи честно, Алексей Николаевич. Нас обратно пустят? Или снесут и скажут — спасибо, живите где хотите?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Честно — не знаю. Сегодня узнаю, что говорят замеры. Но решать про ваш дом будут не в кабинете и не без вас. Это я обещать могу.</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Ты уже один раз пообещал. Про вентиляцию на «Сибзаводе».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 xml:space="preserve">И сделали. </w:t>
      </w:r>
      <w:r>
        <w:rPr>
          <w:rFonts w:ascii="Times New Roman" w:hAnsi="Times New Roman" w:eastAsia="Malgun Gothic"/>
          <w:b w:val="0"/>
          <w:i/>
          <w:color w:val="555555"/>
          <w:sz w:val="22"/>
        </w:rPr>
        <w:t>(Вздыхает.)</w:t>
      </w:r>
      <w:r>
        <w:rPr>
          <w:rFonts w:ascii="Times New Roman" w:hAnsi="Times New Roman" w:eastAsia="Malgun Gothic"/>
          <w:b w:val="0"/>
          <w:i w:val="0"/>
          <w:sz w:val="22"/>
        </w:rPr>
        <w:t xml:space="preserve"> Ладно. Иди работай. Только поешь сперва — я вижу, что не ел.</w:t>
      </w:r>
    </w:p>
    <w:p>
      <w:pPr>
        <w:keepNext/>
        <w:spacing w:before="320" w:after="140"/>
      </w:pPr>
      <w:r>
        <w:rPr>
          <w:rFonts w:ascii="Times New Roman" w:hAnsi="Times New Roman" w:eastAsia="Malgun Gothic"/>
          <w:b/>
          <w:i w:val="0"/>
          <w:color w:val="1F3864"/>
          <w:sz w:val="26"/>
        </w:rPr>
        <w:t>장면 3 — 자레치나야 거리, 균열이 간 5층 건물 앞 — 영구동토 연구원과 주지사</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color w:val="555555"/>
          <w:sz w:val="22"/>
        </w:rPr>
        <w:t>(показывая планшет)</w:t>
      </w:r>
      <w:r>
        <w:rPr>
          <w:rFonts w:ascii="Times New Roman" w:hAnsi="Times New Roman" w:eastAsia="Malgun Gothic"/>
          <w:b w:val="0"/>
          <w:i w:val="0"/>
          <w:sz w:val="22"/>
        </w:rPr>
        <w:t xml:space="preserve"> Алексей Николаевич, это температура грунта на глубине десяти метров под Заречной. Тридцать лет назад — минус два. Сейчас — минус ноль целых три десятых. Для сваи это почти граница.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Переведите для юриста, Аглая Фёдоровна.</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Сваю рассчитывали на то, что земля будет держать её как бетон. Сейчас земля держит её как пластилин. Ещё два таких лета — и как кисель.</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Мы ведём мониторинг, Алексей Николаевич. Ситуация под контролем областного штаба.</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color w:val="555555"/>
          <w:sz w:val="22"/>
        </w:rPr>
        <w:t>(не поднимая глаз)</w:t>
      </w:r>
      <w:r>
        <w:rPr>
          <w:rFonts w:ascii="Times New Roman" w:hAnsi="Times New Roman" w:eastAsia="Malgun Gothic"/>
          <w:b w:val="0"/>
          <w:i w:val="0"/>
          <w:sz w:val="22"/>
        </w:rPr>
        <w:t xml:space="preserve"> Мониторинг ведём мы. Вручную. Раз в квартал, двумя термометрическими скважинами на весь район.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где остальные?</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Спросите у губернатора. Шесть лет назад была областная программа: датчики в основании каждого дома на сваях, данные онлайн. Четыреста домов.</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Программа выполнена. Акты подписаны до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Датчики стоят?</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По документам — стоят.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 земле?</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По земле — я нашла четыре. Два не подключены.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(Кате)</w:t>
      </w:r>
      <w:r>
        <w:rPr>
          <w:rFonts w:ascii="Times New Roman" w:hAnsi="Times New Roman" w:eastAsia="Malgun Gothic"/>
          <w:b w:val="0"/>
          <w:i w:val="0"/>
          <w:sz w:val="22"/>
        </w:rPr>
        <w:t xml:space="preserve"> Соедините меня с Ветровым.</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Слушаю,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Егор Александрович, Сибирская область, программа мерзлотного мониторинга, шесть лет назад. Четыреста датчиков.</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color w:val="555555"/>
          <w:sz w:val="22"/>
        </w:rPr>
        <w:t>(пауза, слышен стук клавиш)</w:t>
      </w:r>
      <w:r>
        <w:rPr>
          <w:rFonts w:ascii="Times New Roman" w:hAnsi="Times New Roman" w:eastAsia="Malgun Gothic"/>
          <w:b w:val="0"/>
          <w:i w:val="0"/>
          <w:sz w:val="22"/>
        </w:rPr>
        <w:t xml:space="preserve"> Вижу. Контракт на один подряд, без конкурса, по «срочности». Оплачено полностью. Акты приёмки — одним днём, на все четыреста адресов. Физически четыреста объектов за один день не принимают, Алексей Николаевич. Это не монтаж, это каллиграфия.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val="0"/>
          <w:sz w:val="22"/>
        </w:rPr>
        <w:t>Сумма есть в открытом реестре. Больше, чем область за тот же год потратила на ремонт крыш. Проверку открою сегодня. Результаты — в публичный архив, как положено.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И ещё: проверьте, кто сейчас обслуживает этот «мониторинг». Если за несуществующие датчики продолжают платить абонентскую плату, я хочу знать это до вечера.</w:t>
      </w:r>
    </w:p>
    <w:p>
      <w:pPr>
        <w:spacing w:before="0" w:after="110" w:line="300" w:lineRule="auto"/>
      </w:pPr>
      <w:r>
        <w:rPr>
          <w:rFonts w:ascii="Times New Roman" w:hAnsi="Times New Roman" w:eastAsia="Malgun Gothic"/>
          <w:b/>
          <w:i w:val="0"/>
          <w:sz w:val="22"/>
        </w:rPr>
        <w:t xml:space="preserve">Ветров: </w:t>
      </w:r>
      <w:r>
        <w:rPr>
          <w:rFonts w:ascii="Times New Roman" w:hAnsi="Times New Roman" w:eastAsia="Malgun Gothic"/>
          <w:b w:val="0"/>
          <w:i w:val="0"/>
          <w:sz w:val="22"/>
        </w:rPr>
        <w:t>До вечера не обещаю. До утра — да.</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Алексей Николаевич, я прошу учесть: я в должности второй год.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Учту, Олег Сергеевич. Поэтому и спрашиваю вас не про те акты, а про эти дома. Что вы собираетесь делать с людьми из школы?</w:t>
      </w:r>
    </w:p>
    <w:p>
      <w:pPr>
        <w:spacing w:before="0" w:after="110" w:line="300" w:lineRule="auto"/>
      </w:pPr>
      <w:r>
        <w:rPr>
          <w:rFonts w:ascii="Times New Roman" w:hAnsi="Times New Roman" w:eastAsia="Malgun Gothic"/>
          <w:b/>
          <w:i w:val="0"/>
          <w:sz w:val="22"/>
        </w:rPr>
        <w:t xml:space="preserve">Бурцев: </w:t>
      </w:r>
      <w:r>
        <w:rPr>
          <w:rFonts w:ascii="Times New Roman" w:hAnsi="Times New Roman" w:eastAsia="Malgun Gothic"/>
          <w:b w:val="0"/>
          <w:i w:val="0"/>
          <w:sz w:val="22"/>
        </w:rPr>
        <w:t>Расселение в маневренный фонд. Потом — по программе переселения из аварийного жилья.</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Программа рассчитана на гнилые дома, а не на тающие. У нас через пять лет таких «аварийных» будет не три, а сорок.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нужна не программа на три дома, а правило на сорок. Аглая Фёдоровна, вы сможете к завтрашнему утру дать мне список районов, где риск выше всего? Не красивый, а честный.</w:t>
      </w:r>
    </w:p>
    <w:p>
      <w:pPr>
        <w:spacing w:before="0" w:after="110" w:line="300" w:lineRule="auto"/>
      </w:pPr>
      <w:r>
        <w:rPr>
          <w:rFonts w:ascii="Times New Roman" w:hAnsi="Times New Roman" w:eastAsia="Malgun Gothic"/>
          <w:b/>
          <w:i w:val="0"/>
          <w:sz w:val="22"/>
        </w:rPr>
        <w:t xml:space="preserve">Ремизова: </w:t>
      </w:r>
      <w:r>
        <w:rPr>
          <w:rFonts w:ascii="Times New Roman" w:hAnsi="Times New Roman" w:eastAsia="Malgun Gothic"/>
          <w:b w:val="0"/>
          <w:i w:val="0"/>
          <w:sz w:val="22"/>
        </w:rPr>
        <w:t>Честный у меня есть давно. Его просто никто не просил.</w:t>
      </w:r>
    </w:p>
    <w:p>
      <w:pPr>
        <w:keepNext/>
        <w:spacing w:before="320" w:after="140"/>
      </w:pPr>
      <w:r>
        <w:rPr>
          <w:rFonts w:ascii="Times New Roman" w:hAnsi="Times New Roman" w:eastAsia="Malgun Gothic"/>
          <w:b/>
          <w:i w:val="0"/>
          <w:color w:val="1F3864"/>
          <w:sz w:val="26"/>
        </w:rPr>
        <w:t>장면 4 — 「Сибзавод」 정문 앞 — 류드밀라의 경고</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(у проходной, с папкой в руках)</w:t>
      </w:r>
      <w:r>
        <w:rPr>
          <w:rFonts w:ascii="Times New Roman" w:hAnsi="Times New Roman" w:eastAsia="Malgun Gothic"/>
          <w:b w:val="0"/>
          <w:i w:val="0"/>
          <w:sz w:val="22"/>
        </w:rPr>
        <w:t xml:space="preserve"> Алексей Николаевич. Я знала, что вы сюда заедете. Вы всегда сюда заезжаете.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Людмила Игоревна. Здравствуйте. Что у вас в папке?</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Фотографии. Я в общественном совете завода, вы же знаете. Раз в месяц хожу на обход. Вот — шламонакопитель за третьим цехом. Дамба.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(рассматривает снимки)</w:t>
      </w:r>
      <w:r>
        <w:rPr>
          <w:rFonts w:ascii="Times New Roman" w:hAnsi="Times New Roman" w:eastAsia="Malgun Gothic"/>
          <w:b w:val="0"/>
          <w:i w:val="0"/>
          <w:sz w:val="22"/>
        </w:rPr>
        <w:t xml:space="preserve"> Это трещина?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Три трещины. Две появились в июне. Я написала заявление директору, копию — в надзор. Мне ответили, что «дамба рассчитана на нормативные нагрузки».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Нормативы писали для мёрзлой земли.</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Вот и я так сказала. А мне говорят: вы, Людмила Игоревна, не специалист.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 накопителе?</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Отходы старого производства. Ещё с тех времён. Если дамба поплывёт — всё уйдёт в Ольховку. А там дети купаются.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Предупреждение в ящике директора.</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Я одного мужа уже похоронила из-за предупреждения в ящике. Про вентиляцию тоже писали. Панкратов тоже говорил — «в пределах нормы». Больше я ждать не буду, Алексей Николаевич. Хоть вы и президент, хоть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ждите. Катя, сегодня же — независимая экспертиза дамбы. Не заводская, не областная. Пригласите Аглаю Фёдоровну, она знает этот грунт. Заявление Людмилы Игоревны и ответ директора — в открытый доступ, с датами.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Директор будет недоволен.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Директор был доволен в июне. Пусть теперь побудет недоволен.</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color w:val="555555"/>
          <w:sz w:val="22"/>
        </w:rPr>
        <w:t>(впервые улыбается)</w:t>
      </w:r>
      <w:r>
        <w:rPr>
          <w:rFonts w:ascii="Times New Roman" w:hAnsi="Times New Roman" w:eastAsia="Malgun Gothic"/>
          <w:b w:val="0"/>
          <w:i w:val="0"/>
          <w:sz w:val="22"/>
        </w:rPr>
        <w:t xml:space="preserve"> Виктор Петрович так говорил. «Пусть побудут недовольны, им полезно».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Правда? Я не помню.</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Вы тогда были молодой. Вы тогда больше спорили, чем слушали.</w:t>
      </w:r>
    </w:p>
    <w:p>
      <w:pPr>
        <w:keepNext/>
        <w:spacing w:before="320" w:after="140"/>
      </w:pPr>
      <w:r>
        <w:rPr>
          <w:rFonts w:ascii="Times New Roman" w:hAnsi="Times New Roman" w:eastAsia="Malgun Gothic"/>
          <w:b/>
          <w:i w:val="0"/>
          <w:color w:val="1F3864"/>
          <w:sz w:val="26"/>
        </w:rPr>
        <w:t>장면 5 — 주 정부 청사, 임시 집무실 — 이리나와의 통화, 30일짜리 비상령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Алексей Николаевич, проект указа о чрезвычайной ситуации федерального характера у меня. Министерство прислало его двадцать минут назад.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Прочитали?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Прочитала. Срок — тридцать дней, с уведомлением парламента. Это по закону. Зона — Новокруцк, Ольховка, Тайбола. Тоже правильно. Но есть пункт девять.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 пункте девять?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«Ограничение доступа в зону ЧС лиц, не задействованных в ликвидации, включая представителей средств массовой информации, а также запрет на использование беспилотных летательных аппаратов». Формально — ради безопасности.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 сути?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 сути — ни один журналист не снимет, как горит лес, который никто не тушил девять дней. И как выглядят дома, где стоят несуществующие датчики.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Кто вписал?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Шаблон. Этот пункт кочует из указа в указ пятнадцать лет. Его никто не вписывал. Его просто никто не вычёркивал.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Самые опасные строки — те, которые никто не писал.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могу остановить указ на семьдесят два часа. Но людям в школе семьдесят два часа ждать нельзя.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надо останавливать. Вычеркните пункт девять. Оставьте запрет на полёты только над зоной работы авиации — там дрон действительно опасен. И вторую строку: журналистов пускать с сопровождением спасателей, а не «не пускать».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Записываю. И обоснование указа — публиковать в тот же час, что и сам указ.</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 И ещё одно. Правило «зон наблюдения». Его можно поменять без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Нужно поменять без вас. Это постановление правительства, не указ. Заседание завтра в десять. Я попрошу внести вопрос открыто, с методикой на сайте.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вы предложите?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исключения из правила «дороже — не тушим». Территории традиционного проживания. Пятьдесят километров от любого посёлка. И леса, сохранённые по решению суда.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Тайбола попадает во все три.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Я знаю. Поэтому и начала с неё.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Алексей Николаевич, Болдин звонил мне. Он говорит, вы собираетесь лететь к огню.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собираюсь лететь к человеку, которому девяносто три года и который стоит у огня. Это разные вещи.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Для Болдина —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Михаила Егоровича — да. Ирина, я девять лет назад обещал ему вернуться. Мы тогда вернулись. Теперь моя очередь.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вернитесь и оттуда. Это не просьба руководителя Аппарата. Это моя.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Принято.</w:t>
      </w:r>
    </w:p>
    <w:p>
      <w:pPr>
        <w:keepNext/>
        <w:spacing w:before="320" w:after="140"/>
      </w:pPr>
      <w:r>
        <w:rPr>
          <w:rFonts w:ascii="Times New Roman" w:hAnsi="Times New Roman" w:eastAsia="Malgun Gothic"/>
          <w:b/>
          <w:i w:val="0"/>
          <w:color w:val="1F3864"/>
          <w:sz w:val="26"/>
        </w:rPr>
        <w:t>장면 6 — 도시를 가로지르는 차 안 — 스쳐 지나가는 묘지, 이발소가 된 사무실</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(глядя в окно)</w:t>
      </w:r>
      <w:r>
        <w:rPr>
          <w:rFonts w:ascii="Times New Roman" w:hAnsi="Times New Roman" w:eastAsia="Malgun Gothic"/>
          <w:b w:val="0"/>
          <w:i w:val="0"/>
          <w:sz w:val="22"/>
        </w:rPr>
        <w:t xml:space="preserve"> Алексей Николаевич, справа кладбище. Мы можем остановиться. Двадцать минут, Болдин разрешит.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(смотрит на ворота, на знакомую ограду за берёзами, не отвечает сразу)</w:t>
      </w:r>
      <w:r>
        <w:rPr>
          <w:rFonts w:ascii="Times New Roman" w:hAnsi="Times New Roman" w:eastAsia="Malgun Gothic"/>
          <w:b w:val="0"/>
          <w:i w:val="0"/>
          <w:sz w:val="22"/>
        </w:rPr>
        <w:t xml:space="preserve"> Не сейчас.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уверены?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 отцу нельзя на двадцать минут между пожаром и дамбой. Он бы сказал: «Что ты прибежал, как на доклад». Осенью. Приеду как следует.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 Виктору Петровичу?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И к нему. Осенью.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Остановите-ка на следующем углу. Буквально на минуту.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Здесь? Тут же ничего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этот дом, второй этаж. С жёлтой вывеской.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«Парикмахерская „Локон“». Вы стричься собрались?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Здесь было бюро Быкова. Две комнаты, мой стол — у батареи, окно на старый рынок. Зоя Петровна тогда сказала: «Стены сдадут под парикмахерскую, и Витя бы над этим посмеялся».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(смеётся, потом осекается)</w:t>
      </w:r>
      <w:r>
        <w:rPr>
          <w:rFonts w:ascii="Times New Roman" w:hAnsi="Times New Roman" w:eastAsia="Malgun Gothic"/>
          <w:b w:val="0"/>
          <w:i w:val="0"/>
          <w:sz w:val="22"/>
        </w:rPr>
        <w:t xml:space="preserve"> Сбылось.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Сбылось. И знаете, он бы действительно смеялся. Он не любил, когда стены важнее дел.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Мне всегда казалось, что «Свет» начался в Москве. С той комнаты, где протекал потолок.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«Свет» начался здесь. В Москве он просто получил название.</w:t>
      </w:r>
    </w:p>
    <w:p>
      <w:pPr>
        <w:spacing w:before="0" w:after="110" w:line="300" w:lineRule="auto"/>
      </w:pPr>
      <w:r>
        <w:rPr>
          <w:rFonts w:ascii="Times New Roman" w:hAnsi="Times New Roman" w:eastAsia="Malgun Gothic"/>
          <w:b w:val="0"/>
          <w:i/>
          <w:color w:val="555555"/>
          <w:sz w:val="22"/>
        </w:rPr>
        <w:t>(звонит телефон; на экране — «Мама»)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 телефону)</w:t>
      </w:r>
      <w:r>
        <w:rPr>
          <w:rFonts w:ascii="Times New Roman" w:hAnsi="Times New Roman" w:eastAsia="Malgun Gothic"/>
          <w:b w:val="0"/>
          <w:i w:val="0"/>
          <w:sz w:val="22"/>
        </w:rPr>
        <w:t xml:space="preserve"> Лёша, ты в городе. Мне соседка сказала, по телевизору видела. В городе — и не звонишь.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Мам, я на пожаре. Ну, почти на пожаре. Вечером улетаю.</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Вечером. Конечно. Ты хоть 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Галина Петровна уже спросила. Осенью приеду, мам. Надолго. И к папе сходим вместе.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Осенью. Я запомню. Только маску надень, там дым.</w:t>
      </w:r>
    </w:p>
    <w:p>
      <w:pPr>
        <w:keepNext/>
        <w:spacing w:before="320" w:after="140"/>
      </w:pPr>
      <w:r>
        <w:rPr>
          <w:rFonts w:ascii="Times New Roman" w:hAnsi="Times New Roman" w:eastAsia="Malgun Gothic"/>
          <w:b/>
          <w:i w:val="0"/>
          <w:color w:val="1F3864"/>
          <w:sz w:val="26"/>
        </w:rPr>
        <w:t>장면 7 — 옛 시장 모퉁이 — 알아보는 이웃, 피로시키 좌판</w:t>
      </w:r>
    </w:p>
    <w:p>
      <w:pPr>
        <w:spacing w:before="0" w:after="110" w:line="300" w:lineRule="auto"/>
      </w:pPr>
      <w:r>
        <w:rPr>
          <w:rFonts w:ascii="Times New Roman" w:hAnsi="Times New Roman" w:eastAsia="Malgun Gothic"/>
          <w:b w:val="0"/>
          <w:i/>
          <w:color w:val="555555"/>
          <w:sz w:val="22"/>
        </w:rPr>
        <w:t>(Машина стоит у «Локона». Через дорогу — ворота старого рынка, половина рядов под навесами, в воздухе горчит гарь. Лёша выходит, за ним — охранник.)</w:t>
      </w:r>
    </w:p>
    <w:p>
      <w:pPr>
        <w:spacing w:before="0" w:after="110" w:line="300" w:lineRule="auto"/>
      </w:pPr>
      <w:r>
        <w:rPr>
          <w:rFonts w:ascii="Times New Roman" w:hAnsi="Times New Roman" w:eastAsia="Malgun Gothic"/>
          <w:b/>
          <w:i w:val="0"/>
          <w:sz w:val="22"/>
        </w:rPr>
        <w:t xml:space="preserve">Охранник: </w:t>
      </w:r>
      <w:r>
        <w:rPr>
          <w:rFonts w:ascii="Times New Roman" w:hAnsi="Times New Roman" w:eastAsia="Malgun Gothic"/>
          <w:b w:val="0"/>
          <w:i w:val="0"/>
          <w:sz w:val="22"/>
        </w:rPr>
        <w:t>Алексей Николаевич, десять минут. К рядам — только рядом со мной. Толпу не собираем.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Понял. Не собираем.</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color w:val="555555"/>
          <w:sz w:val="22"/>
        </w:rPr>
        <w:t>(из-за лотка с рассадой, прищурившись)</w:t>
      </w:r>
      <w:r>
        <w:rPr>
          <w:rFonts w:ascii="Times New Roman" w:hAnsi="Times New Roman" w:eastAsia="Malgun Gothic"/>
          <w:b w:val="0"/>
          <w:i w:val="0"/>
          <w:sz w:val="22"/>
        </w:rPr>
        <w:t xml:space="preserve"> Погоди-ка… Лёшка? Орловых Лёшка?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самый, Ефим Саввич. Здравствуйте.</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val="0"/>
          <w:sz w:val="22"/>
        </w:rPr>
        <w:t>Ишь ты — помнит! А я смотрю: вроде ты, а вроде из телевизора. Живьём-то ты пониже будешь.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(смеётся)</w:t>
      </w:r>
      <w:r>
        <w:rPr>
          <w:rFonts w:ascii="Times New Roman" w:hAnsi="Times New Roman" w:eastAsia="Malgun Gothic"/>
          <w:b w:val="0"/>
          <w:i w:val="0"/>
          <w:sz w:val="22"/>
        </w:rPr>
        <w:t xml:space="preserve"> Телевизор всех вытягивает.</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val="0"/>
          <w:sz w:val="22"/>
        </w:rPr>
        <w:t xml:space="preserve">И правильно. Нечего мимо дома ездить. </w:t>
      </w:r>
      <w:r>
        <w:rPr>
          <w:rFonts w:ascii="Times New Roman" w:hAnsi="Times New Roman" w:eastAsia="Malgun Gothic"/>
          <w:b w:val="0"/>
          <w:i/>
          <w:color w:val="555555"/>
          <w:sz w:val="22"/>
        </w:rPr>
        <w:t>(Охраннику.)</w:t>
      </w:r>
      <w:r>
        <w:rPr>
          <w:rFonts w:ascii="Times New Roman" w:hAnsi="Times New Roman" w:eastAsia="Malgun Gothic"/>
          <w:b w:val="0"/>
          <w:i w:val="0"/>
          <w:sz w:val="22"/>
        </w:rPr>
        <w:t xml:space="preserve"> А ты чего на меня так смотришь, сынок? Я с рассадой, не с гранатой.</w:t>
      </w:r>
    </w:p>
    <w:p>
      <w:pPr>
        <w:spacing w:before="0" w:after="110" w:line="300" w:lineRule="auto"/>
      </w:pPr>
      <w:r>
        <w:rPr>
          <w:rFonts w:ascii="Times New Roman" w:hAnsi="Times New Roman" w:eastAsia="Malgun Gothic"/>
          <w:b/>
          <w:i w:val="0"/>
          <w:sz w:val="22"/>
        </w:rPr>
        <w:t xml:space="preserve">Охранник: </w:t>
      </w:r>
      <w:r>
        <w:rPr>
          <w:rFonts w:ascii="Times New Roman" w:hAnsi="Times New Roman" w:eastAsia="Malgun Gothic"/>
          <w:b w:val="0"/>
          <w:i w:val="0"/>
          <w:sz w:val="22"/>
        </w:rPr>
        <w:t>Работа такая, отец. Не обижайтесь.</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val="0"/>
          <w:sz w:val="22"/>
        </w:rPr>
        <w:t>Да какие обиды. Помидоры вот в этом году не завяжутся — жара. Одна ботва.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притеняйте. Мама марлей накрывала.</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val="0"/>
          <w:sz w:val="22"/>
        </w:rPr>
        <w:t>Учи учёного! Ладно, иди, иди. Тебя вон Тася уже высматривает.</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color w:val="555555"/>
          <w:sz w:val="22"/>
        </w:rPr>
        <w:t>(из-за прилавка с пирожками, вытирая руки о фартук)</w:t>
      </w:r>
      <w:r>
        <w:rPr>
          <w:rFonts w:ascii="Times New Roman" w:hAnsi="Times New Roman" w:eastAsia="Malgun Gothic"/>
          <w:b w:val="0"/>
          <w:i w:val="0"/>
          <w:sz w:val="22"/>
        </w:rPr>
        <w:t xml:space="preserve"> Батюшки мои. Молодой человек из бюро! С капустой и с яйцом, два, и чай без сахара. Угадала?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Таисия Григорьевна… Вы что, до сих пор помните?</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А как не помнить? Каждое утро одно и то же. И вечно без мелочи: «Таисия Григорьевна, я завтра занесу». Занёс хоть раз?</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Занёс! Не каждый раз, но занёс.</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Ну-ну. У меня тетрадочка была, между прочим. Ты там на целую страницу.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 с интересом)</w:t>
      </w:r>
      <w:r>
        <w:rPr>
          <w:rFonts w:ascii="Times New Roman" w:hAnsi="Times New Roman" w:eastAsia="Malgun Gothic"/>
          <w:b w:val="0"/>
          <w:i w:val="0"/>
          <w:sz w:val="22"/>
        </w:rPr>
        <w:t xml:space="preserve"> Алексей Николаевич, у вас долги на рынке?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Были. Кредитная история у меня здесь богатая.</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Ну что, как обычно?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Как обычно. Только… </w:t>
      </w:r>
      <w:r>
        <w:rPr>
          <w:rFonts w:ascii="Times New Roman" w:hAnsi="Times New Roman" w:eastAsia="Malgun Gothic"/>
          <w:b w:val="0"/>
          <w:i/>
          <w:color w:val="555555"/>
          <w:sz w:val="22"/>
        </w:rPr>
        <w:t>(оглядывается на охранника.)</w:t>
      </w:r>
    </w:p>
    <w:p>
      <w:pPr>
        <w:spacing w:before="0" w:after="110" w:line="300" w:lineRule="auto"/>
      </w:pPr>
      <w:r>
        <w:rPr>
          <w:rFonts w:ascii="Times New Roman" w:hAnsi="Times New Roman" w:eastAsia="Malgun Gothic"/>
          <w:b/>
          <w:i w:val="0"/>
          <w:sz w:val="22"/>
        </w:rPr>
        <w:t xml:space="preserve">Охранник: </w:t>
      </w:r>
      <w:r>
        <w:rPr>
          <w:rFonts w:ascii="Times New Roman" w:hAnsi="Times New Roman" w:eastAsia="Malgun Gothic"/>
          <w:b w:val="0"/>
          <w:i w:val="0"/>
          <w:sz w:val="22"/>
        </w:rPr>
        <w:t>Алексей Николаевич, с прилавка нельзя. Порядок.</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Это что ж, он думает, я отравлю? Я его сколько лет кормила — и ничего, вон какой вырос.</w:t>
      </w:r>
    </w:p>
    <w:p>
      <w:pPr>
        <w:spacing w:before="0" w:after="110" w:line="300" w:lineRule="auto"/>
      </w:pPr>
      <w:r>
        <w:rPr>
          <w:rFonts w:ascii="Times New Roman" w:hAnsi="Times New Roman" w:eastAsia="Malgun Gothic"/>
          <w:b/>
          <w:i w:val="0"/>
          <w:sz w:val="22"/>
        </w:rPr>
        <w:t xml:space="preserve">Охранник: </w:t>
      </w:r>
      <w:r>
        <w:rPr>
          <w:rFonts w:ascii="Times New Roman" w:hAnsi="Times New Roman" w:eastAsia="Malgun Gothic"/>
          <w:b w:val="0"/>
          <w:i w:val="0"/>
          <w:sz w:val="22"/>
        </w:rPr>
        <w:t>Никто так не думает. Просто порядок для всех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Таисия Григорьевна, давайте так: заверните с собой. Ребята посмотрят — и съедим в машине. Честное слово.</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Заверну. Шесть? Нет, давай восемь, вас вон сколько. Худые все.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(доставая кошелёк)</w:t>
      </w:r>
      <w:r>
        <w:rPr>
          <w:rFonts w:ascii="Times New Roman" w:hAnsi="Times New Roman" w:eastAsia="Malgun Gothic"/>
          <w:b w:val="0"/>
          <w:i w:val="0"/>
          <w:sz w:val="22"/>
        </w:rPr>
        <w:t xml:space="preserve"> Сколько с нас?</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Убери, милая. За счёт заведения.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Нет-нет. Мне подарки нельзя, по закону. Я сам его подписывал.</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 xml:space="preserve">Ишь, законник. Ну раз по закону… </w:t>
      </w:r>
      <w:r>
        <w:rPr>
          <w:rFonts w:ascii="Times New Roman" w:hAnsi="Times New Roman" w:eastAsia="Malgun Gothic"/>
          <w:b w:val="0"/>
          <w:i/>
          <w:color w:val="555555"/>
          <w:sz w:val="22"/>
        </w:rPr>
        <w:t>(считает на пальцах)</w:t>
      </w:r>
      <w:r>
        <w:rPr>
          <w:rFonts w:ascii="Times New Roman" w:hAnsi="Times New Roman" w:eastAsia="Malgun Gothic"/>
          <w:b w:val="0"/>
          <w:i w:val="0"/>
          <w:sz w:val="22"/>
        </w:rPr>
        <w:t xml:space="preserve"> Давай вот столько. И старый долг сверху. Шучу.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(кладёт купюру)</w:t>
      </w:r>
      <w:r>
        <w:rPr>
          <w:rFonts w:ascii="Times New Roman" w:hAnsi="Times New Roman" w:eastAsia="Malgun Gothic"/>
          <w:b w:val="0"/>
          <w:i w:val="0"/>
          <w:sz w:val="22"/>
        </w:rPr>
        <w:t xml:space="preserve"> Сдачи не надо. Считайте, что за тетрадочку.</w:t>
      </w:r>
    </w:p>
    <w:p>
      <w:pPr>
        <w:spacing w:before="0" w:after="110" w:line="300" w:lineRule="auto"/>
      </w:pPr>
      <w:r>
        <w:rPr>
          <w:rFonts w:ascii="Times New Roman" w:hAnsi="Times New Roman" w:eastAsia="Malgun Gothic"/>
          <w:b/>
          <w:i w:val="0"/>
          <w:sz w:val="22"/>
        </w:rPr>
        <w:t xml:space="preserve">Охранник: </w:t>
      </w:r>
      <w:r>
        <w:rPr>
          <w:rFonts w:ascii="Times New Roman" w:hAnsi="Times New Roman" w:eastAsia="Malgun Gothic"/>
          <w:b w:val="0"/>
          <w:i/>
          <w:color w:val="555555"/>
          <w:sz w:val="22"/>
        </w:rPr>
        <w:t>(принимая свёрток)</w:t>
      </w:r>
      <w:r>
        <w:rPr>
          <w:rFonts w:ascii="Times New Roman" w:hAnsi="Times New Roman" w:eastAsia="Malgun Gothic"/>
          <w:b w:val="0"/>
          <w:i w:val="0"/>
          <w:sz w:val="22"/>
        </w:rPr>
        <w:t xml:space="preserve"> Алексей Николаевич,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Иду. Таисия Григорьевна, спасибо. Не хворайте.</w:t>
      </w:r>
    </w:p>
    <w:p>
      <w:pPr>
        <w:spacing w:before="0" w:after="110" w:line="300" w:lineRule="auto"/>
      </w:pPr>
      <w:r>
        <w:rPr>
          <w:rFonts w:ascii="Times New Roman" w:hAnsi="Times New Roman" w:eastAsia="Malgun Gothic"/>
          <w:b/>
          <w:i w:val="0"/>
          <w:sz w:val="22"/>
        </w:rPr>
        <w:t xml:space="preserve">Таисия: </w:t>
      </w:r>
      <w:r>
        <w:rPr>
          <w:rFonts w:ascii="Times New Roman" w:hAnsi="Times New Roman" w:eastAsia="Malgun Gothic"/>
          <w:b w:val="0"/>
          <w:i w:val="0"/>
          <w:sz w:val="22"/>
        </w:rPr>
        <w:t>И ты не хворай. Маску носи, дым вон какой. И матери привет!</w:t>
      </w:r>
    </w:p>
    <w:p>
      <w:pPr>
        <w:spacing w:before="0" w:after="110" w:line="300" w:lineRule="auto"/>
      </w:pPr>
      <w:r>
        <w:rPr>
          <w:rFonts w:ascii="Times New Roman" w:hAnsi="Times New Roman" w:eastAsia="Malgun Gothic"/>
          <w:b/>
          <w:i w:val="0"/>
          <w:sz w:val="22"/>
        </w:rPr>
        <w:t xml:space="preserve">Ефим: </w:t>
      </w:r>
      <w:r>
        <w:rPr>
          <w:rFonts w:ascii="Times New Roman" w:hAnsi="Times New Roman" w:eastAsia="Malgun Gothic"/>
          <w:b w:val="0"/>
          <w:i w:val="0"/>
          <w:sz w:val="22"/>
        </w:rPr>
        <w:t>Не зазнавайся там, Лёшка!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(уже у машины)</w:t>
      </w:r>
      <w:r>
        <w:rPr>
          <w:rFonts w:ascii="Times New Roman" w:hAnsi="Times New Roman" w:eastAsia="Malgun Gothic"/>
          <w:b w:val="0"/>
          <w:i w:val="0"/>
          <w:sz w:val="22"/>
        </w:rPr>
        <w:t xml:space="preserve"> Постараюсь, Ефим Саввич!</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 машине, разворачивая свёрток, который вернул охранник)</w:t>
      </w:r>
      <w:r>
        <w:rPr>
          <w:rFonts w:ascii="Times New Roman" w:hAnsi="Times New Roman" w:eastAsia="Malgun Gothic"/>
          <w:b w:val="0"/>
          <w:i w:val="0"/>
          <w:sz w:val="22"/>
        </w:rPr>
        <w:t xml:space="preserve"> Тёплые ещё. Вы правда с капустой берёте?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капустой и с яйцом. Пробуйте — ни в одном московском буфете таких нет. Галина Петровна велела поесть, вот, выполняю.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(откусив)</w:t>
      </w:r>
      <w:r>
        <w:rPr>
          <w:rFonts w:ascii="Times New Roman" w:hAnsi="Times New Roman" w:eastAsia="Malgun Gothic"/>
          <w:b w:val="0"/>
          <w:i w:val="0"/>
          <w:sz w:val="22"/>
        </w:rPr>
        <w:t xml:space="preserve"> М-м… Не спорю.</w:t>
      </w:r>
    </w:p>
    <w:p>
      <w:pPr>
        <w:keepNext/>
        <w:spacing w:before="320" w:after="140"/>
      </w:pPr>
      <w:r>
        <w:rPr>
          <w:rFonts w:ascii="Times New Roman" w:hAnsi="Times New Roman" w:eastAsia="Malgun Gothic"/>
          <w:b/>
          <w:i w:val="0"/>
          <w:color w:val="1F3864"/>
          <w:sz w:val="26"/>
        </w:rPr>
        <w:t>장면 8 — 「Новтекс」 기숙사 — 마리나의 부엌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(выходя навстречу в косынке, с половником)</w:t>
      </w:r>
      <w:r>
        <w:rPr>
          <w:rFonts w:ascii="Times New Roman" w:hAnsi="Times New Roman" w:eastAsia="Malgun Gothic"/>
          <w:b w:val="0"/>
          <w:i w:val="0"/>
          <w:sz w:val="22"/>
        </w:rPr>
        <w:t xml:space="preserve"> Алексей! Я так и знала, что ты к нам доберёшься. Девчонки, это не проверка, это свои.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Марина Дмитриевна, у вас тут столовая?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У нас тут всё. Общежитие «Новтекса» — сорок комнат. Двадцать отдали погорельцам с Заречной, в остальных кормим пожарных, которые с авиабазы. Фабрика стоит — дым в цехах, станки не любят.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это организовал?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Совет трудового коллектива. То есть я. Директор согласился, когда я сказала, что иначе мы сделаем это без его согласия.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Узнаю «Новтекс».</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Ты узнаёшь, а я вот тебя с трудом. Постарел, Алексей. Седой весь.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Работа такая.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 xml:space="preserve">Работа у всех такая. </w:t>
      </w:r>
      <w:r>
        <w:rPr>
          <w:rFonts w:ascii="Times New Roman" w:hAnsi="Times New Roman" w:eastAsia="Malgun Gothic"/>
          <w:b w:val="0"/>
          <w:i/>
          <w:color w:val="555555"/>
          <w:sz w:val="22"/>
        </w:rPr>
        <w:t>(Серьёзнее.)</w:t>
      </w:r>
      <w:r>
        <w:rPr>
          <w:rFonts w:ascii="Times New Roman" w:hAnsi="Times New Roman" w:eastAsia="Malgun Gothic"/>
          <w:b w:val="0"/>
          <w:i w:val="0"/>
          <w:sz w:val="22"/>
        </w:rPr>
        <w:t xml:space="preserve"> Скажу тебе, пока камер нет. У нас в городе про эту мерзлоту говорят как про погоду: само пройдёт. А не пройдёт. Мы тут всю жизнь живём, мы видим. Каждую весну во дворах новые ямы.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не писали?</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Писали. Только нам отвечали, что климат — это вопрос глобальный. Что его в Новокруцке не решают. Дома трескаются в Новокруцке, а решают, выходит, где-то ещё.</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Климат не решают. А сваи, датчики и деньги на них — решают. Здесь и сейчас.</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Вот это ты им и скажи. Только не в Москве, а здесь. Чтобы люди слышали.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Скажу вечером. Отсюда.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И ещё, Алексей. Ты уедешь, через полгода вообще уйдёшь. А мы останемся. Сделай так, чтобы то, что ты сегодня подпишешь, не уехало вместе с тобой.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самое трудное, что мне говорят в последнее время. И самое точное.</w:t>
      </w:r>
    </w:p>
    <w:p>
      <w:pPr>
        <w:keepNext/>
        <w:spacing w:before="320" w:after="140"/>
      </w:pPr>
      <w:r>
        <w:rPr>
          <w:rFonts w:ascii="Times New Roman" w:hAnsi="Times New Roman" w:eastAsia="Malgun Gothic"/>
          <w:b/>
          <w:i w:val="0"/>
          <w:color w:val="1F3864"/>
          <w:sz w:val="26"/>
        </w:rPr>
        <w:t>장면 9 — 타이볼라, 불길 가장자리의 임시 캠프 — 미하일 예고로비치</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color w:val="555555"/>
          <w:sz w:val="22"/>
        </w:rPr>
        <w:t>(у вертолёта, перекрикивая лопасти)</w:t>
      </w:r>
      <w:r>
        <w:rPr>
          <w:rFonts w:ascii="Times New Roman" w:hAnsi="Times New Roman" w:eastAsia="Malgun Gothic"/>
          <w:b w:val="0"/>
          <w:i w:val="0"/>
          <w:sz w:val="22"/>
        </w:rPr>
        <w:t xml:space="preserve"> Алексей Николаевич, дальше двух километров не пущу! Ветер северо-западный, кромка идёт к реке!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вас людей, Никита Васильевич?</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Сейчас — сорок человек десанта. Прибыли вчера. До вчера здесь никого не было, кроме местных.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только вчера?</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Потому что вчера губернатор объявил режим. А до того это была зона наблюдения. Я не мог отправить людей в зону, где по закону тушить не положено. Мне бы потом бензин вертолёта в растрату записали.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хотели отправить?</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color w:val="555555"/>
          <w:sz w:val="22"/>
        </w:rPr>
        <w:t>(жёстко)</w:t>
      </w:r>
      <w:r>
        <w:rPr>
          <w:rFonts w:ascii="Times New Roman" w:hAnsi="Times New Roman" w:eastAsia="Malgun Gothic"/>
          <w:b w:val="0"/>
          <w:i w:val="0"/>
          <w:sz w:val="22"/>
        </w:rPr>
        <w:t xml:space="preserve"> Я двадцать лет на пожарах, Алексей Николаевич. Я каждый день смотрел на спутниковый снимок и хотел.</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(подходит медленно, опираясь на палку; лицо в саже)</w:t>
      </w:r>
      <w:r>
        <w:rPr>
          <w:rFonts w:ascii="Times New Roman" w:hAnsi="Times New Roman" w:eastAsia="Malgun Gothic"/>
          <w:b w:val="0"/>
          <w:i w:val="0"/>
          <w:sz w:val="22"/>
        </w:rPr>
        <w:t xml:space="preserve"> Никита, не кричи на гостя. Гость к огню не за криком приехал.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Михаил Егорович…</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Вернулся, значит. Я же говорил Ольге Викторовне: этот вернётся.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Вам нельзя здесь стоять. Дым.</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Мне девяносто три года. Мне уже всё можно. </w:t>
      </w:r>
      <w:r>
        <w:rPr>
          <w:rFonts w:ascii="Times New Roman" w:hAnsi="Times New Roman" w:eastAsia="Malgun Gothic"/>
          <w:b w:val="0"/>
          <w:i/>
          <w:color w:val="555555"/>
          <w:sz w:val="22"/>
        </w:rPr>
        <w:t>(Кивает в сторону котелка над огнём.)</w:t>
      </w:r>
      <w:r>
        <w:rPr>
          <w:rFonts w:ascii="Times New Roman" w:hAnsi="Times New Roman" w:eastAsia="Malgun Gothic"/>
          <w:b w:val="0"/>
          <w:i w:val="0"/>
          <w:sz w:val="22"/>
        </w:rPr>
        <w:t xml:space="preserve"> Сначала чаю. У нас гостей сразу к делу не пускают, ты помнишь.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Виктор Петрович тогда сказал: «От чая не откажемся».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Хороший был человек. Говорил мало, а чай пил правильно — не торопился. </w:t>
      </w:r>
      <w:r>
        <w:rPr>
          <w:rFonts w:ascii="Times New Roman" w:hAnsi="Times New Roman" w:eastAsia="Malgun Gothic"/>
          <w:b w:val="0"/>
          <w:i/>
          <w:color w:val="555555"/>
          <w:sz w:val="22"/>
        </w:rPr>
        <w:t>(Наливает в кружку.)</w:t>
      </w:r>
      <w:r>
        <w:rPr>
          <w:rFonts w:ascii="Times New Roman" w:hAnsi="Times New Roman" w:eastAsia="Malgun Gothic"/>
          <w:b w:val="0"/>
          <w:i w:val="0"/>
          <w:sz w:val="22"/>
        </w:rPr>
        <w:t xml:space="preserve"> Пей. Потом покажу.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(отпив)</w:t>
      </w:r>
      <w:r>
        <w:rPr>
          <w:rFonts w:ascii="Times New Roman" w:hAnsi="Times New Roman" w:eastAsia="Malgun Gothic"/>
          <w:b w:val="0"/>
          <w:i w:val="0"/>
          <w:sz w:val="22"/>
        </w:rPr>
        <w:t xml:space="preserve"> Где ваши люди?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Молодые — на минерализованной полосе. Лопатами. Трактор есть один, так он соляру ждёт третий день. Женщины — в посёлке, мокрые тряпки на крыши кладут.</w:t>
      </w:r>
    </w:p>
    <w:p>
      <w:pPr>
        <w:spacing w:before="0" w:after="110" w:line="300" w:lineRule="auto"/>
      </w:pPr>
      <w:r>
        <w:rPr>
          <w:rFonts w:ascii="Times New Roman" w:hAnsi="Times New Roman" w:eastAsia="Malgun Gothic"/>
          <w:b/>
          <w:i w:val="0"/>
          <w:sz w:val="22"/>
        </w:rPr>
        <w:t xml:space="preserve">Шорин: </w:t>
      </w:r>
      <w:r>
        <w:rPr>
          <w:rFonts w:ascii="Times New Roman" w:hAnsi="Times New Roman" w:eastAsia="Malgun Gothic"/>
          <w:b w:val="0"/>
          <w:i w:val="0"/>
          <w:sz w:val="22"/>
        </w:rPr>
        <w:t>Они сделали за девять дней больше, чем моя группа за сутки. Встречный пал пустили по-старому, как деды пускали. Без них огонь был бы уже у посёлка.</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Огонь не спрашивает, какая у него зона на карте, Никита. Это ваши карты у него спрашивают.</w:t>
      </w:r>
    </w:p>
    <w:p>
      <w:pPr>
        <w:keepNext/>
        <w:spacing w:before="320" w:after="140"/>
      </w:pPr>
      <w:r>
        <w:rPr>
          <w:rFonts w:ascii="Times New Roman" w:hAnsi="Times New Roman" w:eastAsia="Malgun Gothic"/>
          <w:b/>
          <w:i w:val="0"/>
          <w:color w:val="1F3864"/>
          <w:sz w:val="26"/>
        </w:rPr>
        <w:t>장면 10 — 타이볼라 강가 — 무너지는 기슭, 부모의 무덤</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(стоя у обрыва над рекой)</w:t>
      </w:r>
      <w:r>
        <w:rPr>
          <w:rFonts w:ascii="Times New Roman" w:hAnsi="Times New Roman" w:eastAsia="Malgun Gothic"/>
          <w:b w:val="0"/>
          <w:i w:val="0"/>
          <w:sz w:val="22"/>
        </w:rPr>
        <w:t xml:space="preserve"> Вот что я хотел тебе показать. Не огонь. Огонь уйдёт, дожди придут. А это не уйдёт.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(подходя к краю)</w:t>
      </w:r>
      <w:r>
        <w:rPr>
          <w:rFonts w:ascii="Times New Roman" w:hAnsi="Times New Roman" w:eastAsia="Malgun Gothic"/>
          <w:b w:val="0"/>
          <w:i w:val="0"/>
          <w:sz w:val="22"/>
        </w:rPr>
        <w:t xml:space="preserve"> Берег обвалился?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Берег тает. Лёд в нём держал землю, как цемент. Теперь лёд течёт, и земля за ним. Каждую весну река забирает по два, по три метра.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кладбище…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Кладбище было в двадцати метрах от воды. Теперь в шести. Прошлой весной река взяла две могилы. Мы достали, что смогли, перенесли повыше.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Ваши родители там?</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Там. Ты помнишь, что я тебе тогда сказал? Не хочу умирать в бетонной коробке, вдали от реки, где лежат мои родители. Вот. Коробки нет. А река сама к ним пришла.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Михаил Егорович… девять лет назад мы воевали, чтобы вас не переселяли. А теперь…</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А теперь, может, придётся. Да. Я тоже об этом думаю по ночам. Смешно, да? Литвинов не смог. А земля сможет.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буду вам предлагать квартиру с лифтом. Помню, чем это кончилось.</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(усмехается)</w:t>
      </w:r>
      <w:r>
        <w:rPr>
          <w:rFonts w:ascii="Times New Roman" w:hAnsi="Times New Roman" w:eastAsia="Malgun Gothic"/>
          <w:b w:val="0"/>
          <w:i w:val="0"/>
          <w:sz w:val="22"/>
        </w:rPr>
        <w:t xml:space="preserve"> Ты мне тогда Есенина читал. Про рай.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Помните?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Я всё помню, что мне читают. У нас раньше книг не было, мы запоминали.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Прочти что-нибудь и сейчас. Мне полегче будет.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реку)</w:t>
      </w:r>
      <w:r>
        <w:rPr>
          <w:rFonts w:ascii="Times New Roman" w:hAnsi="Times New Roman" w:eastAsia="Malgun Gothic"/>
          <w:b w:val="0"/>
          <w:i w:val="0"/>
          <w:sz w:val="22"/>
        </w:rPr>
        <w:t xml:space="preserve"> У Тютчева есть: «Не то, что мните вы, природа: / Не слепок, не бездушный лик — / В ней есть душа, в ней есть свобода, / В ней есть любовь, в ней есть язык…»</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Язык есть. Я его всю жизнь слушал. Вот он и говорит: уходи, старик, повыше. Не ругается. Говорит.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вы послушаете?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Послушаю. Но только если сами. Своими руками, по-нашему, своим советом. Не по смете. Не так, чтобы из города приехали с бумагой, где половина согласных — те, кто на пастбищах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и будет. Закон это уже требует: без свободного и предварительного согласия общины — ничего. Я прослежу, чтобы требовал и после меня.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«После меня». Ты тоже уходишь?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Срок кончается. Меньше года.</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(кивает)</w:t>
      </w:r>
      <w:r>
        <w:rPr>
          <w:rFonts w:ascii="Times New Roman" w:hAnsi="Times New Roman" w:eastAsia="Malgun Gothic"/>
          <w:b w:val="0"/>
          <w:i w:val="0"/>
          <w:sz w:val="22"/>
        </w:rPr>
        <w:t xml:space="preserve"> Хорошо. Власть должна уходить, как вода весной. Кто держится — того и подмывает.</w:t>
      </w:r>
    </w:p>
    <w:p>
      <w:pPr>
        <w:keepNext/>
        <w:spacing w:before="320" w:after="140"/>
      </w:pPr>
      <w:r>
        <w:rPr>
          <w:rFonts w:ascii="Times New Roman" w:hAnsi="Times New Roman" w:eastAsia="Malgun Gothic"/>
          <w:b/>
          <w:i w:val="0"/>
          <w:color w:val="1F3864"/>
          <w:sz w:val="26"/>
        </w:rPr>
        <w:t>장면 11 — 노보크루츠크, 6번 학교 앞 마당, 저녁 — 공개 발표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жителями, без трибуны, на школьном крыльце)</w:t>
      </w:r>
      <w:r>
        <w:rPr>
          <w:rFonts w:ascii="Times New Roman" w:hAnsi="Times New Roman" w:eastAsia="Malgun Gothic"/>
          <w:b w:val="0"/>
          <w:i w:val="0"/>
          <w:sz w:val="22"/>
        </w:rPr>
        <w:t xml:space="preserve"> Я не буду говорить вам, что всё под контролем. Вы сами видели трещину в подъезде. Скажу, что подписано сегодня и где это прочитать.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Первое. Режим чрезвычайной ситуации — на тридцать дней, как требует закон, с отчётом парламенту. Обоснование опубликовано. Пункта о запрете журналистам в нём нет: смотрите, снимайте, проверяйте.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 Завтра правительство рассматривает поправку к правилу о «зонах наблюдения». Леса возле посёлков, на землях коренных народов и сохранённые решением суда — тушат всегда. Не когда это выгодно по смете, а всегда.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Третье. Шесть лет назад на датчики под вашими домами выделили деньги. Датчиков нет. Проверка началась сегодня, результаты будут в открытом архиве. Не мне — вам.</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(из толпы)</w:t>
      </w:r>
      <w:r>
        <w:rPr>
          <w:rFonts w:ascii="Times New Roman" w:hAnsi="Times New Roman" w:eastAsia="Malgun Gothic"/>
          <w:b w:val="0"/>
          <w:i w:val="0"/>
          <w:sz w:val="22"/>
        </w:rPr>
        <w:t xml:space="preserve"> А дома наши как же,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дома скажу честно, Семён Иванович: быстро не будет. Будет независимое обследование каждого дома на сваях, начиная с Заречной. Список опасных районов составят учёные, а не подрядчик. Решение о каждом доме — на общем собрании жильцов, с этим списком в руках.</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если скажут — сносить?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новый дом — на этой же земле, если она выдержит. А если нет — там, где вы сами выберете из того, что выдержит. Не «куда дадут».</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А дамба?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Экспертиза начнётся завтра утром. Ваше заявление, Людмила Игоревна, уже висит на сайте рядом с ответом директора. Пусть город сам сравнит.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(громко)</w:t>
      </w:r>
      <w:r>
        <w:rPr>
          <w:rFonts w:ascii="Times New Roman" w:hAnsi="Times New Roman" w:eastAsia="Malgun Gothic"/>
          <w:b w:val="0"/>
          <w:i w:val="0"/>
          <w:sz w:val="22"/>
        </w:rPr>
        <w:t xml:space="preserve"> А когда ты уйдёшь — кто это всё доведёт?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Марина Дмитриевна. Все, кто здесь стоит. Я подписал, но проверять будете вы. Для этого всё и публикуется. Я уйду, а бумага останется — и ваше право её требовать.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(Семёну, вполголоса)</w:t>
      </w:r>
      <w:r>
        <w:rPr>
          <w:rFonts w:ascii="Times New Roman" w:hAnsi="Times New Roman" w:eastAsia="Malgun Gothic"/>
          <w:b w:val="0"/>
          <w:i w:val="0"/>
          <w:sz w:val="22"/>
        </w:rPr>
        <w:t xml:space="preserve"> Ну, хоть не врёт.</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Он никогда не врал, Галя. Он просто всегда обещал больше, чем можно.</w:t>
      </w:r>
    </w:p>
    <w:p>
      <w:pPr>
        <w:keepNext/>
        <w:spacing w:before="320" w:after="140"/>
      </w:pPr>
      <w:r>
        <w:rPr>
          <w:rFonts w:ascii="Times New Roman" w:hAnsi="Times New Roman" w:eastAsia="Malgun Gothic"/>
          <w:b/>
          <w:i w:val="0"/>
          <w:color w:val="1F3864"/>
          <w:sz w:val="26"/>
        </w:rPr>
        <w:t>장면 12 — 귀환하는 전용기, 밤 — 고소할 수 없는 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(устало опускаясь в кресло)</w:t>
      </w:r>
      <w:r>
        <w:rPr>
          <w:rFonts w:ascii="Times New Roman" w:hAnsi="Times New Roman" w:eastAsia="Malgun Gothic"/>
          <w:b w:val="0"/>
          <w:i w:val="0"/>
          <w:sz w:val="22"/>
        </w:rPr>
        <w:t xml:space="preserve"> Правительство внесло поправку в повестку. Ветров прислал первые данные: абонентскую плату за несуществующие датчики область платила до прошлого месяца.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 прошлого месяца.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Два года после смены губернатора. Бурцев подписывал продление, не глядя.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«в должности второй год» — это не оправдание, а срок.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с ним жёстко.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Я с ним честно. Жёстко будет в суде, если Ветров найдёт, куда шли деньги.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что меня пугает, Катя?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Всю жизнь я воевал с людьми. С Литвиновым, с Крыловым, с теми, кто подделывал подписи и выключал вентиляцию. Их можно было засудить, разоблачить, переспорить. А земля, которая тает под домом Галины Петровны, — её не засудишь.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Землю — нет. А тех, кто шесть лет рисовал датчики на бумаге, — вполне.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стали говорить, как Изольда Тимофеевна.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комплимент?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Высший. </w:t>
      </w:r>
      <w:r>
        <w:rPr>
          <w:rFonts w:ascii="Times New Roman" w:hAnsi="Times New Roman" w:eastAsia="Malgun Gothic"/>
          <w:b w:val="0"/>
          <w:i/>
          <w:color w:val="555555"/>
          <w:sz w:val="22"/>
        </w:rPr>
        <w:t>(Смотрит в иллюминатор; внизу, в темноте, светится красная полоса кромки огня.)</w:t>
      </w:r>
      <w:r>
        <w:rPr>
          <w:rFonts w:ascii="Times New Roman" w:hAnsi="Times New Roman" w:eastAsia="Malgun Gothic"/>
          <w:b w:val="0"/>
          <w:i w:val="0"/>
          <w:sz w:val="22"/>
        </w:rPr>
        <w:t xml:space="preserve"> Михаил Егорович сказал: власть должна уходить, как вода весной. Кто держится — того и подмывает.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про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про всех, кто сидит в этом кресле. Про меня — тоже.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Кстати, завтра в Москве комитет по закону о реестре. Ирина Олеговна просила материалы. Говорит, у неё есть своя позиция.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Своя?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Так и сказала. «Своя».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(задумчиво)</w:t>
      </w:r>
      <w:r>
        <w:rPr>
          <w:rFonts w:ascii="Times New Roman" w:hAnsi="Times New Roman" w:eastAsia="Malgun Gothic"/>
          <w:b w:val="0"/>
          <w:i w:val="0"/>
          <w:sz w:val="22"/>
        </w:rPr>
        <w:t xml:space="preserve"> Хорошо. Пусть будет своя.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Тютчев, «Не то, что мните вы, природа…» (1836): «Не то, что мните вы, природа: / Не слепок, не бездушный лик</w:t>
      </w:r>
      <w:r>
        <w:rPr>
          <w:rFonts w:ascii="Times New Roman" w:hAnsi="Times New Roman" w:eastAsia="Malgun Gothic"/>
          <w:b w:val="0"/>
          <w:i w:val="0"/>
          <w:sz w:val="22"/>
        </w:rPr>
        <w:t xml:space="preserve"> — / В ней есть душа, в ней есть свобода, / В ней есть любовь, в ней есть язык…» — 한국어 해설: 튜체프가 자연을 ‘혼 없는 주형’으로 보는 사람들에게 맞서 쓴 시. 장면 10에서 무너지는 강기슭, 부모의 무덤 앞에 선 93세 미하일이 “뭐라도 읽어 달라”고 청하자 료샤가 들려준다. 1부 7화에서 “우리 말로는 서류를 쓰지 않고 노래를 부른다”던 미하일은 “그 말(язык)을 평생 들어 왔다, 땅이 지금 ‘노인아, 더 높이 올라가라’고 말한다”고 받는다. 영구동토 해빙을 적이 아닌 ‘말하는 자연’으로 듣고, 강제이주가 아닌 공동체 스스로의 결정으로 옮겨 가겠다는 결심으로 이어진다. 1부 7화에서 료샤가 같은 사람에게 읽어 준 예세닌과 짝을 이룬다.</w:t>
      </w:r>
    </w:p>
    <w:p>
      <w:pPr>
        <w:spacing w:before="0" w:after="120"/>
      </w:pPr>
      <w:r>
        <w:rPr>
          <w:rFonts w:ascii="Times New Roman" w:hAnsi="Times New Roman" w:eastAsia="Malgun Gothic"/>
          <w:b/>
          <w:i w:val="0"/>
          <w:sz w:val="22"/>
        </w:rPr>
        <w:t>Русская пословица: «Пришла беда</w:t>
      </w:r>
      <w:r>
        <w:rPr>
          <w:rFonts w:ascii="Times New Roman" w:hAnsi="Times New Roman" w:eastAsia="Malgun Gothic"/>
          <w:b w:val="0"/>
          <w:i w:val="0"/>
          <w:sz w:val="22"/>
        </w:rPr>
        <w:t xml:space="preserve"> — отворяй ворота» — 한국어 해설: 불행은 한 번에 몰려온다는 뜻의 속담. 장면 2에서 대피소가 된 체육관의 갈리나가 더위, 타이가의 연기, 금이 간 집, 천식을 앓는 손자를 한꺼번에 늘어놓으며 쓴다. 기후 재난이 한 가지 사건이 아니라 겹겹의 생활 문제로 서민에게 닥친다는 이 화의 주제를 부엌의 말로 압축한다.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«Ишь ты»</w:t>
      </w:r>
      <w:r>
        <w:rPr>
          <w:rFonts w:ascii="Times New Roman" w:hAnsi="Times New Roman" w:eastAsia="Malgun Gothic"/>
          <w:b w:val="0"/>
          <w:i w:val="0"/>
          <w:sz w:val="22"/>
        </w:rPr>
        <w:t xml:space="preserve"> — 한국어 해설: “이것 봐라, 어라”. 뜻밖의 일에 놀라거나 감탄할 때, 때로는 살짝 비꼬며 쓰는 노인층의 구어. 예핌이 료샤가 자기를 기억한다는 데 놀라며, 타이시야는 «Ишь, законник»로 “어이구, 법률가 나셨네” 하고 놀린다. 장면 7.</w:t>
      </w:r>
    </w:p>
    <w:p>
      <w:pPr>
        <w:spacing w:before="0" w:after="120"/>
      </w:pPr>
      <w:r>
        <w:rPr>
          <w:rFonts w:ascii="Times New Roman" w:hAnsi="Times New Roman" w:eastAsia="Malgun Gothic"/>
          <w:b/>
          <w:i w:val="0"/>
          <w:sz w:val="22"/>
        </w:rPr>
        <w:t>«Учи учёного!»</w:t>
      </w:r>
      <w:r>
        <w:rPr>
          <w:rFonts w:ascii="Times New Roman" w:hAnsi="Times New Roman" w:eastAsia="Malgun Gothic"/>
          <w:b w:val="0"/>
          <w:i w:val="0"/>
          <w:sz w:val="22"/>
        </w:rPr>
        <w:t xml:space="preserve"> — 한국어 해설: 직역 “배운 사람을 가르치려 드네!”. 경험 많은 사람이 훈수를 들었을 때 반쯤 웃으며 하는 핀잔(“번데기 앞에서 주름 잡네”). 텃밭 조언을 들은 예핌이 료샤에게. 장면 7.</w:t>
      </w:r>
    </w:p>
    <w:p>
      <w:pPr>
        <w:spacing w:before="0" w:after="120"/>
      </w:pPr>
      <w:r>
        <w:rPr>
          <w:rFonts w:ascii="Times New Roman" w:hAnsi="Times New Roman" w:eastAsia="Malgun Gothic"/>
          <w:b/>
          <w:i w:val="0"/>
          <w:sz w:val="22"/>
        </w:rPr>
        <w:t>«Батюшки мои»</w:t>
      </w:r>
      <w:r>
        <w:rPr>
          <w:rFonts w:ascii="Times New Roman" w:hAnsi="Times New Roman" w:eastAsia="Malgun Gothic"/>
          <w:b w:val="0"/>
          <w:i w:val="0"/>
          <w:sz w:val="22"/>
        </w:rPr>
        <w:t xml:space="preserve"> — 한국어 해설: “어머나, 세상에”. 반가움·놀람을 드러내는 나이 든 여성의 감탄사. 타이시야가 옛 단골을 알아보며. 장면 7.</w:t>
      </w:r>
    </w:p>
    <w:p>
      <w:pPr>
        <w:spacing w:before="0" w:after="120"/>
      </w:pPr>
      <w:r>
        <w:rPr>
          <w:rFonts w:ascii="Times New Roman" w:hAnsi="Times New Roman" w:eastAsia="Malgun Gothic"/>
          <w:b/>
          <w:i w:val="0"/>
          <w:sz w:val="22"/>
        </w:rPr>
        <w:t>«заверните с собой»</w:t>
      </w:r>
      <w:r>
        <w:rPr>
          <w:rFonts w:ascii="Times New Roman" w:hAnsi="Times New Roman" w:eastAsia="Malgun Gothic"/>
          <w:b w:val="0"/>
          <w:i w:val="0"/>
          <w:sz w:val="22"/>
        </w:rPr>
        <w:t xml:space="preserve"> — 한국어 해설: “싸 주세요, 가져갈게요”. 가게·식당에서 포장을 부탁하는 기본 표현(с собой = 테이크아웃). 경호 규정 때문에 그 자리에서 먹지 못하는 료샤가. 장면 7.</w:t>
      </w:r>
    </w:p>
    <w:p>
      <w:pPr>
        <w:spacing w:before="0" w:after="120"/>
      </w:pPr>
      <w:r>
        <w:rPr>
          <w:rFonts w:ascii="Times New Roman" w:hAnsi="Times New Roman" w:eastAsia="Malgun Gothic"/>
          <w:b/>
          <w:i w:val="0"/>
          <w:sz w:val="22"/>
        </w:rPr>
        <w:t>«За счёт заведения»</w:t>
      </w:r>
      <w:r>
        <w:rPr>
          <w:rFonts w:ascii="Times New Roman" w:hAnsi="Times New Roman" w:eastAsia="Malgun Gothic"/>
          <w:b w:val="0"/>
          <w:i w:val="0"/>
          <w:sz w:val="22"/>
        </w:rPr>
        <w:t xml:space="preserve"> — 한국어 해설: “가게에서 내는 거예요, 서비스예요”. 주인이 값을 받지 않겠다고 할 때 쓰는 관용구. 여기서는 료샤가 “선물은 법으로 못 받는다”며 사양한다. 장면 7.</w:t>
      </w:r>
    </w:p>
    <w:p>
      <w:pPr>
        <w:spacing w:before="0" w:after="120"/>
      </w:pPr>
      <w:r>
        <w:rPr>
          <w:rFonts w:ascii="Times New Roman" w:hAnsi="Times New Roman" w:eastAsia="Malgun Gothic"/>
          <w:b/>
          <w:i w:val="0"/>
          <w:sz w:val="22"/>
        </w:rPr>
        <w:t>«Сдачи не надо»</w:t>
      </w:r>
      <w:r>
        <w:rPr>
          <w:rFonts w:ascii="Times New Roman" w:hAnsi="Times New Roman" w:eastAsia="Malgun Gothic"/>
          <w:b w:val="0"/>
          <w:i w:val="0"/>
          <w:sz w:val="22"/>
        </w:rPr>
        <w:t xml:space="preserve"> — 한국어 해설: “거스름돈은 됐어요”. 계산할 때 잔돈을 받지 않겠다는 말. 료샤가 옛 외상값을 갚는 셈 치며. 장면 7.</w:t>
      </w:r>
    </w:p>
    <w:p>
      <w:pPr>
        <w:spacing w:before="0" w:after="120"/>
      </w:pPr>
      <w:r>
        <w:rPr>
          <w:rFonts w:ascii="Times New Roman" w:hAnsi="Times New Roman" w:eastAsia="Malgun Gothic"/>
          <w:b/>
          <w:i w:val="0"/>
          <w:sz w:val="22"/>
        </w:rPr>
        <w:t>«Он самый»</w:t>
      </w:r>
      <w:r>
        <w:rPr>
          <w:rFonts w:ascii="Times New Roman" w:hAnsi="Times New Roman" w:eastAsia="Malgun Gothic"/>
          <w:b w:val="0"/>
          <w:i w:val="0"/>
          <w:sz w:val="22"/>
        </w:rPr>
        <w:t xml:space="preserve"> — 한국어 해설: “네, 바로 그 사람이에요”. “혹시 ~아니야?” 하고 알아보는 물음에 맞다고 답하는 가벼운 구어(여성은 «Она самая»). 료샤가 자신을 알아본 예핌 사비치에게. 장면 7.</w:t>
      </w:r>
    </w:p>
    <w:p>
      <w:pPr>
        <w:spacing w:before="0" w:after="120"/>
      </w:pPr>
      <w:r>
        <w:rPr>
          <w:rFonts w:ascii="Times New Roman" w:hAnsi="Times New Roman" w:eastAsia="Malgun Gothic"/>
          <w:b/>
          <w:i w:val="0"/>
          <w:sz w:val="22"/>
        </w:rPr>
        <w:t>«Не зазнавайся»</w:t>
      </w:r>
      <w:r>
        <w:rPr>
          <w:rFonts w:ascii="Times New Roman" w:hAnsi="Times New Roman" w:eastAsia="Malgun Gothic"/>
          <w:b w:val="0"/>
          <w:i w:val="0"/>
          <w:sz w:val="22"/>
        </w:rPr>
        <w:t xml:space="preserve"> — 한국어 해설: “잘난 척하지 마라, 우쭐대지 마”. 출세한 아는 사람에게 동네 어른이 애정 섞어 던지는 당부. 예핌이 대통령 료샤에게. 장면 7.</w:t>
      </w:r>
    </w:p>
    <w:p>
      <w:pPr>
        <w:spacing w:before="240" w:after="110"/>
      </w:pPr>
      <w:r>
        <w:rPr>
          <w:rFonts w:ascii="Times New Roman" w:hAnsi="Times New Roman" w:eastAsia="Malgun Gothic"/>
          <w:b w:val="0"/>
          <w:i/>
          <w:color w:val="555555"/>
          <w:sz w:val="22"/>
        </w:rPr>
        <w:t>[2화 끝 — 다음 화 예고: 「낙인」, ‘외국 영향 하에 있는 자 등록부’ 법의 최종 폐지를 앞두고 이리나가 처음으로 료샤와 다른 입장을 공개적으로 내놓고, 카탸는 「Свет」 시절 그 낙인을 달고 살던 날들을 처음으로 증언한다.]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2화 — 「녹는 땅」 (Тающая земля)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