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1부 2화 — 「스승과 제자」 (Учитель и ученик)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오를로프(젊은 변호사) / 빅토르 페트로비치 비코프(료샤의 스승) / 세묜 이바노비치 두빈(시브자보드 제3작업장 최고참 노동자, 목격자) / 갈리나 두비나(세묜의 아내) / 조야 페트로브나(비코프의 35년 지기, 은퇴한 변호사회 서기) / 뷔페 점원(사무실 근처 카페)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1화로부터 나흘 뒤. 소송 준비가 본격화되며 목격자 확보가 시급해진다. 료샤는 우연히 비코프의 과거, 35년 전의 ‘우바로프 사건’을 알게 된다.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사무실, 소송 준비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Виктор Петрович, я составил список рабочих третьего цеха. Двенадцать человек могли что-то видеть.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И сколько из них согласны говорить?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Пока ни одного.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Значит, будем убеждать по одному.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 чего начнём?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С Дубина. Семён Иванович. Он проработал там дольше всех, и, по слухам, он же и предупреждал начальство о вентиляции.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его слова записаны в акте проверки?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Скорее всего. Но акт без свидетеля — просто бумажка. Нужен живой голос.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Живых голосов в этом городе сейчас дефицит. Я вчера обзвонил шестерых — пятеро бросили трубку.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Весь город выучил Тютчева наизусть: «Молчи, скрывайся и таи и чувства и мечты свои». Только у Тютчева это было про душу, а у нас — про зарплату.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как их переубедить, если они боятся за зарплату?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Никак. Страх не переубеждают, Алексей. Его перевешивают. Нужно, чтобы человеку стало стыднее молчать, чем страшно говорить.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Звучит почти как манипуляция.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Это совесть. Мы её не создаём — мы только не даём ей уснуть.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Поедем к нему сегодня?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Ты поедешь. Мне нужно кое-куда зайти.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Куда?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Не твоя забота. Пока.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что-то от меня скрываете, Виктор Петрович.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Скрываю. Как любой, кто прожил в этом городе сорок лет. Езжай к Дубину, Алексей. И возьми с собой не столько удостоверение, сколько терпение.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두빈의 집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Галина: </w:t>
      </w:r>
      <w:r>
        <w:rPr>
          <w:rFonts w:ascii="Times New Roman" w:hAnsi="Times New Roman" w:eastAsia="Malgun Gothic"/>
          <w:b w:val="0"/>
          <w:i w:val="0"/>
          <w:sz w:val="22"/>
        </w:rPr>
        <w:t>Кто там?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Здравствуйте. Меня зовут Алексей Орлов, я адвокат. Мне нужно поговорить с Семёном Ивановичем.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Галина: </w:t>
      </w:r>
      <w:r>
        <w:rPr>
          <w:rFonts w:ascii="Times New Roman" w:hAnsi="Times New Roman" w:eastAsia="Malgun Gothic"/>
          <w:b w:val="0"/>
          <w:i w:val="0"/>
          <w:sz w:val="22"/>
        </w:rPr>
        <w:t>Сеня, к тебе адвокат!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 w:val="0"/>
          <w:sz w:val="22"/>
        </w:rPr>
        <w:t>Какой ещё адвокат? Я ничего не подписывал.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не прошу вас ничего подписывать. Я хочу только поговорить о вентиляции в третьем цеху.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 w:val="0"/>
          <w:sz w:val="22"/>
        </w:rPr>
        <w:t>Не о чем говорить.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Мне сказали, вы предупреждали начальство. За неделю до взрыва.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 w:val="0"/>
          <w:sz w:val="22"/>
        </w:rPr>
        <w:t>Кто сказал?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Людмила Сафронова. Жена погибшего.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Люда хорошая женщина. Но мне детей кормить, молодой человек.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Сколько у вас детей?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 w:val="0"/>
          <w:sz w:val="22"/>
        </w:rPr>
        <w:t>Двое. Младшая ещё в школе. А мне в моём возрасте за длинный язык новой работы не найти — ни на «Сибзаводе», ни где-то ещё.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не буду вам врать, что риска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 w:val="0"/>
          <w:sz w:val="22"/>
        </w:rPr>
        <w:t>Хоть на том спасибо. Обычно все врут.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Понимаю. Я не прошу вас выступать в суде прямо сейчас. Просто скажите мне правду. Дальше я сам решу, что с ней делать.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 w:val="0"/>
          <w:sz w:val="22"/>
        </w:rPr>
        <w:t>А если узнают, что я говорил?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Ваше имя нигде не появится, пока вы сами не согласитесь.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Галина: </w:t>
      </w:r>
      <w:r>
        <w:rPr>
          <w:rFonts w:ascii="Times New Roman" w:hAnsi="Times New Roman" w:eastAsia="Malgun Gothic"/>
          <w:b w:val="0"/>
          <w:i w:val="0"/>
          <w:sz w:val="22"/>
        </w:rPr>
        <w:t>Сеня, скажи ты ему уже. Сколько можно молчать?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 w:val="0"/>
          <w:sz w:val="22"/>
        </w:rPr>
        <w:t>Галя, замолчи.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Галина: </w:t>
      </w:r>
      <w:r>
        <w:rPr>
          <w:rFonts w:ascii="Times New Roman" w:hAnsi="Times New Roman" w:eastAsia="Malgun Gothic"/>
          <w:b w:val="0"/>
          <w:i w:val="0"/>
          <w:sz w:val="22"/>
        </w:rPr>
        <w:t>Не замолчу! Трое детей у Сафроновых осталось. А ты боишься за свою зарплату!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 w:val="0"/>
          <w:sz w:val="22"/>
        </w:rPr>
        <w:t>Думаешь, мне их не жалко? Я с Сафроновым пятнадцать лет в одном цеху, на рыбалку вместе ездили!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Галина: </w:t>
      </w:r>
      <w:r>
        <w:rPr>
          <w:rFonts w:ascii="Times New Roman" w:hAnsi="Times New Roman" w:eastAsia="Malgun Gothic"/>
          <w:b w:val="0"/>
          <w:i w:val="0"/>
          <w:sz w:val="22"/>
        </w:rPr>
        <w:t>Вот и скажи. За рыбалку, за пятнадцать лет. Он бы за тебя сказал.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Сказал бы. Он всегда первым лез.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Галина: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Вот и ты скажи, Сеня. Сейчас скажи.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(Лёше,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Хорошо. Я говорил Панкратову в понедельник. Вентиляция барахлила третью неделю. Он сказал — после квартального отчёта разберёмся.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можете это повторить перед следователем?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 w:val="0"/>
          <w:sz w:val="22"/>
        </w:rPr>
        <w:t>Если моё имя будет в тайне — да. Пока.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Пока этого достаточно. Спасибо, Семён Иванович.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Галина: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(провожая до двери,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его берегите, молодой человек. Он у меня только с виду упрямый, а сердце у него мягкое.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Постараюсь, Галина… простите, как вас по отчеству?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Галина: </w:t>
      </w:r>
      <w:r>
        <w:rPr>
          <w:rFonts w:ascii="Times New Roman" w:hAnsi="Times New Roman" w:eastAsia="Malgun Gothic"/>
          <w:b w:val="0"/>
          <w:i w:val="0"/>
          <w:sz w:val="22"/>
        </w:rPr>
        <w:t>Просто Галина. И в следующий раз чаю попьёте, не бегите так.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사무실 근처 카페, 주문과 계산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(Небольшое кафе-столовая рядом с конторой. Быков уже стоит у стойки с подносом.)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А, вот и ты. Ну как? Нет, погоди, не рассказывай. Сначала чай, потом дела.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Буфетчица: </w:t>
      </w:r>
      <w:r>
        <w:rPr>
          <w:rFonts w:ascii="Times New Roman" w:hAnsi="Times New Roman" w:eastAsia="Malgun Gothic"/>
          <w:b w:val="0"/>
          <w:i w:val="0"/>
          <w:sz w:val="22"/>
        </w:rPr>
        <w:t>Следующий! Что берём?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Мне как обычно, голубушка.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Буфетчица: </w:t>
      </w:r>
      <w:r>
        <w:rPr>
          <w:rFonts w:ascii="Times New Roman" w:hAnsi="Times New Roman" w:eastAsia="Malgun Gothic"/>
          <w:b w:val="0"/>
          <w:i w:val="0"/>
          <w:sz w:val="22"/>
        </w:rPr>
        <w:t>Чай с лимоном и сырник, Виктор Петрович. Помню. А молодому человеку?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Э-э… А что у вас из горячего?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Буфетчица: </w:t>
      </w:r>
      <w:r>
        <w:rPr>
          <w:rFonts w:ascii="Times New Roman" w:hAnsi="Times New Roman" w:eastAsia="Malgun Gothic"/>
          <w:b w:val="0"/>
          <w:i w:val="0"/>
          <w:sz w:val="22"/>
        </w:rPr>
        <w:t>Солянка, борщ. Солянка, правда, заканчивается — полпорции осталось.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борщ. Со сметаной, если можно.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Буфетчица: </w:t>
      </w:r>
      <w:r>
        <w:rPr>
          <w:rFonts w:ascii="Times New Roman" w:hAnsi="Times New Roman" w:eastAsia="Malgun Gothic"/>
          <w:b w:val="0"/>
          <w:i w:val="0"/>
          <w:sz w:val="22"/>
        </w:rPr>
        <w:t>Можно. Хлеб брать будете? Чёрный, белый?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Два кусочка чёрного.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Буфетчица: </w:t>
      </w:r>
      <w:r>
        <w:rPr>
          <w:rFonts w:ascii="Times New Roman" w:hAnsi="Times New Roman" w:eastAsia="Malgun Gothic"/>
          <w:b w:val="0"/>
          <w:i w:val="0"/>
          <w:sz w:val="22"/>
        </w:rPr>
        <w:t>На второе что? Котлета, плов, пюре с сосиской.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Нет, второго не надо, спасибо.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Как это не надо? Бери плов. Ты с утра на ногах.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Виктор Петрович, я столько не съем.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Съешь. Разговор будет длинный.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(вздыхает)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Ладно. И плов.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Буфетчица: </w:t>
      </w:r>
      <w:r>
        <w:rPr>
          <w:rFonts w:ascii="Times New Roman" w:hAnsi="Times New Roman" w:eastAsia="Malgun Gothic"/>
          <w:b w:val="0"/>
          <w:i w:val="0"/>
          <w:sz w:val="22"/>
        </w:rPr>
        <w:t>Плов разогреть?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Да, пожалуйста. И чай. Чёрный, без сахара.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Буфетчица: </w:t>
      </w:r>
      <w:r>
        <w:rPr>
          <w:rFonts w:ascii="Times New Roman" w:hAnsi="Times New Roman" w:eastAsia="Malgun Gothic"/>
          <w:b w:val="0"/>
          <w:i w:val="0"/>
          <w:sz w:val="22"/>
        </w:rPr>
        <w:t>Пирожки не хотите? Свежие, только привезли. С капустой, с картошкой, с яйцом и луком.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Нет, спасибо, мне уже хватит.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А мне один с капустой. Для настроения.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Буфетчица: </w:t>
      </w:r>
      <w:r>
        <w:rPr>
          <w:rFonts w:ascii="Times New Roman" w:hAnsi="Times New Roman" w:eastAsia="Malgun Gothic"/>
          <w:b w:val="0"/>
          <w:i w:val="0"/>
          <w:sz w:val="22"/>
        </w:rPr>
        <w:t>Всё вместе — шестьсот двадцать.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(достаёт кошелёк)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заплачу.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Убери.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Виктор Петрович, неудобно. Давайте хотя бы пополам.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Неудобно спать на потолке — одеяло падает. Я пригласил, я и плачу. Будешь зарабатывать больше меня — тогда угостишь.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вы надолго откладываете.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На то и расчёт.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(буфетчице)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Картой можно?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Буфетчица: </w:t>
      </w:r>
      <w:r>
        <w:rPr>
          <w:rFonts w:ascii="Times New Roman" w:hAnsi="Times New Roman" w:eastAsia="Malgun Gothic"/>
          <w:b w:val="0"/>
          <w:i w:val="0"/>
          <w:sz w:val="22"/>
        </w:rPr>
        <w:t>Терминал с утра не работает. Только наличными.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Ну вот, прогресс опять до нас не доехал.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(отсчитывает купюры)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Тысяча. Сдачи найдётся?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Буфетчица: </w:t>
      </w:r>
      <w:r>
        <w:rPr>
          <w:rFonts w:ascii="Times New Roman" w:hAnsi="Times New Roman" w:eastAsia="Malgun Gothic"/>
          <w:b w:val="0"/>
          <w:i w:val="0"/>
          <w:sz w:val="22"/>
        </w:rPr>
        <w:t>Найдётся. А двадцати рублей не будет? У меня с мелочью туго.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Сейчас поищу… Вот, держите.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Буфетчица: </w:t>
      </w:r>
      <w:r>
        <w:rPr>
          <w:rFonts w:ascii="Times New Roman" w:hAnsi="Times New Roman" w:eastAsia="Malgun Gothic"/>
          <w:b w:val="0"/>
          <w:i w:val="0"/>
          <w:sz w:val="22"/>
        </w:rPr>
        <w:t>Четыреста сдачи. Приятного аппетита. Поднос не забудьте, а плов я вам сама принесу — садитесь.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 большое.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(садятся у окна)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Ну вот. Теперь ешь и не спеши. А разговаривать начнём, когда перестанешь смотреть на борщ, как на свидетеля обвинения.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Так заметно?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Ещё как. Приятного аппетита, Алексей.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사무실 근처 카페, 비코프의 과거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Виктор Петрович, а кто такая Зоя Петровна?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Откуда ты о ней знаешь?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Видел вас с ней у здания архива. Вы обнимались, как старые друзья.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Мы и есть старые друзья. Тридцать пять лет знакомы.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Она вам чем-то помогает с делом?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Не с этим делом. С другим. Со старым.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Каким старым?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(вздыхает)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Ты когда-нибудь слышал о деле Уварова? Тридцать пять лет назад?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Неудивительно. Об этом не пишут в учебниках.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Расскажите.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Уваров был инженером. Написал письмо в газету о качестве бетона на строительстве плотины. Его обвинили в клевете на советскую власть.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вы его защищали?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Пытался. Меня исключили из коллегии на два года за «утрату политической бдительности».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 то, что защищали клиента?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За то, что защищал его всерьёз. Защищать тогда разрешалось. Вопрос был в том, насколько старательно.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что вы делали эти два года?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Разгружал вагоны, писал жалобы за соседей, читал. Много читал. Оказалось, у безработного юриста масса свободного времени для русской литературы.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никогда об этом не рассказывали.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Не любил вспоминать. Плотину всё равно построили. Через шесть лет часть её обрушилась.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Уваров оказался прав.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Уваров оказался прав. Но это уже никого не спасло.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что стало с ним самим?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(долго молчит)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другая история, Алексей. Как-нибудь потом.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Простите. Я не хотел…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Ничего. Ты правильно спросил. Просто я до сих пор не научился правильно отвечать.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아카이브 앞, 조야와의 만남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Так вот он какой, твой ученик, Витя.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Алексей, познакомься. Зоя Петровна была секретарём коллегии в те годы. Она сохранила документы, о которых лучше бы забыли.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Лучше бы — для кого, Витя? Рукописи не горят. Их просто прячут до поры до времени.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 у Булгакова.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Как у Булгакова. Только Воланда у нас нет — приходится самой держать папки на антресолях.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Зоя у нас хранительница. Всё, что коллегия хотела выбросить, оказалось у неё на антресолях.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Не всё, Витя. Только то, что стыдно было выбрасывать.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Документы по делу Уварова?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И не только. Виктор Петрович пришёл ко мне не просто так. У него снова горят глаза, как тогда.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Зоя, не преувеличивай.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Я тридцать пять лет смотрю, как ты хоронишь это дело в себе, Витя. И вот опять «Сибзавод». История повторяется, только фамилии другие.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Виктор Петрович, вы поэтому взялись за дело Сафронова? Из-за Уварова?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Может быть. Когда однажды проигрываешь правде — потом всю жизнь ищешь способ отыграться.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не месть?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Нет. Это долг. Разница важная, Алексей. Запомни её.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(Лёше)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ты, значит, тот самый, про которого он говорит «упрямый, но толковый»?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знал, что он про меня вообще что-то говорит.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Говорит. Редко, но говорит. Для Вити это почти признание в любви.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Зоя, ну хватит.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Молчу, молчу. Идите, мальчики. У меня папки не разобраны.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밤, 돌아오는 길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Почему вы никогда не рассказывали мне об этом раньше?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не хотел, чтобы ты шёл в эту профессию из чувства долга передо мной. Хотел, чтобы ты сам решил, зачем тебе это нужно.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теперь решили рассказать?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Теперь ты уже решил. Я это вижу.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не боитесь, что со мной случится то же самое? Исключение, преследование?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Боюсь. Каждый день боюсь.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зачем вы меня в это втягиваете?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кто-то должен продолжать. Даже если страшно. Особенно если страшно.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говорите так, будто уже знаете, чем всё кончится.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Знаю только одно: такие дела никогда не остаются маленькими. Начинается с вентиляции, а заканчивается тем, кто на самом деле управляет городом.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Семён согласился дать показания. Пока анонимно.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Уже хорошо. Первый камень в стене.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стена не выдержит?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Тогда построим новую. Из следующего камня.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사무실, 다짐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Виктор Петрович, я хочу подать официальное заявление в прокуратуру о пересмотре дела. Завтра 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Ты понимаешь, что это значит? Обратной дороги после этого не будет.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Понимаю.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Тебя будут вызывать. Будут звонить твоему отцу, твоим друзьям. Найдут способ надавить.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Пусть находят.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Легко сказать сейчас, Алексей. Труднее будет, когда позвонят твоей матери.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я поговорю с ней сам. Раньше, чем они.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(улыбается впервые за вечер)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Уваров говорил почти теми же словами. Перед тем как его забрали.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это должно меня успокоить?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Нет. Это должно тебя предупредить. Но раз ты всё равно решил — я рядом. До конца.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До конца, Виктор Петрович.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(протягивает руку)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Тогда пиши заявление. Я прочту, исправлю запятые — и подпишу вместе с тобой.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Только запятые?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Только запятые. Всё остальное ты уже решил сам.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Тютчев, «Silentium!» (1830): «Молчи, скрывайся и таи / И чувства и мечты свои»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장면 1에서 비코프가 입을 닫은 제3작업장 노동자들을 두고 인용한다. 원래는 영혼의 고독을 노래한 시지만, 비코프는 “튜체프에게는 영혼의 이야기였지만 우리에게는 월급의 이야기”라고 비튼다. 곧이어 장면 2에서 갈리나가 “Сколько можно молчать?”라고 외치며 이 침묵을 깨는 첫 목소리가 된다.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Булгаков, «Мастер и Маргарита» (1929–1940): «Рукописи не горят»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원작에서는 볼란드가 거장에게 하는 말. 장면 5에서 조야가 35년 동안 숨겨 온 우바로프 사건 기록을 두고 쓰며 “우리에겐 볼란드가 없으니 내가 직접 다락에 보관한다”고 덧붙인다. 조야의 아카이브가 9·10화에서 비코프 구명의 무기가 된다는 복선.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생활 표현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«Мне как обычно»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“늘 먹던 걸로요”. 단골이 가게 점원에게 주문할 때 쓴다. 비코프가 뷔페 점원에게, голубушка(“아가씨, 아주머니” 정도의 옛날식 다정한 호칭)를 붙여서. 장면 3.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«Что у вас из горячего?»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“따뜻한 요리는 뭐가 있어요?”. 식당·구내식당에서 메뉴를 물을 때의 기본 틀. из + 생격으로 “~ 중에서”. 장면 3.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«Хлеб брать будете?»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“빵도 가져가시겠어요?”. 점원이 추가 주문을 확인하는 전형적 구어(брать = 사다·주문하다). 대답은 «Два кусочка чёрного»처럼 짧게. 장면 3.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«Давайте хотя бы пополам»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“적어도 반반 내요”. 한턱내려는 상대에게 예의상 더치페이를 제안하는 말. 윗사람에게는 давайте, 친구끼리는 давай. 장면 3.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«Неудобно спать на потолке»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상대가 «неудобно»(“미안해서/민망해서 곤란하다”)라고 할 때 받아치는 관용 농담: “불편한 건 천장에 매달려 자는 거지”, 곧 “사양 말라”. 비코프가 계산하겠다는 료샤에게. 장면 3.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«Картой можно?»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“카드로 돼요?”. 계산할 때 결제 수단을 묻는 가장 짧은 표현. 반대는 «Только наличными»(“현금만 돼요”). 장면 3.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«Сдачи найдётся?»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“거스름돈 있어요?”. 큰 지폐를 낼 때 쓰며, 점원 쪽의 «А двадцати рублей не будет?»(“20루블 없으세요?”)와 짝을 이루는 계산대 대화. 장면 3.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«В следующий раз чаю попьёте, не бегите так»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“다음엔 차 한잔 하고 가요, 그렇게 서두르지 말고”. 손님을 배웅하는 주인의 인사말로, 러시아 가정의 환대 관습(차 대접)이 담겨 있다. 갈리나가 료샤에게. 장면 2.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[2화 끝 — 다음 화 예고: 「회색지대」, 리트비노프 소유 방직공장 ‘노브텍스’의 노동착취 실태가 드러나고, 료샤는 처음으로 “돈”의 힘을 실감한다.]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1부 2화 — 「스승과 제자」 (Учитель и ученик)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