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8화 — 「암살 시도」 (Покушение)</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 / 이리나 마르첸코 / 카탸 리시나 / 경호팀장 막심 이고레비치 볼딘 / 저격수(대사 없음) / 세르게이 크릴로프 장군(전화) / 수사관 콘스탄틴 마르첸코 / 이고리 자하르첸코(전화) / 키릴 안드레예비치 스미르노프(「Компас Аудит」, 전화) / 아나스타시야(나스탸) 드미트리예브나(「Компас Аудит」, 전화) / 이졸다 티모페예브나 소콜로바(「Компас Аудит」, 전화) / 베니아민 올레고비치 스트레시네프(「Компас Аудит」) / 안나 오를로바(전화)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7화로부터 나흘 뒤. 료샤는 파벨과 크릴로프의 경고에도 강경파의 지지 기반인 보수적 산업도시 체르노고르스크에서 대규모 유세를 강행한다.</w:t>
      </w:r>
    </w:p>
    <w:p>
      <w:pPr>
        <w:keepNext/>
        <w:spacing w:before="320" w:after="140"/>
      </w:pPr>
      <w:r>
        <w:rPr>
          <w:rFonts w:ascii="Times New Roman" w:hAnsi="Times New Roman" w:eastAsia="Malgun Gothic"/>
          <w:b/>
          <w:i w:val="0"/>
          <w:color w:val="1F3864"/>
          <w:sz w:val="26"/>
        </w:rPr>
        <w:t>장면 1 — 전날 밤, 유세 준비, 불길한 전조</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Алексей Николаевич, Черногорск — не самый дружелюбный город для нашей кампании. Местная администрация лояльна старой власти, полиция тоже.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поэтому нужно выступить здесь. Люди в таких городах тоже заслуживают услышать нас напрямую, а не только через государственное телевидение.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Люди заслуживают. А стрелки заслуживают удобных крыш. Здесь их вокруг площади одиннадцать, Алексей Николаевич. Я считал.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вы предлагаете?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Сцену — спиной к заводской стене, а не к жилым домам. Тогда открытых крыш остаётся четыре. Четыре я закрыть могу.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Делайте, как считаете нужным. Где стоит сцена — решаете вы. Что я говорю со сцены — решаю 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Максим Игоревич прав насчёт рисков, Алексей Николаевич. После предупреждения Павла Геннадьевича и звонка генерала Крылова я бы предложила сократить время на открытой площади.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Сократим до минимума, но не отменим. Люди ждали этого выступления две недели.</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Хорошо. Тогда усиливаем периметр. Крыши вокруг площади наши люди проверят утром, но полного контроля над городом у нас, разумеется, нет.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Может, всё-таки перенести на закрытую площадку?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Закрытая площадка — это несколько сотен человек вместо нескольких тысяч. Ольга Викторовна сказала бы мне не прятаться от людей.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Ольга Викторовна не отвечала за вашу охрану, Алексей Николаевич. А я отвечаю.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Справедливо. Двадцать минут на сцене, не больше.</w:t>
      </w:r>
    </w:p>
    <w:p>
      <w:pPr>
        <w:keepNext/>
        <w:spacing w:before="320" w:after="140"/>
      </w:pPr>
      <w:r>
        <w:rPr>
          <w:rFonts w:ascii="Times New Roman" w:hAnsi="Times New Roman" w:eastAsia="Malgun Gothic"/>
          <w:b/>
          <w:i w:val="0"/>
          <w:color w:val="1F3864"/>
          <w:sz w:val="26"/>
        </w:rPr>
        <w:t>장면 2 — 당일 아침의 긴장</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(проверяя сводки)</w:t>
      </w:r>
      <w:r>
        <w:rPr>
          <w:rFonts w:ascii="Times New Roman" w:hAnsi="Times New Roman" w:eastAsia="Malgun Gothic"/>
          <w:b w:val="0"/>
          <w:i w:val="0"/>
          <w:sz w:val="22"/>
        </w:rPr>
        <w:t xml:space="preserve"> Алексей Николаевич, странно — местная полиция сегодня утром неожиданно сократила присутствие на площади по сравнению с согласованным планом.</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Официальная причина?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«Перераспределение сил на другое мероприятие». Никаких других крупных мероприятий в городе сегодня нет, судя по открытым источникам.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Странное совпадение на фоне всего, что происходит в стране.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Не совпадение. Предлагаю усилить нашу собственную охрану вдвое за счёт резервной группы.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звонили начальнику местной полиции?</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Звонил. Он в отпуске. Со вчерашнего дня. Заместитель на совещании. Дежурный не знает, где совещание.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Весь город в отпуске ровно в день нашего митинга. Делайте это немедленно, Максим Игоревич.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Отменять выступление всё равно не будем. На площади уже собирается слишком много людей.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(Ирине, тихо)</w:t>
      </w:r>
      <w:r>
        <w:rPr>
          <w:rFonts w:ascii="Times New Roman" w:hAnsi="Times New Roman" w:eastAsia="Malgun Gothic"/>
          <w:b w:val="0"/>
          <w:i w:val="0"/>
          <w:sz w:val="22"/>
        </w:rPr>
        <w:t xml:space="preserve"> Помните, чему учили на курсе. Первое движение — вниз, не в сторону.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Помню, Максим Игоревич.</w:t>
      </w:r>
    </w:p>
    <w:p>
      <w:pPr>
        <w:keepNext/>
        <w:spacing w:before="320" w:after="140"/>
      </w:pPr>
      <w:r>
        <w:rPr>
          <w:rFonts w:ascii="Times New Roman" w:hAnsi="Times New Roman" w:eastAsia="Malgun Gothic"/>
          <w:b/>
          <w:i w:val="0"/>
          <w:color w:val="1F3864"/>
          <w:sz w:val="26"/>
        </w:rPr>
        <w:t>장면 3 — 정오, 연설 시작</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толпой в несколько тысяч человек)</w:t>
      </w:r>
      <w:r>
        <w:rPr>
          <w:rFonts w:ascii="Times New Roman" w:hAnsi="Times New Roman" w:eastAsia="Malgun Gothic"/>
          <w:b w:val="0"/>
          <w:i w:val="0"/>
          <w:sz w:val="22"/>
        </w:rPr>
        <w:t xml:space="preserve"> Друзья, спасибо, что пришли, несмотря на то, что вам, возможно, советовали не приходить.</w:t>
      </w:r>
    </w:p>
    <w:p>
      <w:pPr>
        <w:spacing w:before="0" w:after="110" w:line="300" w:lineRule="auto"/>
      </w:pPr>
      <w:r>
        <w:rPr>
          <w:rFonts w:ascii="Times New Roman" w:hAnsi="Times New Roman" w:eastAsia="Malgun Gothic"/>
          <w:b w:val="0"/>
          <w:i/>
          <w:color w:val="555555"/>
          <w:sz w:val="22"/>
        </w:rPr>
        <w:t>(толпа отвечает смехом и аплодисментами)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Черногорск — рабочий город. Ваши отцы и деды строили здесь заводы, на которых работает вся область. Вы заслуживаете власть, которая видит в вас не электоральную статистику, а людей…</w:t>
      </w:r>
    </w:p>
    <w:p>
      <w:pPr>
        <w:spacing w:before="0" w:after="110" w:line="300" w:lineRule="auto"/>
      </w:pPr>
      <w:r>
        <w:rPr>
          <w:rFonts w:ascii="Times New Roman" w:hAnsi="Times New Roman" w:eastAsia="Malgun Gothic"/>
          <w:b w:val="0"/>
          <w:i/>
          <w:color w:val="555555"/>
          <w:sz w:val="22"/>
        </w:rPr>
        <w:t>(из толпы кричат: «А зарплату когда?» — смех, одобрительный гул)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Вот правильный вопрос. Зарплату здесь задерживают по три месяца, а отчёты в Москву уходят вовремя. Я хочу, чтобы было наоборот: чтобы отчёт задерживали, а зарплату — никогда.</w:t>
      </w:r>
    </w:p>
    <w:p>
      <w:pPr>
        <w:spacing w:before="0" w:after="110" w:line="300" w:lineRule="auto"/>
      </w:pPr>
      <w:r>
        <w:rPr>
          <w:rFonts w:ascii="Times New Roman" w:hAnsi="Times New Roman" w:eastAsia="Malgun Gothic"/>
          <w:b w:val="0"/>
          <w:i/>
          <w:color w:val="555555"/>
          <w:sz w:val="22"/>
        </w:rPr>
        <w:t>(толпа аплодирует; Болдин за сценой не сводит глаз с крыш)</w:t>
      </w:r>
    </w:p>
    <w:p>
      <w:pPr>
        <w:spacing w:before="0" w:after="110" w:line="300" w:lineRule="auto"/>
      </w:pPr>
      <w:r>
        <w:rPr>
          <w:rFonts w:ascii="Times New Roman" w:hAnsi="Times New Roman" w:eastAsia="Malgun Gothic"/>
          <w:b w:val="0"/>
          <w:i/>
          <w:color w:val="555555"/>
          <w:sz w:val="22"/>
        </w:rPr>
        <w:t>(внезапно — резкий хлопок, похожий на выстрел, со стороны одного из зданий; толпа вскрикивает)</w:t>
      </w:r>
    </w:p>
    <w:p>
      <w:pPr>
        <w:keepNext/>
        <w:spacing w:before="320" w:after="140"/>
      </w:pPr>
      <w:r>
        <w:rPr>
          <w:rFonts w:ascii="Times New Roman" w:hAnsi="Times New Roman" w:eastAsia="Malgun Gothic"/>
          <w:b/>
          <w:i w:val="0"/>
          <w:color w:val="1F3864"/>
          <w:sz w:val="26"/>
        </w:rPr>
        <w:t>장면 4 — 저격 시도, 이리나의 개입</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(в рацию, срочно)</w:t>
      </w:r>
      <w:r>
        <w:rPr>
          <w:rFonts w:ascii="Times New Roman" w:hAnsi="Times New Roman" w:eastAsia="Malgun Gothic"/>
          <w:b w:val="0"/>
          <w:i w:val="0"/>
          <w:sz w:val="22"/>
        </w:rPr>
        <w:t xml:space="preserve"> Выстрел! Снайпер, юго-восточное направление! Все группы — прикрыть объект!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(реагирует мгновенно, бросается к Лёше, сбивает его с трибуны на землю)</w:t>
      </w:r>
      <w:r>
        <w:rPr>
          <w:rFonts w:ascii="Times New Roman" w:hAnsi="Times New Roman" w:eastAsia="Malgun Gothic"/>
          <w:b w:val="0"/>
          <w:i w:val="0"/>
          <w:sz w:val="22"/>
        </w:rPr>
        <w:t xml:space="preserve"> Ложитесь!</w:t>
      </w:r>
    </w:p>
    <w:p>
      <w:pPr>
        <w:spacing w:before="0" w:after="110" w:line="300" w:lineRule="auto"/>
      </w:pPr>
      <w:r>
        <w:rPr>
          <w:rFonts w:ascii="Times New Roman" w:hAnsi="Times New Roman" w:eastAsia="Malgun Gothic"/>
          <w:b w:val="0"/>
          <w:i/>
          <w:color w:val="555555"/>
          <w:sz w:val="22"/>
        </w:rPr>
        <w:t>(второй выстрел — пуля попадает в трибуну там, где секунду назад стоял Лёша)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(на земле, оглушённый)</w:t>
      </w:r>
      <w:r>
        <w:rPr>
          <w:rFonts w:ascii="Times New Roman" w:hAnsi="Times New Roman" w:eastAsia="Malgun Gothic"/>
          <w:b w:val="0"/>
          <w:i w:val="0"/>
          <w:sz w:val="22"/>
        </w:rPr>
        <w:t xml:space="preserve"> Ирина… вы в порядке?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(закрывая его собой)</w:t>
      </w:r>
      <w:r>
        <w:rPr>
          <w:rFonts w:ascii="Times New Roman" w:hAnsi="Times New Roman" w:eastAsia="Malgun Gothic"/>
          <w:b w:val="0"/>
          <w:i w:val="0"/>
          <w:sz w:val="22"/>
        </w:rPr>
        <w:t xml:space="preserve"> В порядке! Не двигайтесь, пока охрана не даст отбой!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(по рации)</w:t>
      </w:r>
      <w:r>
        <w:rPr>
          <w:rFonts w:ascii="Times New Roman" w:hAnsi="Times New Roman" w:eastAsia="Malgun Gothic"/>
          <w:b w:val="0"/>
          <w:i w:val="0"/>
          <w:sz w:val="22"/>
        </w:rPr>
        <w:t xml:space="preserve"> Объект жив, укрыт! Группа на крышах — локализуйте стрелка немедленно!</w:t>
      </w:r>
    </w:p>
    <w:p>
      <w:pPr>
        <w:spacing w:before="0" w:after="110" w:line="300" w:lineRule="auto"/>
      </w:pPr>
      <w:r>
        <w:rPr>
          <w:rFonts w:ascii="Times New Roman" w:hAnsi="Times New Roman" w:eastAsia="Malgun Gothic"/>
          <w:b w:val="0"/>
          <w:i/>
          <w:color w:val="555555"/>
          <w:sz w:val="22"/>
        </w:rPr>
        <w:t>(на площади паника, крики, охрана выводит людей; через минуту слышны звуки короткой перестрелки на крыше)</w:t>
      </w:r>
    </w:p>
    <w:p>
      <w:pPr>
        <w:keepNext/>
        <w:spacing w:before="320" w:after="140"/>
      </w:pPr>
      <w:r>
        <w:rPr>
          <w:rFonts w:ascii="Times New Roman" w:hAnsi="Times New Roman" w:eastAsia="Malgun Gothic"/>
          <w:b/>
          <w:i w:val="0"/>
          <w:color w:val="1F3864"/>
          <w:sz w:val="26"/>
        </w:rPr>
        <w:t>장면 5 — 즉각적인 여파</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(подбегая)</w:t>
      </w:r>
      <w:r>
        <w:rPr>
          <w:rFonts w:ascii="Times New Roman" w:hAnsi="Times New Roman" w:eastAsia="Malgun Gothic"/>
          <w:b w:val="0"/>
          <w:i w:val="0"/>
          <w:sz w:val="22"/>
        </w:rPr>
        <w:t xml:space="preserve"> Алексей Николаевич, вы ранены?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(осматривая себя, всё ещё в шоке)</w:t>
      </w:r>
      <w:r>
        <w:rPr>
          <w:rFonts w:ascii="Times New Roman" w:hAnsi="Times New Roman" w:eastAsia="Malgun Gothic"/>
          <w:b w:val="0"/>
          <w:i w:val="0"/>
          <w:sz w:val="22"/>
        </w:rPr>
        <w:t xml:space="preserve"> Кажется, нет. Ирина, вы точно…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 неё порез на руке от бетонной крошки)</w:t>
      </w:r>
      <w:r>
        <w:rPr>
          <w:rFonts w:ascii="Times New Roman" w:hAnsi="Times New Roman" w:eastAsia="Malgun Gothic"/>
          <w:b w:val="0"/>
          <w:i w:val="0"/>
          <w:sz w:val="22"/>
        </w:rPr>
        <w:t xml:space="preserve"> Царапина, ничего страшного. Главное, что вы целы.</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Стрелок нейтрализован группой на крыше. Устанавливаем личность.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(подбегая, бледная)</w:t>
      </w:r>
      <w:r>
        <w:rPr>
          <w:rFonts w:ascii="Times New Roman" w:hAnsi="Times New Roman" w:eastAsia="Malgun Gothic"/>
          <w:b w:val="0"/>
          <w:i w:val="0"/>
          <w:sz w:val="22"/>
        </w:rPr>
        <w:t xml:space="preserve"> Алексей Николаевич! Слава богу! Мы видели всё по трансляции — думали…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(всё ещё дрожащими руками)</w:t>
      </w:r>
      <w:r>
        <w:rPr>
          <w:rFonts w:ascii="Times New Roman" w:hAnsi="Times New Roman" w:eastAsia="Malgun Gothic"/>
          <w:b w:val="0"/>
          <w:i w:val="0"/>
          <w:sz w:val="22"/>
        </w:rPr>
        <w:t xml:space="preserve"> Сколько пострадавших в толпе?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Предварительно — семь человек с лёгкими травмами при эвакуации. Огнестрельных ранений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Семь человек пришли меня послушать и ушли в травмпункт. Катя, запишите их имена. Я позвоню каждому.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Уже записываю. Одна из них — девочка четырнадцати лет. Её сбили при эвакуации, сломано запястье.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(закрывает глаза)</w:t>
      </w:r>
      <w:r>
        <w:rPr>
          <w:rFonts w:ascii="Times New Roman" w:hAnsi="Times New Roman" w:eastAsia="Malgun Gothic"/>
          <w:b w:val="0"/>
          <w:i w:val="0"/>
          <w:sz w:val="22"/>
        </w:rPr>
        <w:t xml:space="preserve"> Четырнадцать лет.</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Алексей Николаевич, нам нужно уходить. Сейчас. Стрелок мог быть не один.</w:t>
      </w:r>
    </w:p>
    <w:p>
      <w:pPr>
        <w:keepNext/>
        <w:spacing w:before="320" w:after="140"/>
      </w:pPr>
      <w:r>
        <w:rPr>
          <w:rFonts w:ascii="Times New Roman" w:hAnsi="Times New Roman" w:eastAsia="Malgun Gothic"/>
          <w:b/>
          <w:i w:val="0"/>
          <w:color w:val="1F3864"/>
          <w:sz w:val="26"/>
        </w:rPr>
        <w:t>장면 6 — 구급차 안</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(Ирине)</w:t>
      </w:r>
      <w:r>
        <w:rPr>
          <w:rFonts w:ascii="Times New Roman" w:hAnsi="Times New Roman" w:eastAsia="Malgun Gothic"/>
          <w:b w:val="0"/>
          <w:i w:val="0"/>
          <w:sz w:val="22"/>
        </w:rPr>
        <w:t xml:space="preserve"> Вы спасли мне жизнь. В буквальном смысле.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Просто сделала то, чему учили на курсе личной охраны. Максим Игоревич настоял, я прошла его три дня назад. Вовремя, как оказалось.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Максим Игоревич ещё говорил вам, что юристу это не нужно.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я ответила, что юрист стоит рядом с вами на сцене. Потом он два дня учил меня падать. Я думала, он издевается.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Два дня курса — и вы бросаетесь под пулю? Вы же юрист.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(слабая улыбка, всё ещё на адреналине)</w:t>
      </w:r>
      <w:r>
        <w:rPr>
          <w:rFonts w:ascii="Times New Roman" w:hAnsi="Times New Roman" w:eastAsia="Malgun Gothic"/>
          <w:b w:val="0"/>
          <w:i w:val="0"/>
          <w:sz w:val="22"/>
        </w:rPr>
        <w:t xml:space="preserve"> Юрист, который решил, что после предупреждения Павла Геннадьевича лишним не будет. Не думала, что пригодится так скоро.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ваша рука?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(разглядывая бинт)</w:t>
      </w:r>
      <w:r>
        <w:rPr>
          <w:rFonts w:ascii="Times New Roman" w:hAnsi="Times New Roman" w:eastAsia="Malgun Gothic"/>
          <w:b w:val="0"/>
          <w:i w:val="0"/>
          <w:sz w:val="22"/>
        </w:rPr>
        <w:t xml:space="preserve"> Фельдшер говорит — шрам останется. Буду показывать внукам. Или студентам. Вы целы — это единственное, что сейчас важно.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(серьёзно)</w:t>
      </w:r>
      <w:r>
        <w:rPr>
          <w:rFonts w:ascii="Times New Roman" w:hAnsi="Times New Roman" w:eastAsia="Malgun Gothic"/>
          <w:b w:val="0"/>
          <w:i w:val="0"/>
          <w:sz w:val="22"/>
        </w:rPr>
        <w:t xml:space="preserve"> Нет. Важно и то, что вы могли погибнуть, защищая меня. Это тоже важно, Ирина. Очень важно.</w:t>
      </w:r>
    </w:p>
    <w:p>
      <w:pPr>
        <w:keepNext/>
        <w:spacing w:before="320" w:after="140"/>
      </w:pPr>
      <w:r>
        <w:rPr>
          <w:rFonts w:ascii="Times New Roman" w:hAnsi="Times New Roman" w:eastAsia="Malgun Gothic"/>
          <w:b/>
          <w:i w:val="0"/>
          <w:color w:val="1F3864"/>
          <w:sz w:val="26"/>
        </w:rPr>
        <w:t>장면 7 — 오후, 현장, 수사 시작</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Стрелок опознан — бывший сотрудник частной охранной компании, которая работала по контрактам с рядом силовых ведомств. Убит при задержании, допросить не удастся.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Какой компании?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«Щит-Регион». Официально стрелок уволился оттуда полгода назад. Неофициально — на прошлой неделе получил премию.</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Удобная смерть для тех, кто хотел бы скрыть заказчика.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Согласен с вашей оценкой, хотя официально это не моя формулировка. Работаем над установлением связей стрелка.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Есть версии, кто мог стоять за этим?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Пока рано делать выводы, Алексей Николаевич. Но, учитывая контекст последних недель…</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(прямо)</w:t>
      </w:r>
      <w:r>
        <w:rPr>
          <w:rFonts w:ascii="Times New Roman" w:hAnsi="Times New Roman" w:eastAsia="Malgun Gothic"/>
          <w:b w:val="0"/>
          <w:i w:val="0"/>
          <w:sz w:val="22"/>
        </w:rPr>
        <w:t xml:space="preserve"> Захарченко и Руденко на совещании публично выступали против уступок Крылова. Мотив у них был бы очевиден.</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Мотив — не доказательство. Название компании у меня есть. Остальное — дело времени.</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 полиция, которая уходит с площади за час до выстрела, — доказательство?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Это халатность, Максим Игоревич. Пока. Чтобы стало чем-то большим, нужны бумаги. Я их найду.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времени?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Если честно — по нашим каналам банковские выписки идут неделями.</w:t>
      </w:r>
    </w:p>
    <w:p>
      <w:pPr>
        <w:keepNext/>
        <w:spacing w:before="320" w:after="140"/>
      </w:pPr>
      <w:r>
        <w:rPr>
          <w:rFonts w:ascii="Times New Roman" w:hAnsi="Times New Roman" w:eastAsia="Malgun Gothic"/>
          <w:b/>
          <w:i w:val="0"/>
          <w:color w:val="1F3864"/>
          <w:sz w:val="26"/>
        </w:rPr>
        <w:t>장면 8 — 크릴로프의 반응</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 срочной связи)</w:t>
      </w:r>
      <w:r>
        <w:rPr>
          <w:rFonts w:ascii="Times New Roman" w:hAnsi="Times New Roman" w:eastAsia="Malgun Gothic"/>
          <w:b w:val="0"/>
          <w:i w:val="0"/>
          <w:sz w:val="22"/>
        </w:rPr>
        <w:t xml:space="preserve"> Алексей Николаевич, я узнал о покушении. Слава богу, вы живы.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Сергей Александрович, вы говорили о регионах, где полиция смотрит на старых хозяев. Черногорск — из них?</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Черногорск — из первых. Начальник полиции, которого сегодня «не было», — человек Руденко ещё со службы. Это не доказательство. Но это направление.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Сергей Александрович. Есть версии по поводу заказчика с вашей стороны?</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Провожу собственное расследование параллельно с официальным. Если это дело рук Захарченко или Руденко — а после того совещания четыре дня назад я такого не исключаю, — они серьёзно просчитались.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Просчитались в чём?</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 том, что такой акт только сплотит людей вокруг вас. Политически это самоубийственный ход, не говоря уже о моральной стороне.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бы они не просчитались? Если бы Ирина не успела?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Тогда, Алексей Николаевич, у страны было бы ещё одно имя в списке. И, боюсь, гражданская война вместо выборов.</w:t>
      </w:r>
    </w:p>
    <w:p>
      <w:pPr>
        <w:spacing w:before="0" w:after="110" w:line="300" w:lineRule="auto"/>
      </w:pPr>
      <w:r>
        <w:rPr>
          <w:rFonts w:ascii="Times New Roman" w:hAnsi="Times New Roman" w:eastAsia="Malgun Gothic"/>
          <w:b/>
          <w:i w:val="0"/>
          <w:sz w:val="22"/>
        </w:rPr>
        <w:t xml:space="preserve">Захарченко: </w:t>
      </w:r>
      <w:r>
        <w:rPr>
          <w:rFonts w:ascii="Times New Roman" w:hAnsi="Times New Roman" w:eastAsia="Malgun Gothic"/>
          <w:b w:val="0"/>
          <w:i/>
          <w:color w:val="555555"/>
          <w:sz w:val="22"/>
        </w:rPr>
        <w:t>(отдельным звонком Крылову, гневно)</w:t>
      </w:r>
      <w:r>
        <w:rPr>
          <w:rFonts w:ascii="Times New Roman" w:hAnsi="Times New Roman" w:eastAsia="Malgun Gothic"/>
          <w:b w:val="0"/>
          <w:i w:val="0"/>
          <w:sz w:val="22"/>
        </w:rPr>
        <w:t xml:space="preserve"> Генерал Крылов, если вы намекаете, что я причастен к этому варварству, — готов ответить перед кем угодно! Я категорически отрицаю любую причастность!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(Лёше, после звонка Захарченко)</w:t>
      </w:r>
      <w:r>
        <w:rPr>
          <w:rFonts w:ascii="Times New Roman" w:hAnsi="Times New Roman" w:eastAsia="Malgun Gothic"/>
          <w:b w:val="0"/>
          <w:i w:val="0"/>
          <w:sz w:val="22"/>
        </w:rPr>
        <w:t xml:space="preserve"> Отрицает, разумеется. И позвонил первым, хотя его никто не спрашивал. Проверим независимо от его слов.</w:t>
      </w:r>
    </w:p>
    <w:p>
      <w:pPr>
        <w:keepNext/>
        <w:spacing w:before="320" w:after="140"/>
      </w:pPr>
      <w:r>
        <w:rPr>
          <w:rFonts w:ascii="Times New Roman" w:hAnsi="Times New Roman" w:eastAsia="Malgun Gothic"/>
          <w:b/>
          <w:i w:val="0"/>
          <w:color w:val="1F3864"/>
          <w:sz w:val="26"/>
        </w:rPr>
        <w:t>장면 9 — 저녁, 「Компас Аудит」, 돈의 흔적</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(по видеосвязи)</w:t>
      </w:r>
      <w:r>
        <w:rPr>
          <w:rFonts w:ascii="Times New Roman" w:hAnsi="Times New Roman" w:eastAsia="Malgun Gothic"/>
          <w:b w:val="0"/>
          <w:i w:val="0"/>
          <w:sz w:val="22"/>
        </w:rPr>
        <w:t xml:space="preserve"> Алексей Николаевич, мы видели новости. Настя предложила одну вещь, и я с ней согласен.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(рядом с ним)</w:t>
      </w:r>
      <w:r>
        <w:rPr>
          <w:rFonts w:ascii="Times New Roman" w:hAnsi="Times New Roman" w:eastAsia="Malgun Gothic"/>
          <w:b w:val="0"/>
          <w:i w:val="0"/>
          <w:sz w:val="22"/>
        </w:rPr>
        <w:t xml:space="preserve"> Следователь сказал, что банковские выписки идут неделями. Но у частной охранной компании, работающей с госзаказчиками, половина жизни лежит в открытых реестрах: госзакупки, налоговые отчёты, учредители посредников.</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(в штабе, с ноутбуком)</w:t>
      </w:r>
      <w:r>
        <w:rPr>
          <w:rFonts w:ascii="Times New Roman" w:hAnsi="Times New Roman" w:eastAsia="Malgun Gothic"/>
          <w:b w:val="0"/>
          <w:i w:val="0"/>
          <w:sz w:val="22"/>
        </w:rPr>
        <w:t xml:space="preserve"> Я уже начал, пока вы были в скорой. Компания — «Щит-Регион». За последний месяц — три поступления по четырнадцать миллионов семьсот тысяч рублей. Все три — через разные фирмы-прокладки: «ТехСнабРесурс», «Логистик-Центр» и одно ООО с адресом в жилом доме в Подольске.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(по видеосвязи, из-за плеча Кирилла)</w:t>
      </w:r>
      <w:r>
        <w:rPr>
          <w:rFonts w:ascii="Times New Roman" w:hAnsi="Times New Roman" w:eastAsia="Malgun Gothic"/>
          <w:b w:val="0"/>
          <w:i w:val="0"/>
          <w:sz w:val="22"/>
        </w:rPr>
        <w:t xml:space="preserve"> И не спал, между прочим. Тридцать лет в профессии, Алексей Николаевич, а такого упрямого мальчика я ещё не видела.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Откуда деньги у прокладок?</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вот здесь интересно. Все три за неделю до этого получили авансы по одному и тому же государственному контракту — «поставка средств связи» для министерства обороны. Контракт подписан лично заместителем министра.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Руденко.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Руденко, Екатерина Ивановна. Средства связи, насколько я вижу, никто не поставлял.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Если связь не поставлялась, это отдельное преступление — хищение бюджетных средств. Даже без покушения.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Именно. Даже если стрелка никто не свяжет с заказчиком, контракт свяжет. Контракт свяжется всегда. Мы не следователи, Алексей Николаевич. Но деньги оставляют следы охотнее, чем люди. Люди молчат. Проводки — никогда.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Всё, что мы нашли, — из открытых источников. Любой суд это примет. Кому передать?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Марченко и Крылову. Одновременно, чтобы ни один не мог положить папку под сукно. И копию — Ирине, в сейф.</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есть риск. Если кто-то узнает, что это нашли мы, — «Компас» становится мишенью.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Вы можете отказаться, Кирилл Андреевич. Я пойму.</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(переглядывается с Настей)</w:t>
      </w:r>
      <w:r>
        <w:rPr>
          <w:rFonts w:ascii="Times New Roman" w:hAnsi="Times New Roman" w:eastAsia="Malgun Gothic"/>
          <w:b w:val="0"/>
          <w:i w:val="0"/>
          <w:sz w:val="22"/>
        </w:rPr>
        <w:t xml:space="preserve"> Мы уже решили. Ещё когда Настя открыла первую выписку.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(Кириллу, тихо)</w:t>
      </w:r>
      <w:r>
        <w:rPr>
          <w:rFonts w:ascii="Times New Roman" w:hAnsi="Times New Roman" w:eastAsia="Malgun Gothic"/>
          <w:b w:val="0"/>
          <w:i w:val="0"/>
          <w:sz w:val="22"/>
        </w:rPr>
        <w:t xml:space="preserve"> Ты решил. Я просто согласилась.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Отправлю через час. Хочу ещё раз сверить даты. Изольда Тимофеевна всегда говорит: неверная дата в таком деле хуже, чем никакой.</w:t>
      </w:r>
    </w:p>
    <w:p>
      <w:pPr>
        <w:keepNext/>
        <w:spacing w:before="320" w:after="140"/>
      </w:pPr>
      <w:r>
        <w:rPr>
          <w:rFonts w:ascii="Times New Roman" w:hAnsi="Times New Roman" w:eastAsia="Malgun Gothic"/>
          <w:b/>
          <w:i w:val="0"/>
          <w:color w:val="1F3864"/>
          <w:sz w:val="26"/>
        </w:rPr>
        <w:t>장면 10 — 밤, 이리나와의 깊어진 신뢰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Ирина, могу я спросить вас о личном?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Конечно.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вы не колебались ни секунды? Многие застыли бы от шока.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(пауза, честно)</w:t>
      </w:r>
      <w:r>
        <w:rPr>
          <w:rFonts w:ascii="Times New Roman" w:hAnsi="Times New Roman" w:eastAsia="Malgun Gothic"/>
          <w:b w:val="0"/>
          <w:i w:val="0"/>
          <w:sz w:val="22"/>
        </w:rPr>
        <w:t xml:space="preserve"> Думаю, потому что помню деда. Он рассказывал, что когда его арестовывали, рядом не было никого, кто попытался бы его защитить. Все просто смотрели. Я поклялась себе: если однажды окажусь там, где смогу что-то сделать, а не просто смотреть, — я сделаю.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бы испугался за вас сегодня.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Испугался бы. А потом, наверное, гордился бы. Он всегда сначала пугался, а потом гордился. Бабушка говорила, у него на это уходило ровно пять минут.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(тронут)</w:t>
      </w:r>
      <w:r>
        <w:rPr>
          <w:rFonts w:ascii="Times New Roman" w:hAnsi="Times New Roman" w:eastAsia="Malgun Gothic"/>
          <w:b w:val="0"/>
          <w:i w:val="0"/>
          <w:sz w:val="22"/>
        </w:rPr>
        <w:t xml:space="preserve"> Виктор Петрович говорил похожие слова, когда я спрашивал, почему он продолжает бороться после стольких лет. Он любил повторять: «Береги честь смолоду». И добавлял, что Пушкин не зря взял эту пословицу эпиграфом к «Капитанской дочке».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Честь смолоду… Мне всегда казалось, что это про девушек из старых романов.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тоже казалось. Он объяснил, что про всех. Честь — это то, что ты делаешь, когда все остальные только смотрят.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Значит, дед был прав. И Виктор Петрович. Хотя они никогда не встречались.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Такие люди встречаются не лично, Ирина. Они встречаются в тех, кто после них.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Может быть, все, кто остаётся в этой борьбе, рано или поздно приходят к одному и тому же ответу.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этого дня, Ирина, вы не просто младший юридический координатор. Мне нужен человек, которому я могу доверять безоговорочно, рядом со мной на каждом шагу.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Почту за честь, Алексей Николаевич.</w:t>
      </w:r>
    </w:p>
    <w:p>
      <w:pPr>
        <w:keepNext/>
        <w:spacing w:before="320" w:after="140"/>
      </w:pPr>
      <w:r>
        <w:rPr>
          <w:rFonts w:ascii="Times New Roman" w:hAnsi="Times New Roman" w:eastAsia="Malgun Gothic"/>
          <w:b/>
          <w:i w:val="0"/>
          <w:color w:val="1F3864"/>
          <w:sz w:val="26"/>
        </w:rPr>
        <w:t>장면 11 — 마무리, 어머니와의 통화</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(по телефону, в слезах)</w:t>
      </w:r>
      <w:r>
        <w:rPr>
          <w:rFonts w:ascii="Times New Roman" w:hAnsi="Times New Roman" w:eastAsia="Malgun Gothic"/>
          <w:b w:val="0"/>
          <w:i w:val="0"/>
          <w:sz w:val="22"/>
        </w:rPr>
        <w:t xml:space="preserve"> Лёша! Я увидела в новостях… Боже мой, сынок…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я цел. Правда цел. Ирина меня спасла.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Сколько ещё раз я должна бояться тебя потерять, Лёша? Сначала отец, теперь это…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 трудом, но твёрдо)</w:t>
      </w:r>
      <w:r>
        <w:rPr>
          <w:rFonts w:ascii="Times New Roman" w:hAnsi="Times New Roman" w:eastAsia="Malgun Gothic"/>
          <w:b w:val="0"/>
          <w:i w:val="0"/>
          <w:sz w:val="22"/>
        </w:rPr>
        <w:t xml:space="preserve"> Не знаю, мам. Но знаю, что если я остановлюсь сейчас из страха, все, кого мы потеряли, будут потеряны напрасно.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(сквозь слёзы)</w:t>
      </w:r>
      <w:r>
        <w:rPr>
          <w:rFonts w:ascii="Times New Roman" w:hAnsi="Times New Roman" w:eastAsia="Malgun Gothic"/>
          <w:b w:val="0"/>
          <w:i w:val="0"/>
          <w:sz w:val="22"/>
        </w:rPr>
        <w:t xml:space="preserve"> Знаю. Просто… позволь матери хотя бы иногда бояться, не пытаясь тебя остановить.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Позволяю, мам. Бойся. Я тоже боюсь, если честно. Помнишь, я в школе учил Некрасова и читал тебе вслух на кухне? «Одни я в мире подсмотрел святые, искренние слёзы — то слёзы бедных матерей». Прости меня за твои.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(тихо смеётся сквозь слёзы)</w:t>
      </w:r>
      <w:r>
        <w:rPr>
          <w:rFonts w:ascii="Times New Roman" w:hAnsi="Times New Roman" w:eastAsia="Malgun Gothic"/>
          <w:b w:val="0"/>
          <w:i w:val="0"/>
          <w:sz w:val="22"/>
        </w:rPr>
        <w:t xml:space="preserve"> Ты и в детстве, когда разбивал коленки, читал мне стихи, чтобы я не ругалась.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Помогало же.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Всегда помогало. В этом-то и беда.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Ирине передай от меня… Нет, я сама ей позвоню. Дай мне её номер.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Она будет смущаться, мам.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Пусть смущается. Она спасла моего сына. Имею право.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(входит, тихо)</w:t>
      </w:r>
      <w:r>
        <w:rPr>
          <w:rFonts w:ascii="Times New Roman" w:hAnsi="Times New Roman" w:eastAsia="Malgun Gothic"/>
          <w:b w:val="0"/>
          <w:i w:val="0"/>
          <w:sz w:val="22"/>
        </w:rPr>
        <w:t xml:space="preserve"> Алексей Николаевич, весь штаб внизу. Люди хотят увидеть, что вы в порядке.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(собираясь с силами, взгляд твёрдый)</w:t>
      </w:r>
      <w:r>
        <w:rPr>
          <w:rFonts w:ascii="Times New Roman" w:hAnsi="Times New Roman" w:eastAsia="Malgun Gothic"/>
          <w:b w:val="0"/>
          <w:i w:val="0"/>
          <w:sz w:val="22"/>
        </w:rPr>
        <w:t xml:space="preserve"> Иду. Быкова не остановили ни тюрьмой, ни лишением лицензии. Меня не остановят пулей.</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Николай Некрасов, «Внимая ужасам войны…» (1855): «Одни я в мире подсмотрел / Святые, искренние слёзы</w:t>
      </w:r>
      <w:r>
        <w:rPr>
          <w:rFonts w:ascii="Times New Roman" w:hAnsi="Times New Roman" w:eastAsia="Malgun Gothic"/>
          <w:b w:val="0"/>
          <w:i w:val="0"/>
          <w:sz w:val="22"/>
        </w:rPr>
        <w:t xml:space="preserve"> — / То слёзы бедных матерей!» — 한국어 해설: 크림전쟁 때 쓴 시로, 세상의 온갖 위선 속에서 시인이 본 유일한 참된 눈물은 "가엾은 어머니들의 눈물"이라는 구절. 저격 소식에 우는 어머니 안나에게 료샤가 학창 시절 부엌에서 소리 내어 외우던 시라며 읊고 "그 눈물을 용서해 달라"고 사과한다. 안나는 "어릴 때도 무릎이 깨지면 혼나지 않으려고 시를 읽어 줬다"며 울다 웃는다 (장면 11).</w:t>
      </w:r>
    </w:p>
    <w:p>
      <w:pPr>
        <w:spacing w:before="0" w:after="120"/>
      </w:pPr>
      <w:r>
        <w:rPr>
          <w:rFonts w:ascii="Times New Roman" w:hAnsi="Times New Roman" w:eastAsia="Malgun Gothic"/>
          <w:b/>
          <w:i w:val="0"/>
          <w:sz w:val="22"/>
        </w:rPr>
        <w:t>Александр Пушкин, «Капитанская дочка» (эпиграф ко всей повести): «Береги честь смолоду»</w:t>
      </w:r>
      <w:r>
        <w:rPr>
          <w:rFonts w:ascii="Times New Roman" w:hAnsi="Times New Roman" w:eastAsia="Malgun Gothic"/>
          <w:b w:val="0"/>
          <w:i w:val="0"/>
          <w:sz w:val="22"/>
        </w:rPr>
        <w:t xml:space="preserve"> — 한국어 해설: 속담 "Береги платье снову, а честь смолоду"의 뒷부분을 푸시킨이 소설 전체의 제사로 삼은 구절. 할아버지가 체포될 때 "모두 구경만 했다"는 이리나의 고백에, 료샤가 비코프가 늘 되뇌던 말로 답하며 "명예란 다른 이들이 그저 지켜볼 때 네가 하는 일"이라고 풀이한다. 비코프와 이리나의 할아버지를 잇는 장면 (장면 10).</w:t>
      </w:r>
    </w:p>
    <w:p>
      <w:pPr>
        <w:spacing w:before="240" w:after="110"/>
      </w:pPr>
      <w:r>
        <w:rPr>
          <w:rFonts w:ascii="Times New Roman" w:hAnsi="Times New Roman" w:eastAsia="Malgun Gothic"/>
          <w:b w:val="0"/>
          <w:i/>
          <w:color w:val="555555"/>
          <w:sz w:val="22"/>
        </w:rPr>
        <w:t>[8화 끝 — 다음 화 예고: 「구체제의 붕괴」, 일주일 뒤 크릴로프의 수사와 「Компас Аудит」가 찾아낸 돈의 흐름이 루덴코와 자하르첸코를 겨누고, 대통령이 조기 하야를 발표한다.]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8화 — 「암살 시도」 (Покушение)</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