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4화 — 「경찰관의 재판」 (El Juicio del Agente)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보이스오버) / 마누엘 '마누' 로블레스 시드(45세, 총리) / 칸델라 몬토로 비달(40세) / 다니 몬토로 비달(27세) / 노아 페라스(26세) / 라몬 몬토로(64세) / 아암파로 비달(62세) / 라울 파르도(38세, 피고 — 전직 진압 경찰) / 루이사 가르시아(40세, 경감 — 증인) / 재판장 엘비라 소사(60대) / 검사 에밀리오 라모스(40대) / 변호인(50대) / 방청객들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2월 19일(목), 알타 마르카의 «아르헨타 지방법원». 2020년 10월 18일 투표일 아침, 다니의 왼쪽 눈을 실명하게 한 고무탄을 쏜 진압 경찰의 재판이다. 마누는 5년 전 '그 가족에게 직접 사과하겠다'고 한 말을 지키러 온다. 이 화는 복수가 아니라 기록의 재판이며, 폭력은 법정의 말로만 존재한다. 시점: 이레네.</w:t>
      </w:r>
    </w:p>
    <w:p>
      <w:pPr>
        <w:keepNext/>
        <w:spacing w:before="320" w:after="140"/>
      </w:pPr>
      <w:r>
        <w:rPr>
          <w:rFonts w:ascii="Times New Roman" w:hAnsi="Times New Roman" w:eastAsia="Malgun Gothic"/>
          <w:b/>
          <w:i w:val="0"/>
          <w:color w:val="1F3864"/>
          <w:sz w:val="26"/>
        </w:rPr>
        <w:t>장면 1 — 2026년 2월 19일(목) 오전 9시 30분, 아르헨타 법원 앞: 대기</w:t>
      </w:r>
    </w:p>
    <w:p>
      <w:pPr>
        <w:spacing w:before="0" w:after="110" w:line="300" w:lineRule="auto"/>
      </w:pPr>
      <w:r>
        <w:rPr>
          <w:rFonts w:ascii="Times New Roman" w:hAnsi="Times New Roman" w:eastAsia="Malgun Gothic"/>
          <w:b w:val="0"/>
          <w:i/>
          <w:color w:val="555555"/>
          <w:sz w:val="22"/>
        </w:rPr>
        <w:t>(Jueves 19 de febrero de 2026, nueve y media de la mañana. El edificio de la Audiencia Provincial de Argenta: piedra clara, escalinata, un cielo de nubes bajas. Una veintena de personas esperan en la acera: periodistas, vecinos con carteles discretos, dos familiares de otros heridos de aquel día. Irene, con abrigo y bufanda, llega con una libreta de tapas azules. Junto a la puerta, Candela, de pie, con un vestido oscuro. A su lado, Dani, con una camisa blanca, el parche, y la cámara que no ha traído a propósito. Noa, con su abrigo verde. Ramón y Amparo, del brazo.)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(al ver a Irene)</w:t>
      </w:r>
      <w:r>
        <w:rPr>
          <w:rFonts w:ascii="Times New Roman" w:hAnsi="Times New Roman" w:eastAsia="Malgun Gothic"/>
          <w:b w:val="0"/>
          <w:i w:val="0"/>
          <w:sz w:val="22"/>
        </w:rPr>
        <w:t xml:space="preserve"> Has venido.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Me dijo que viniera.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como Gobierno. Como vecina.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Esa es la única forma en que se viene.</w:t>
      </w:r>
    </w:p>
    <w:p>
      <w:pPr>
        <w:spacing w:before="0" w:after="110" w:line="300" w:lineRule="auto"/>
      </w:pPr>
      <w:r>
        <w:rPr>
          <w:rFonts w:ascii="Times New Roman" w:hAnsi="Times New Roman" w:eastAsia="Malgun Gothic"/>
          <w:b w:val="0"/>
          <w:i/>
          <w:color w:val="555555"/>
          <w:sz w:val="22"/>
        </w:rPr>
        <w:t>(Dani se acerca. Estrecha la mano de Irene. Su ojo derecho brilla, tranquilo. Mira a la escalinata, a la gente.)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¿Sabes qué es raro?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Que llevo cinco años esperando este día.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lo único que me da pena es que el agente tiene mi edad. Casi. Treinta y ocho. Yo tenía veinticuatro. Él, treinta y tres.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sabes?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He leído el sumario. Mi abogada me lo explica todo.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Tiene dos hijas. Se llama Raúl.</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Dani.</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No lo digo para quitarle importancia. Lo digo para que conste. </w:t>
      </w:r>
      <w:r>
        <w:rPr>
          <w:rFonts w:ascii="Times New Roman" w:hAnsi="Times New Roman" w:eastAsia="Malgun Gothic"/>
          <w:b w:val="0"/>
          <w:i/>
          <w:color w:val="555555"/>
          <w:sz w:val="22"/>
        </w:rPr>
        <w:t>(se encoge de hombros)</w:t>
      </w:r>
      <w:r>
        <w:rPr>
          <w:rFonts w:ascii="Times New Roman" w:hAnsi="Times New Roman" w:eastAsia="Malgun Gothic"/>
          <w:b w:val="0"/>
          <w:i w:val="0"/>
          <w:sz w:val="22"/>
        </w:rPr>
        <w:t xml:space="preserve"> Soy fotógrafo. Me gusta saber quién está detrás.</w:t>
      </w:r>
    </w:p>
    <w:p>
      <w:pPr>
        <w:spacing w:before="0" w:after="110" w:line="300" w:lineRule="auto"/>
      </w:pPr>
      <w:r>
        <w:rPr>
          <w:rFonts w:ascii="Times New Roman" w:hAnsi="Times New Roman" w:eastAsia="Malgun Gothic"/>
          <w:b w:val="0"/>
          <w:i/>
          <w:color w:val="555555"/>
          <w:sz w:val="22"/>
        </w:rPr>
        <w:t>(Un taxi se detiene frente a la escalinata. Baja un hombre de abrigo oscuro, sin escoltas, con la cabeza gacha. Manu. Se detiene al ver al grupo. Candela, tras un instante, se separa de su hermano y camina hacia él.)</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Candela.</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val="0"/>
          <w:sz w:val="22"/>
        </w:rPr>
        <w:t>¿Qué haces aquí?</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voz baja)</w:t>
      </w:r>
      <w:r>
        <w:rPr>
          <w:rFonts w:ascii="Times New Roman" w:hAnsi="Times New Roman" w:eastAsia="Malgun Gothic"/>
          <w:b w:val="0"/>
          <w:i w:val="0"/>
          <w:sz w:val="22"/>
        </w:rPr>
        <w:t xml:space="preserve"> En octubre del veinte dije por televisión que pediría perdón a esa familia en persona.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Han pasado cinco años. Debí venir el primer día.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no os molesto, me sentaré detrás. No hablaré.</w:t>
      </w:r>
    </w:p>
    <w:p>
      <w:pPr>
        <w:spacing w:before="0" w:after="110" w:line="300" w:lineRule="auto"/>
      </w:pPr>
      <w:r>
        <w:rPr>
          <w:rFonts w:ascii="Times New Roman" w:hAnsi="Times New Roman" w:eastAsia="Malgun Gothic"/>
          <w:b w:val="0"/>
          <w:i/>
          <w:color w:val="555555"/>
          <w:sz w:val="22"/>
        </w:rPr>
        <w:t>(Candela lo mira un largo rato. Luego, despacio, asiente. Se vuelve a su familia. Ramón y Amparo han visto a Manu. Amparo aprieta el brazo de su marido.)</w:t>
      </w:r>
    </w:p>
    <w:p>
      <w:pPr>
        <w:keepNext/>
        <w:spacing w:before="320" w:after="140"/>
      </w:pPr>
      <w:r>
        <w:rPr>
          <w:rFonts w:ascii="Times New Roman" w:hAnsi="Times New Roman" w:eastAsia="Malgun Gothic"/>
          <w:b/>
          <w:i w:val="0"/>
          <w:color w:val="1F3864"/>
          <w:sz w:val="26"/>
        </w:rPr>
        <w:t>장면 2 — 같은 날 오전 11시, 법정: 증언</w:t>
      </w:r>
    </w:p>
    <w:p>
      <w:pPr>
        <w:spacing w:before="0" w:after="110" w:line="300" w:lineRule="auto"/>
      </w:pPr>
      <w:r>
        <w:rPr>
          <w:rFonts w:ascii="Times New Roman" w:hAnsi="Times New Roman" w:eastAsia="Malgun Gothic"/>
          <w:b w:val="0"/>
          <w:i/>
          <w:color w:val="555555"/>
          <w:sz w:val="22"/>
        </w:rPr>
        <w:t>(Once de la mañana. Una sala de la Audiencia: techo alto, madera clara, un estrado con la presidenta del tribunal, Elvira Sosa, sesenta y tantos años, con toga negra y gafas finas. Banquillo: Raúl Pardo, treinta y ocho años, de traje gris, delgado, con ojeras. A su lado, un abogado. En la sala, unas sesenta personas. En primera fila, Candela, Dani, Noa, Ramón, Amparo. Dos filas más atrás, solo, Manu, con el abrigo doblado en las rodillas. Más lejos, en el último banco, Irene.)</w:t>
      </w:r>
    </w:p>
    <w:p>
      <w:pPr>
        <w:spacing w:before="0" w:after="110" w:line="300" w:lineRule="auto"/>
      </w:pPr>
      <w:r>
        <w:rPr>
          <w:rFonts w:ascii="Times New Roman" w:hAnsi="Times New Roman" w:eastAsia="Malgun Gothic"/>
          <w:b w:val="0"/>
          <w:i/>
          <w:color w:val="555555"/>
          <w:sz w:val="22"/>
        </w:rPr>
        <w:t>(Declara una mujer de cuarenta años, con uniforme de gala de inspectora: Luisa García, ahora inspectora, con la mirada firme.)</w:t>
      </w:r>
    </w:p>
    <w:p>
      <w:pPr>
        <w:spacing w:before="0" w:after="110" w:line="300" w:lineRule="auto"/>
      </w:pPr>
      <w:r>
        <w:rPr>
          <w:rFonts w:ascii="Times New Roman" w:hAnsi="Times New Roman" w:eastAsia="Malgun Gothic"/>
          <w:b/>
          <w:i w:val="0"/>
          <w:sz w:val="22"/>
        </w:rPr>
        <w:t xml:space="preserve">García: </w:t>
      </w:r>
      <w:r>
        <w:rPr>
          <w:rFonts w:ascii="Times New Roman" w:hAnsi="Times New Roman" w:eastAsia="Malgun Gothic"/>
          <w:b w:val="0"/>
          <w:i w:val="0"/>
          <w:sz w:val="22"/>
        </w:rPr>
        <w:t xml:space="preserve">...A las ocho y cinco, mi unidad llegó a la Escuela de las Salinas. Tenía una orden judicial para precintar el local y una orden del Ministerio del Interior de no intervenir contra los ciudadanos.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comisario Costa acordó con un mando de la policía autonómica una pausa de quince minutos.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las ocho y veinte, por la radio, recibí una orden. De un mando de fuera. «Avancen y despejen».</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¿Quién emitió esa orden?</w:t>
      </w:r>
    </w:p>
    <w:p>
      <w:pPr>
        <w:spacing w:before="0" w:after="110" w:line="300" w:lineRule="auto"/>
      </w:pPr>
      <w:r>
        <w:rPr>
          <w:rFonts w:ascii="Times New Roman" w:hAnsi="Times New Roman" w:eastAsia="Malgun Gothic"/>
          <w:b/>
          <w:i w:val="0"/>
          <w:sz w:val="22"/>
        </w:rPr>
        <w:t xml:space="preserve">García: </w:t>
      </w:r>
      <w:r>
        <w:rPr>
          <w:rFonts w:ascii="Times New Roman" w:hAnsi="Times New Roman" w:eastAsia="Malgun Gothic"/>
          <w:b w:val="0"/>
          <w:i w:val="0"/>
          <w:sz w:val="22"/>
        </w:rPr>
        <w:t xml:space="preserve">Un jefe de dispositivo. Que no estaba en la calle.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identificó su indicativo.</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¿Qué hizo usted?</w:t>
      </w:r>
    </w:p>
    <w:p>
      <w:pPr>
        <w:spacing w:before="0" w:after="110" w:line="300" w:lineRule="auto"/>
      </w:pPr>
      <w:r>
        <w:rPr>
          <w:rFonts w:ascii="Times New Roman" w:hAnsi="Times New Roman" w:eastAsia="Malgun Gothic"/>
          <w:b/>
          <w:i w:val="0"/>
          <w:sz w:val="22"/>
        </w:rPr>
        <w:t xml:space="preserve">García: </w:t>
      </w:r>
      <w:r>
        <w:rPr>
          <w:rFonts w:ascii="Times New Roman" w:hAnsi="Times New Roman" w:eastAsia="Malgun Gothic"/>
          <w:b w:val="0"/>
          <w:i w:val="0"/>
          <w:sz w:val="22"/>
        </w:rPr>
        <w:t xml:space="preserve">Dije que la orden contradecía la del ministro. Que había ancianos.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contestó que era una orden directa.</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¿Y qué ocurrió después?</w:t>
      </w:r>
    </w:p>
    <w:p>
      <w:pPr>
        <w:spacing w:before="0" w:after="110" w:line="300" w:lineRule="auto"/>
      </w:pPr>
      <w:r>
        <w:rPr>
          <w:rFonts w:ascii="Times New Roman" w:hAnsi="Times New Roman" w:eastAsia="Malgun Gothic"/>
          <w:b/>
          <w:i w:val="0"/>
          <w:sz w:val="22"/>
        </w:rPr>
        <w:t xml:space="preserve">García: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Un grupo de personas encapuchadas se acercó a los furgones. Se lanzó un objeto. La formación avanzó.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oyeron disparos de material antidisturbios.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puedo decir quién disparó. Yo estaba de espaldas.</w:t>
      </w:r>
    </w:p>
    <w:p>
      <w:pPr>
        <w:spacing w:before="0" w:after="110" w:line="300" w:lineRule="auto"/>
      </w:pPr>
      <w:r>
        <w:rPr>
          <w:rFonts w:ascii="Times New Roman" w:hAnsi="Times New Roman" w:eastAsia="Malgun Gothic"/>
          <w:b w:val="0"/>
          <w:i/>
          <w:color w:val="555555"/>
          <w:sz w:val="22"/>
        </w:rPr>
        <w:t>(Un murmullo. Ramón, en primera fila, baja la cabeza. Amparo le aprieta la mano. Dani, a su lado, no se mueve.)</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Gracias, inspectora.</w:t>
      </w:r>
    </w:p>
    <w:p>
      <w:pPr>
        <w:spacing w:before="0" w:after="110" w:line="300" w:lineRule="auto"/>
      </w:pPr>
      <w:r>
        <w:rPr>
          <w:rFonts w:ascii="Times New Roman" w:hAnsi="Times New Roman" w:eastAsia="Malgun Gothic"/>
          <w:b w:val="0"/>
          <w:i/>
          <w:color w:val="555555"/>
          <w:sz w:val="22"/>
        </w:rPr>
        <w:t>(García baja del estrado. Al pasar junto a los bancos, se detiene un segundo. Mira a Dani. Dani levanta la mirada. Ella inclina la cabeza, apenas. Dani devuelve el gesto.)</w:t>
      </w:r>
    </w:p>
    <w:p>
      <w:pPr>
        <w:spacing w:before="0" w:after="110" w:line="300" w:lineRule="auto"/>
      </w:pPr>
      <w:r>
        <w:rPr>
          <w:rFonts w:ascii="Times New Roman" w:hAnsi="Times New Roman" w:eastAsia="Malgun Gothic"/>
          <w:b w:val="0"/>
          <w:i/>
          <w:color w:val="555555"/>
          <w:sz w:val="22"/>
        </w:rPr>
        <w:t>(La presidenta llama al acusado.)</w:t>
      </w:r>
    </w:p>
    <w:p>
      <w:pPr>
        <w:spacing w:before="0" w:after="110" w:line="300" w:lineRule="auto"/>
      </w:pPr>
      <w:r>
        <w:rPr>
          <w:rFonts w:ascii="Times New Roman" w:hAnsi="Times New Roman" w:eastAsia="Malgun Gothic"/>
          <w:b/>
          <w:i w:val="0"/>
          <w:sz w:val="22"/>
        </w:rPr>
        <w:t xml:space="preserve">Sosa: </w:t>
      </w:r>
      <w:r>
        <w:rPr>
          <w:rFonts w:ascii="Times New Roman" w:hAnsi="Times New Roman" w:eastAsia="Malgun Gothic"/>
          <w:b w:val="0"/>
          <w:i w:val="0"/>
          <w:sz w:val="22"/>
        </w:rPr>
        <w:t>Señor Pardo. Puede usted declarar, o abstenerse. ¿Qué elige?</w:t>
      </w:r>
    </w:p>
    <w:p>
      <w:pPr>
        <w:spacing w:before="0" w:after="110" w:line="300" w:lineRule="auto"/>
      </w:pPr>
      <w:r>
        <w:rPr>
          <w:rFonts w:ascii="Times New Roman" w:hAnsi="Times New Roman" w:eastAsia="Malgun Gothic"/>
          <w:b/>
          <w:i w:val="0"/>
          <w:sz w:val="22"/>
        </w:rPr>
        <w:t xml:space="preserve">Pardo: </w:t>
      </w:r>
      <w:r>
        <w:rPr>
          <w:rFonts w:ascii="Times New Roman" w:hAnsi="Times New Roman" w:eastAsia="Malgun Gothic"/>
          <w:b w:val="0"/>
          <w:i/>
          <w:color w:val="555555"/>
          <w:sz w:val="22"/>
        </w:rPr>
        <w:t>(se levanta; la voz casi no le sale)</w:t>
      </w:r>
      <w:r>
        <w:rPr>
          <w:rFonts w:ascii="Times New Roman" w:hAnsi="Times New Roman" w:eastAsia="Malgun Gothic"/>
          <w:b w:val="0"/>
          <w:i w:val="0"/>
          <w:sz w:val="22"/>
        </w:rPr>
        <w:t xml:space="preserve"> Voy a declarar, señoría.</w:t>
      </w:r>
    </w:p>
    <w:p>
      <w:pPr>
        <w:spacing w:before="0" w:after="110" w:line="300" w:lineRule="auto"/>
      </w:pPr>
      <w:r>
        <w:rPr>
          <w:rFonts w:ascii="Times New Roman" w:hAnsi="Times New Roman" w:eastAsia="Malgun Gothic"/>
          <w:b w:val="0"/>
          <w:i/>
          <w:color w:val="555555"/>
          <w:sz w:val="22"/>
        </w:rPr>
        <w:t>(Se acerca al micrófono. Mira un papel arrugado en su mano, no lo abre.)</w:t>
      </w:r>
    </w:p>
    <w:p>
      <w:pPr>
        <w:spacing w:before="0" w:after="110" w:line="300" w:lineRule="auto"/>
      </w:pPr>
      <w:r>
        <w:rPr>
          <w:rFonts w:ascii="Times New Roman" w:hAnsi="Times New Roman" w:eastAsia="Malgun Gothic"/>
          <w:b/>
          <w:i w:val="0"/>
          <w:sz w:val="22"/>
        </w:rPr>
        <w:t xml:space="preserve">Pardo: </w:t>
      </w:r>
      <w:r>
        <w:rPr>
          <w:rFonts w:ascii="Times New Roman" w:hAnsi="Times New Roman" w:eastAsia="Malgun Gothic"/>
          <w:b w:val="0"/>
          <w:i w:val="0"/>
          <w:sz w:val="22"/>
        </w:rPr>
        <w:t xml:space="preserve">Soy Raúl Pardo. Era agente de la Unidad de Intervención Policial.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Aquel día estaba en la tercera fila. Recibimos la orden de avanzar. Vi que unos jóvenes con capucha se acercaban. Alguien gritó «¡ataque!». Disparé, creo, dos veces. Al suelo, como nos enseñaron.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vi a nadie. No vi a un chico con una cámara.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vi. Lo he repetido mil veces. No lo vi.</w:t>
      </w:r>
    </w:p>
    <w:p>
      <w:pPr>
        <w:spacing w:before="0" w:after="110" w:line="300" w:lineRule="auto"/>
      </w:pPr>
      <w:r>
        <w:rPr>
          <w:rFonts w:ascii="Times New Roman" w:hAnsi="Times New Roman" w:eastAsia="Malgun Gothic"/>
          <w:b w:val="0"/>
          <w:i/>
          <w:color w:val="555555"/>
          <w:sz w:val="22"/>
        </w:rPr>
        <w:t>(Silencio. Pardo traga saliva. Su abogado le toca el codo. Pardo, sin mirarlo, sigue.)</w:t>
      </w:r>
    </w:p>
    <w:p>
      <w:pPr>
        <w:spacing w:before="0" w:after="110" w:line="300" w:lineRule="auto"/>
      </w:pPr>
      <w:r>
        <w:rPr>
          <w:rFonts w:ascii="Times New Roman" w:hAnsi="Times New Roman" w:eastAsia="Malgun Gothic"/>
          <w:b/>
          <w:i w:val="0"/>
          <w:sz w:val="22"/>
        </w:rPr>
        <w:t xml:space="preserve">Pardo: </w:t>
      </w:r>
      <w:r>
        <w:rPr>
          <w:rFonts w:ascii="Times New Roman" w:hAnsi="Times New Roman" w:eastAsia="Malgun Gothic"/>
          <w:b w:val="0"/>
          <w:i w:val="0"/>
          <w:sz w:val="22"/>
        </w:rPr>
        <w:t xml:space="preserve">Después me enteré. Por la tele. Que había un joven que había perdido un ojo.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Vomité. En el baño del cuartel. Nunca había vomitado por algo del trabajo.</w:t>
      </w:r>
    </w:p>
    <w:p>
      <w:pPr>
        <w:spacing w:before="0" w:after="110" w:line="300" w:lineRule="auto"/>
      </w:pPr>
      <w:r>
        <w:rPr>
          <w:rFonts w:ascii="Times New Roman" w:hAnsi="Times New Roman" w:eastAsia="Malgun Gothic"/>
          <w:b w:val="0"/>
          <w:i/>
          <w:color w:val="555555"/>
          <w:sz w:val="22"/>
        </w:rPr>
        <w:t>(Se hace un silencio absoluto. Un periodista deja de escribir.)</w:t>
      </w:r>
    </w:p>
    <w:p>
      <w:pPr>
        <w:spacing w:before="0" w:after="110" w:line="300" w:lineRule="auto"/>
      </w:pPr>
      <w:r>
        <w:rPr>
          <w:rFonts w:ascii="Times New Roman" w:hAnsi="Times New Roman" w:eastAsia="Malgun Gothic"/>
          <w:b/>
          <w:i w:val="0"/>
          <w:sz w:val="22"/>
        </w:rPr>
        <w:t xml:space="preserve">Pardo: </w:t>
      </w:r>
      <w:r>
        <w:rPr>
          <w:rFonts w:ascii="Times New Roman" w:hAnsi="Times New Roman" w:eastAsia="Malgun Gothic"/>
          <w:b w:val="0"/>
          <w:i w:val="0"/>
          <w:sz w:val="22"/>
        </w:rPr>
        <w:t xml:space="preserve">Quiero decir una cosa. Y mi abogado me ha dicho que no la diga.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se la voy a decir. </w:t>
      </w:r>
      <w:r>
        <w:rPr>
          <w:rFonts w:ascii="Times New Roman" w:hAnsi="Times New Roman" w:eastAsia="Malgun Gothic"/>
          <w:b w:val="0"/>
          <w:i/>
          <w:color w:val="555555"/>
          <w:sz w:val="22"/>
        </w:rPr>
        <w:t>(se vuelve hacia la primera fila)</w:t>
      </w:r>
      <w:r>
        <w:rPr>
          <w:rFonts w:ascii="Times New Roman" w:hAnsi="Times New Roman" w:eastAsia="Malgun Gothic"/>
          <w:b w:val="0"/>
          <w:i w:val="0"/>
          <w:sz w:val="22"/>
        </w:rPr>
        <w:t xml:space="preserve"> A él.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Siento lo que le hice. No pido que me perdone. No tengo derecho.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único que le pido es que... </w:t>
      </w:r>
      <w:r>
        <w:rPr>
          <w:rFonts w:ascii="Times New Roman" w:hAnsi="Times New Roman" w:eastAsia="Malgun Gothic"/>
          <w:b w:val="0"/>
          <w:i/>
          <w:color w:val="555555"/>
          <w:sz w:val="22"/>
        </w:rPr>
        <w:t>(se le quiebra la voz)</w:t>
      </w:r>
      <w:r>
        <w:rPr>
          <w:rFonts w:ascii="Times New Roman" w:hAnsi="Times New Roman" w:eastAsia="Malgun Gothic"/>
          <w:b w:val="0"/>
          <w:i w:val="0"/>
          <w:sz w:val="22"/>
        </w:rPr>
        <w:t xml:space="preserve"> ...que no le importe que sepa mi nombre.</w:t>
      </w:r>
    </w:p>
    <w:p>
      <w:pPr>
        <w:spacing w:before="0" w:after="110" w:line="300" w:lineRule="auto"/>
      </w:pPr>
      <w:r>
        <w:rPr>
          <w:rFonts w:ascii="Times New Roman" w:hAnsi="Times New Roman" w:eastAsia="Malgun Gothic"/>
          <w:b w:val="0"/>
          <w:i/>
          <w:color w:val="555555"/>
          <w:sz w:val="22"/>
        </w:rPr>
        <w:t>(Sosa golpea suavemente con el mazo.)</w:t>
      </w:r>
    </w:p>
    <w:p>
      <w:pPr>
        <w:spacing w:before="0" w:after="110" w:line="300" w:lineRule="auto"/>
      </w:pPr>
      <w:r>
        <w:rPr>
          <w:rFonts w:ascii="Times New Roman" w:hAnsi="Times New Roman" w:eastAsia="Malgun Gothic"/>
          <w:b/>
          <w:i w:val="0"/>
          <w:sz w:val="22"/>
        </w:rPr>
        <w:t xml:space="preserve">Sosa: </w:t>
      </w:r>
      <w:r>
        <w:rPr>
          <w:rFonts w:ascii="Times New Roman" w:hAnsi="Times New Roman" w:eastAsia="Malgun Gothic"/>
          <w:b w:val="0"/>
          <w:i w:val="0"/>
          <w:sz w:val="22"/>
        </w:rPr>
        <w:t>Señor Pardo, ha terminado. Puede sentarse.</w:t>
      </w:r>
    </w:p>
    <w:p>
      <w:pPr>
        <w:spacing w:before="0" w:after="110" w:line="300" w:lineRule="auto"/>
      </w:pPr>
      <w:r>
        <w:rPr>
          <w:rFonts w:ascii="Times New Roman" w:hAnsi="Times New Roman" w:eastAsia="Malgun Gothic"/>
          <w:b w:val="0"/>
          <w:i/>
          <w:color w:val="555555"/>
          <w:sz w:val="22"/>
        </w:rPr>
        <w:t>(Pardo vuelve al banquillo, con las piernas flojas. Se sienta. Se tapa la cara con una mano. Su abogado mira al suelo.)</w:t>
      </w:r>
    </w:p>
    <w:p>
      <w:pPr>
        <w:spacing w:before="0" w:after="110" w:line="300" w:lineRule="auto"/>
      </w:pPr>
      <w:r>
        <w:rPr>
          <w:rFonts w:ascii="Times New Roman" w:hAnsi="Times New Roman" w:eastAsia="Malgun Gothic"/>
          <w:b/>
          <w:i w:val="0"/>
          <w:sz w:val="22"/>
        </w:rPr>
        <w:t xml:space="preserve">Sosa: </w:t>
      </w:r>
      <w:r>
        <w:rPr>
          <w:rFonts w:ascii="Times New Roman" w:hAnsi="Times New Roman" w:eastAsia="Malgun Gothic"/>
          <w:b w:val="0"/>
          <w:i w:val="0"/>
          <w:sz w:val="22"/>
        </w:rPr>
        <w:t>Ahora declarará el perjudicado, don Daniel Montoro Vidal.</w:t>
      </w:r>
    </w:p>
    <w:p>
      <w:pPr>
        <w:spacing w:before="0" w:after="110" w:line="300" w:lineRule="auto"/>
      </w:pPr>
      <w:r>
        <w:rPr>
          <w:rFonts w:ascii="Times New Roman" w:hAnsi="Times New Roman" w:eastAsia="Malgun Gothic"/>
          <w:b w:val="0"/>
          <w:i/>
          <w:color w:val="555555"/>
          <w:sz w:val="22"/>
        </w:rPr>
        <w:t>(Dani se levanta. Camina hasta el estrado. Candela lo sigue con los ojos. En la sala, un silencio como el de un teatro antes de una obra. Dani se sienta ante el micrófono. Ajusta el parche. Se pasa una mano por el pelo.)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Me llamo Daniel Montoro. Tengo veintisiete años. Soy fotógrafo.</w:t>
      </w:r>
    </w:p>
    <w:p>
      <w:pPr>
        <w:spacing w:before="0" w:after="110" w:line="300" w:lineRule="auto"/>
      </w:pPr>
      <w:r>
        <w:rPr>
          <w:rFonts w:ascii="Times New Roman" w:hAnsi="Times New Roman" w:eastAsia="Malgun Gothic"/>
          <w:b/>
          <w:i w:val="0"/>
          <w:sz w:val="22"/>
        </w:rPr>
        <w:t xml:space="preserve">Fiscal: </w:t>
      </w:r>
      <w:r>
        <w:rPr>
          <w:rFonts w:ascii="Times New Roman" w:hAnsi="Times New Roman" w:eastAsia="Malgun Gothic"/>
          <w:b w:val="0"/>
          <w:i w:val="0"/>
          <w:sz w:val="22"/>
        </w:rPr>
        <w:t>¿Quiere contar al tribunal lo que ocurrió aquel día?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ya lo han contado otros.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decir lo que pasó después.</w:t>
      </w:r>
    </w:p>
    <w:p>
      <w:pPr>
        <w:spacing w:before="0" w:after="110" w:line="300" w:lineRule="auto"/>
      </w:pPr>
      <w:r>
        <w:rPr>
          <w:rFonts w:ascii="Times New Roman" w:hAnsi="Times New Roman" w:eastAsia="Malgun Gothic"/>
          <w:b w:val="0"/>
          <w:i/>
          <w:color w:val="555555"/>
          <w:sz w:val="22"/>
        </w:rPr>
        <w:t>(Sosa lo mira. Asiente.)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Después me desperté en un hospital. Mi hermana estaba en una butaca. Me dijo que no sabía si iba a ver.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le pedí una cosa. Que no me convirtieran en un cartel.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pasado cinco años. Y me han hecho carteles. De los dos lados.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han usado para pedir una independencia y para pedir mano dura. Me han dedicado canciones, pancartas, un mural.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 mural, en el barrio del puerto, con un ojo. Es mi ojo. No me lo han preguntado.</w:t>
      </w:r>
    </w:p>
    <w:p>
      <w:pPr>
        <w:spacing w:before="0" w:after="110" w:line="300" w:lineRule="auto"/>
      </w:pPr>
      <w:r>
        <w:rPr>
          <w:rFonts w:ascii="Times New Roman" w:hAnsi="Times New Roman" w:eastAsia="Malgun Gothic"/>
          <w:b w:val="0"/>
          <w:i/>
          <w:color w:val="555555"/>
          <w:sz w:val="22"/>
        </w:rPr>
        <w:t>(Un murmullo. Candela, en la primera fila, se tapa la boca.)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No vengo a pedir una condena.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Tampoco a pedir una absolución.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Vengo a pedir que conste. Que me dispararon. Que no sabían a quién. Que el que disparó lo siente.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 quien dio la orden de avanzar no ha comparecido.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el ojo no es de nadie. Es mío.</w:t>
      </w:r>
    </w:p>
    <w:p>
      <w:pPr>
        <w:spacing w:before="0" w:after="110" w:line="300" w:lineRule="auto"/>
      </w:pPr>
      <w:r>
        <w:rPr>
          <w:rFonts w:ascii="Times New Roman" w:hAnsi="Times New Roman" w:eastAsia="Malgun Gothic"/>
          <w:b w:val="0"/>
          <w:i/>
          <w:color w:val="555555"/>
          <w:sz w:val="22"/>
        </w:rPr>
        <w:t>(Silencio. Sosa deja el bolígrafo. Mira a Dani con una expresión que ya no es solo profesional.)</w:t>
      </w:r>
    </w:p>
    <w:p>
      <w:pPr>
        <w:spacing w:before="0" w:after="110" w:line="300" w:lineRule="auto"/>
      </w:pPr>
      <w:r>
        <w:rPr>
          <w:rFonts w:ascii="Times New Roman" w:hAnsi="Times New Roman" w:eastAsia="Malgun Gothic"/>
          <w:b/>
          <w:i w:val="0"/>
          <w:sz w:val="22"/>
        </w:rPr>
        <w:t xml:space="preserve">Sosa: </w:t>
      </w:r>
      <w:r>
        <w:rPr>
          <w:rFonts w:ascii="Times New Roman" w:hAnsi="Times New Roman" w:eastAsia="Malgun Gothic"/>
          <w:b w:val="0"/>
          <w:i w:val="0"/>
          <w:sz w:val="22"/>
        </w:rPr>
        <w:t>Gracias, señor Montoro. Puede retirarse.</w:t>
      </w:r>
    </w:p>
    <w:p>
      <w:pPr>
        <w:spacing w:before="0" w:after="110" w:line="300" w:lineRule="auto"/>
      </w:pPr>
      <w:r>
        <w:rPr>
          <w:rFonts w:ascii="Times New Roman" w:hAnsi="Times New Roman" w:eastAsia="Malgun Gothic"/>
          <w:b w:val="0"/>
          <w:i/>
          <w:color w:val="555555"/>
          <w:sz w:val="22"/>
        </w:rPr>
        <w:t>(Dani baja. Al pasar junto al banquillo, se detiene. Pardo levanta los ojos. Se miran. Dani asiente, con el ojo bueno. Pardo, con los ojos brillantes, inclina la cabeza.)</w:t>
      </w:r>
    </w:p>
    <w:p>
      <w:pPr>
        <w:keepNext/>
        <w:spacing w:before="320" w:after="140"/>
      </w:pPr>
      <w:r>
        <w:rPr>
          <w:rFonts w:ascii="Times New Roman" w:hAnsi="Times New Roman" w:eastAsia="Malgun Gothic"/>
          <w:b/>
          <w:i w:val="0"/>
          <w:color w:val="1F3864"/>
          <w:sz w:val="26"/>
        </w:rPr>
        <w:t>장면 3 — 같은 날 오후 1시 30분, 법정: 판결</w:t>
      </w:r>
    </w:p>
    <w:p>
      <w:pPr>
        <w:spacing w:before="0" w:after="110" w:line="300" w:lineRule="auto"/>
      </w:pPr>
      <w:r>
        <w:rPr>
          <w:rFonts w:ascii="Times New Roman" w:hAnsi="Times New Roman" w:eastAsia="Malgun Gothic"/>
          <w:b w:val="0"/>
          <w:i/>
          <w:color w:val="555555"/>
          <w:sz w:val="22"/>
        </w:rPr>
        <w:t>(Una y media. La misma sala, casi llena. La presidenta Sosa lee desde un folio. Pardo, de pie ante el estrado, con las manos a la espalda. Su abogado, a su lado. El público, de pie.)</w:t>
      </w:r>
    </w:p>
    <w:p>
      <w:pPr>
        <w:spacing w:before="0" w:after="110" w:line="300" w:lineRule="auto"/>
      </w:pPr>
      <w:r>
        <w:rPr>
          <w:rFonts w:ascii="Times New Roman" w:hAnsi="Times New Roman" w:eastAsia="Malgun Gothic"/>
          <w:b/>
          <w:i w:val="0"/>
          <w:sz w:val="22"/>
        </w:rPr>
        <w:t xml:space="preserve">Sosa: </w:t>
      </w:r>
      <w:r>
        <w:rPr>
          <w:rFonts w:ascii="Times New Roman" w:hAnsi="Times New Roman" w:eastAsia="Malgun Gothic"/>
          <w:b w:val="0"/>
          <w:i w:val="0"/>
          <w:sz w:val="22"/>
        </w:rPr>
        <w:t xml:space="preserve">...Resulta probado que el acusado, don Raúl Pardo Escudero, el dieciocho de octubre de 2020, en el curso de un dispositivo policial en las inmediaciones de la Escuela de las Salinas, de Argenta, efectuó dos disparos con material antidisturbios contra el suelo, uno de los cuales rebotó e impactó en el rostro del perjudicado, causándole la pérdida de visión del ojo izquierdo.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Resulta igualmente probado que el acusado actuó cumpliendo una orden de avance que fue emitida por un mando no identificado, y que dicha orden no resultaba compatible con las instrucciones generales dictadas por la autoridad competente.</w:t>
      </w:r>
    </w:p>
    <w:p>
      <w:pPr>
        <w:spacing w:before="0" w:after="110" w:line="300" w:lineRule="auto"/>
      </w:pPr>
      <w:r>
        <w:rPr>
          <w:rFonts w:ascii="Times New Roman" w:hAnsi="Times New Roman" w:eastAsia="Malgun Gothic"/>
          <w:b w:val="0"/>
          <w:i/>
          <w:color w:val="555555"/>
          <w:sz w:val="22"/>
        </w:rPr>
        <w:t>(Un murmullo. Manu, en su fila, cierra los ojos.)</w:t>
      </w:r>
    </w:p>
    <w:p>
      <w:pPr>
        <w:spacing w:before="0" w:after="110" w:line="300" w:lineRule="auto"/>
      </w:pPr>
      <w:r>
        <w:rPr>
          <w:rFonts w:ascii="Times New Roman" w:hAnsi="Times New Roman" w:eastAsia="Malgun Gothic"/>
          <w:b/>
          <w:i w:val="0"/>
          <w:sz w:val="22"/>
        </w:rPr>
        <w:t xml:space="preserve">Sosa: </w:t>
      </w:r>
      <w:r>
        <w:rPr>
          <w:rFonts w:ascii="Times New Roman" w:hAnsi="Times New Roman" w:eastAsia="Malgun Gothic"/>
          <w:b w:val="0"/>
          <w:i w:val="0"/>
          <w:sz w:val="22"/>
        </w:rPr>
        <w:t xml:space="preserve">El Tribunal considera que el acusado actuó con imprudencia grave. Lo condena a la pena de tres años de prisión, que se suspende por dos años si indemniza al perjudicado en la cantidad de ciento veinte mil euros, e inhabilitación especial de cuatro años para el empleo de agente de policía.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Tribunal ordena también que se deduzca testimonio contra el mando que emitió la orden, para que se identifique y se depure su responsabilidad.</w:t>
      </w:r>
    </w:p>
    <w:p>
      <w:pPr>
        <w:spacing w:before="0" w:after="110" w:line="300" w:lineRule="auto"/>
      </w:pPr>
      <w:r>
        <w:rPr>
          <w:rFonts w:ascii="Times New Roman" w:hAnsi="Times New Roman" w:eastAsia="Malgun Gothic"/>
          <w:b w:val="0"/>
          <w:i/>
          <w:color w:val="555555"/>
          <w:sz w:val="22"/>
        </w:rPr>
        <w:t>(Un silencio largo. Pardo no se mueve. Su abogado le susurra algo. Pardo asiente. Dani, en la primera fila, mira a Candela. Candela le coge la mano.)</w:t>
      </w:r>
    </w:p>
    <w:p>
      <w:pPr>
        <w:spacing w:before="0" w:after="110" w:line="300" w:lineRule="auto"/>
      </w:pPr>
      <w:r>
        <w:rPr>
          <w:rFonts w:ascii="Times New Roman" w:hAnsi="Times New Roman" w:eastAsia="Malgun Gothic"/>
          <w:b/>
          <w:i w:val="0"/>
          <w:sz w:val="22"/>
        </w:rPr>
        <w:t xml:space="preserve">Sosa: </w:t>
      </w:r>
      <w:r>
        <w:rPr>
          <w:rFonts w:ascii="Times New Roman" w:hAnsi="Times New Roman" w:eastAsia="Malgun Gothic"/>
          <w:b w:val="0"/>
          <w:i w:val="0"/>
          <w:sz w:val="22"/>
        </w:rPr>
        <w:t>¿Desea el condenado hacer uso de la última palabra?</w:t>
      </w:r>
    </w:p>
    <w:p>
      <w:pPr>
        <w:spacing w:before="0" w:after="110" w:line="300" w:lineRule="auto"/>
      </w:pPr>
      <w:r>
        <w:rPr>
          <w:rFonts w:ascii="Times New Roman" w:hAnsi="Times New Roman" w:eastAsia="Malgun Gothic"/>
          <w:b/>
          <w:i w:val="0"/>
          <w:sz w:val="22"/>
        </w:rPr>
        <w:t xml:space="preserve">Pardo: </w:t>
      </w:r>
      <w:r>
        <w:rPr>
          <w:rFonts w:ascii="Times New Roman" w:hAnsi="Times New Roman" w:eastAsia="Malgun Gothic"/>
          <w:b w:val="0"/>
          <w:i/>
          <w:color w:val="555555"/>
          <w:sz w:val="22"/>
        </w:rPr>
        <w:t>(con voz apenas audible)</w:t>
      </w:r>
      <w:r>
        <w:rPr>
          <w:rFonts w:ascii="Times New Roman" w:hAnsi="Times New Roman" w:eastAsia="Malgun Gothic"/>
          <w:b w:val="0"/>
          <w:i w:val="0"/>
          <w:sz w:val="22"/>
        </w:rPr>
        <w:t xml:space="preserve"> No, señoría.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Solo... gracias.</w:t>
      </w:r>
    </w:p>
    <w:p>
      <w:pPr>
        <w:spacing w:before="0" w:after="110" w:line="300" w:lineRule="auto"/>
      </w:pPr>
      <w:r>
        <w:rPr>
          <w:rFonts w:ascii="Times New Roman" w:hAnsi="Times New Roman" w:eastAsia="Malgun Gothic"/>
          <w:b w:val="0"/>
          <w:i/>
          <w:color w:val="555555"/>
          <w:sz w:val="22"/>
        </w:rPr>
        <w:t>(Sosa golpea el mazo. La sala se levanta. Se oye un murmullo, un llanto contenido. Amparo, en primera fila, abraza a su marido. Ramón, con los ojos secos, mira al techo.)</w:t>
      </w:r>
    </w:p>
    <w:p>
      <w:pPr>
        <w:keepNext/>
        <w:spacing w:before="320" w:after="140"/>
      </w:pPr>
      <w:r>
        <w:rPr>
          <w:rFonts w:ascii="Times New Roman" w:hAnsi="Times New Roman" w:eastAsia="Malgun Gothic"/>
          <w:b/>
          <w:i w:val="0"/>
          <w:color w:val="1F3864"/>
          <w:sz w:val="26"/>
        </w:rPr>
        <w:t>장면 4 — 같은 날 오후 2시 30분, 법원 계단: 사과</w:t>
      </w:r>
    </w:p>
    <w:p>
      <w:pPr>
        <w:spacing w:before="0" w:after="110" w:line="300" w:lineRule="auto"/>
      </w:pPr>
      <w:r>
        <w:rPr>
          <w:rFonts w:ascii="Times New Roman" w:hAnsi="Times New Roman" w:eastAsia="Malgun Gothic"/>
          <w:b w:val="0"/>
          <w:i/>
          <w:color w:val="555555"/>
          <w:sz w:val="22"/>
        </w:rPr>
        <w:t>(Dos y media. La escalinata de la Audiencia. Un sol bajo y frío. La gente se dispersa. En lo alto, Manu, con el abrigo puesto, espera, solo. Irene, un poco más abajo, observa. Candela, Dani, Noa, Ramón y Amparo salen por la puerta, en grupo. Se detienen al verlo.)</w:t>
      </w:r>
    </w:p>
    <w:p>
      <w:pPr>
        <w:spacing w:before="0" w:after="110" w:line="300" w:lineRule="auto"/>
      </w:pPr>
      <w:r>
        <w:rPr>
          <w:rFonts w:ascii="Times New Roman" w:hAnsi="Times New Roman" w:eastAsia="Malgun Gothic"/>
          <w:b w:val="0"/>
          <w:i/>
          <w:color w:val="555555"/>
          <w:sz w:val="22"/>
        </w:rPr>
        <w:t>(Manu da un paso hacia ellos. Se detiene a dos metros de Dani.)</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Daniel.</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voz baja y firme)</w:t>
      </w:r>
      <w:r>
        <w:rPr>
          <w:rFonts w:ascii="Times New Roman" w:hAnsi="Times New Roman" w:eastAsia="Malgun Gothic"/>
          <w:b w:val="0"/>
          <w:i w:val="0"/>
          <w:sz w:val="22"/>
        </w:rPr>
        <w:t xml:space="preserve"> Hace cinco años, delante de una cámara de televisión, dije que pediría perdón a su familia en persona.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vine. Estuve en un despacho, en una carretera, en tres elecciones.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vengo.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pido perdón. A ti. Y a tus padres. </w:t>
      </w:r>
      <w:r>
        <w:rPr>
          <w:rFonts w:ascii="Times New Roman" w:hAnsi="Times New Roman" w:eastAsia="Malgun Gothic"/>
          <w:b w:val="0"/>
          <w:i/>
          <w:color w:val="555555"/>
          <w:sz w:val="22"/>
        </w:rPr>
        <w:t>(a Ramón y Amparo, con un gesto)</w:t>
      </w:r>
      <w:r>
        <w:rPr>
          <w:rFonts w:ascii="Times New Roman" w:hAnsi="Times New Roman" w:eastAsia="Malgun Gothic"/>
          <w:b w:val="0"/>
          <w:i w:val="0"/>
          <w:sz w:val="22"/>
        </w:rPr>
        <w:t xml:space="preserve"> Por la orden que no pude impedir. Por la que no di, y no evité. Y por haber tardado.</w:t>
      </w:r>
    </w:p>
    <w:p>
      <w:pPr>
        <w:spacing w:before="0" w:after="110" w:line="300" w:lineRule="auto"/>
      </w:pPr>
      <w:r>
        <w:rPr>
          <w:rFonts w:ascii="Times New Roman" w:hAnsi="Times New Roman" w:eastAsia="Malgun Gothic"/>
          <w:b w:val="0"/>
          <w:i/>
          <w:color w:val="555555"/>
          <w:sz w:val="22"/>
        </w:rPr>
        <w:t>(Silencio. Amparo cierra los ojos. Ramón mira a Manu con una dureza que no es de enemigo. Dani se queda muy quieto. Luego, con voz serena:)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¿Por qué hoy?</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Porque voy a irme.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quería irme sin esta deuda.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Gracias.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puedo decir «te perdono». No sé si se puede perdonar una orden.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te agradezco que vengas. Y que te sientes detrás.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¿Cómo sabes que me senté detrás?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Soy fotógrafo. Veo quién está en el cuadro.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También vi a Irene en el último banco. Y a mi hermana en la primera.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 Raúl, que se tapaba la cara.</w:t>
      </w:r>
    </w:p>
    <w:p>
      <w:pPr>
        <w:spacing w:before="0" w:after="110" w:line="300" w:lineRule="auto"/>
      </w:pPr>
      <w:r>
        <w:rPr>
          <w:rFonts w:ascii="Times New Roman" w:hAnsi="Times New Roman" w:eastAsia="Malgun Gothic"/>
          <w:b w:val="0"/>
          <w:i/>
          <w:color w:val="555555"/>
          <w:sz w:val="22"/>
        </w:rPr>
        <w:t>(Manu baja los ojos. Ramón da un paso adelante.)</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cosas.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val="0"/>
          <w:sz w:val="22"/>
        </w:rPr>
        <w:t xml:space="preserve">Una. Mi hija me ha dicho que usted tardó cinco años en venir porque no sabía cómo.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lo entiendo. Yo tardé cuarenta años en decirle a mi familia lo que sabía del astillero.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Dos. </w:t>
      </w:r>
      <w:r>
        <w:rPr>
          <w:rFonts w:ascii="Times New Roman" w:hAnsi="Times New Roman" w:eastAsia="Malgun Gothic"/>
          <w:b w:val="0"/>
          <w:i/>
          <w:color w:val="555555"/>
          <w:sz w:val="22"/>
        </w:rPr>
        <w:t>(se acerca; le tiende la mano)</w:t>
      </w:r>
      <w:r>
        <w:rPr>
          <w:rFonts w:ascii="Times New Roman" w:hAnsi="Times New Roman" w:eastAsia="Malgun Gothic"/>
          <w:b w:val="0"/>
          <w:i w:val="0"/>
          <w:sz w:val="22"/>
        </w:rPr>
        <w:t xml:space="preserve"> La próxima vez que tenga que irse, no tarde cinco años. Que sea el primer día.</w:t>
      </w:r>
    </w:p>
    <w:p>
      <w:pPr>
        <w:spacing w:before="0" w:after="110" w:line="300" w:lineRule="auto"/>
      </w:pPr>
      <w:r>
        <w:rPr>
          <w:rFonts w:ascii="Times New Roman" w:hAnsi="Times New Roman" w:eastAsia="Malgun Gothic"/>
          <w:b w:val="0"/>
          <w:i/>
          <w:color w:val="555555"/>
          <w:sz w:val="22"/>
        </w:rPr>
        <w:t>(Manu mira la mano. La estrecha con las dos suyas.)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apunto.</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Apúntelo.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primero un café.</w:t>
      </w:r>
    </w:p>
    <w:p>
      <w:pPr>
        <w:spacing w:before="0" w:after="110" w:line="300" w:lineRule="auto"/>
      </w:pPr>
      <w:r>
        <w:rPr>
          <w:rFonts w:ascii="Times New Roman" w:hAnsi="Times New Roman" w:eastAsia="Malgun Gothic"/>
          <w:b w:val="0"/>
          <w:i/>
          <w:color w:val="555555"/>
          <w:sz w:val="22"/>
        </w:rPr>
        <w:t>(Amparo, a su lado, ríe sin ganas, con los ojos mojados. Se miran todos. Un silencio, ya no hostil. Candela, con una expresión indescifrable, mira a Irene, que ha subido unos escalones. Irene, con las manos en los bolsillos, sonríe.)</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(levanta una mano, con medio gesto de cámara)</w:t>
      </w:r>
      <w:r>
        <w:rPr>
          <w:rFonts w:ascii="Times New Roman" w:hAnsi="Times New Roman" w:eastAsia="Malgun Gothic"/>
          <w:b w:val="0"/>
          <w:i w:val="0"/>
          <w:sz w:val="22"/>
        </w:rPr>
        <w:t xml:space="preserve"> ¿Una foto?</w:t>
      </w:r>
    </w:p>
    <w:p>
      <w:pPr>
        <w:spacing w:before="0" w:after="110" w:line="300" w:lineRule="auto"/>
      </w:pPr>
      <w:r>
        <w:rPr>
          <w:rFonts w:ascii="Times New Roman" w:hAnsi="Times New Roman" w:eastAsia="Malgun Gothic"/>
          <w:b/>
          <w:i w:val="0"/>
          <w:sz w:val="22"/>
        </w:rPr>
        <w:t xml:space="preserve">Candela: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¿Ahora?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 xml:space="preserve">Sin pie de foto.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Solo para que conste.</w:t>
      </w:r>
    </w:p>
    <w:p>
      <w:pPr>
        <w:spacing w:before="0" w:after="110" w:line="300" w:lineRule="auto"/>
      </w:pPr>
      <w:r>
        <w:rPr>
          <w:rFonts w:ascii="Times New Roman" w:hAnsi="Times New Roman" w:eastAsia="Malgun Gothic"/>
          <w:b w:val="0"/>
          <w:i/>
          <w:color w:val="555555"/>
          <w:sz w:val="22"/>
        </w:rPr>
        <w:t>(Todos se miran. Despacio, sin saber bien cómo, se colocan en la escalinata: Candela, Dani, Noa, Ramón, Amparo. Manu, un paso apartado. Irene baja. Dani levanta su móvil, como una cámara. Dispara.)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31. Hay deudas que no se pagan con dinero ni con palabras. Se pagan con presencia. Y se pagan tarde. Y, aun así, hay que pagarlas.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「Nanas de la cebolla」</w:t>
      </w:r>
      <w:r>
        <w:rPr>
          <w:rFonts w:ascii="Times New Roman" w:hAnsi="Times New Roman" w:eastAsia="Malgun Gothic"/>
          <w:b w:val="0"/>
          <w:i w:val="0"/>
          <w:sz w:val="22"/>
        </w:rPr>
        <w:t xml:space="preserve"> — «Porvenir de mis huesos y de mi amor.» 한국어 해설: "내 뼈와 내 사랑의 미래." 5부 10화에서 쓴 구절의 재등장. 다니가 법정에서 '눈은 누구의 것도 아니다. 내 것이다'라고 말하는 순간, 이 시구의 '미래'가 개인에게 돌아온다.</w:t>
      </w:r>
    </w:p>
    <w:p>
      <w:pPr>
        <w:spacing w:before="0" w:after="120"/>
      </w:pPr>
      <w:r>
        <w:rPr>
          <w:rFonts w:ascii="Times New Roman" w:hAnsi="Times New Roman" w:eastAsia="Malgun Gothic"/>
          <w:b/>
          <w:i w:val="0"/>
          <w:sz w:val="22"/>
        </w:rPr>
        <w:t>프란시스코 데 고야 「Los fusilamientos del tres de mayo」</w:t>
      </w:r>
      <w:r>
        <w:rPr>
          <w:rFonts w:ascii="Times New Roman" w:hAnsi="Times New Roman" w:eastAsia="Malgun Gothic"/>
          <w:b w:val="0"/>
          <w:i w:val="0"/>
          <w:sz w:val="22"/>
        </w:rPr>
        <w:t xml:space="preserve"> — 한국어 해설: 5부 2화에서 쓴 그림이 다시 떠오른다. 이번에는 총구가 아니라 '총을 쏜 사람이 얼굴을 가리는 순간'을 보여 준다. 법정에서 파르도는 고야 그림의 총구 뒤에 있던 사람이 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«Lo digo para que conste.»</w:t>
      </w:r>
      <w:r>
        <w:rPr>
          <w:rFonts w:ascii="Times New Roman" w:hAnsi="Times New Roman" w:eastAsia="Malgun Gothic"/>
          <w:b w:val="0"/>
          <w:i w:val="0"/>
          <w:sz w:val="22"/>
        </w:rPr>
        <w:t xml:space="preserve"> — 한국어 해설: "기록되도록 말한다." 다니가 가해자의 인간적 사실(두 딸의 아버지)을 말하는 이유. 장면 1.</w:t>
      </w:r>
    </w:p>
    <w:p>
      <w:pPr>
        <w:spacing w:before="0" w:after="120"/>
      </w:pPr>
      <w:r>
        <w:rPr>
          <w:rFonts w:ascii="Times New Roman" w:hAnsi="Times New Roman" w:eastAsia="Malgun Gothic"/>
          <w:b/>
          <w:i w:val="0"/>
          <w:sz w:val="22"/>
        </w:rPr>
        <w:t>«Debí venir el primer día.»</w:t>
      </w:r>
      <w:r>
        <w:rPr>
          <w:rFonts w:ascii="Times New Roman" w:hAnsi="Times New Roman" w:eastAsia="Malgun Gothic"/>
          <w:b w:val="0"/>
          <w:i w:val="0"/>
          <w:sz w:val="22"/>
        </w:rPr>
        <w:t xml:space="preserve"> — 한국어 해설: "첫날 왔어야 했다." deber의 단순과거(후회). 장면 1.</w:t>
      </w:r>
    </w:p>
    <w:p>
      <w:pPr>
        <w:spacing w:before="0" w:after="120"/>
      </w:pPr>
      <w:r>
        <w:rPr>
          <w:rFonts w:ascii="Times New Roman" w:hAnsi="Times New Roman" w:eastAsia="Malgun Gothic"/>
          <w:b/>
          <w:i w:val="0"/>
          <w:sz w:val="22"/>
        </w:rPr>
        <w:t>«Avancen y despejen.»</w:t>
      </w:r>
      <w:r>
        <w:rPr>
          <w:rFonts w:ascii="Times New Roman" w:hAnsi="Times New Roman" w:eastAsia="Malgun Gothic"/>
          <w:b w:val="0"/>
          <w:i w:val="0"/>
          <w:sz w:val="22"/>
        </w:rPr>
        <w:t xml:space="preserve"> — 한국어 해설: "전진해서 해산시켜라." 명령(ustedes). 장면 2.</w:t>
      </w:r>
    </w:p>
    <w:p>
      <w:pPr>
        <w:spacing w:before="0" w:after="120"/>
      </w:pPr>
      <w:r>
        <w:rPr>
          <w:rFonts w:ascii="Times New Roman" w:hAnsi="Times New Roman" w:eastAsia="Malgun Gothic"/>
          <w:b/>
          <w:i w:val="0"/>
          <w:sz w:val="22"/>
        </w:rPr>
        <w:t>«No lo vi. Lo he repetido mil veces.»</w:t>
      </w:r>
      <w:r>
        <w:rPr>
          <w:rFonts w:ascii="Times New Roman" w:hAnsi="Times New Roman" w:eastAsia="Malgun Gothic"/>
          <w:b w:val="0"/>
          <w:i w:val="0"/>
          <w:sz w:val="22"/>
        </w:rPr>
        <w:t xml:space="preserve"> — 한국어 해설: "나는 보지 못했다. 천 번도 넘게 되풀이했다." 단순과거 + 현재완료. 장면 2.</w:t>
      </w:r>
    </w:p>
    <w:p>
      <w:pPr>
        <w:spacing w:before="0" w:after="120"/>
      </w:pPr>
      <w:r>
        <w:rPr>
          <w:rFonts w:ascii="Times New Roman" w:hAnsi="Times New Roman" w:eastAsia="Malgun Gothic"/>
          <w:b/>
          <w:i w:val="0"/>
          <w:sz w:val="22"/>
        </w:rPr>
        <w:t>«Que no le importe que sepa mi nombre.»</w:t>
      </w:r>
      <w:r>
        <w:rPr>
          <w:rFonts w:ascii="Times New Roman" w:hAnsi="Times New Roman" w:eastAsia="Malgun Gothic"/>
          <w:b w:val="0"/>
          <w:i w:val="0"/>
          <w:sz w:val="22"/>
        </w:rPr>
        <w:t xml:space="preserve"> — 한국어 해설: "제 이름을 안다는 것이 신경 쓰이지 않기를." que + 접속법. 장면 2.</w:t>
      </w:r>
    </w:p>
    <w:p>
      <w:pPr>
        <w:spacing w:before="0" w:after="120"/>
      </w:pPr>
      <w:r>
        <w:rPr>
          <w:rFonts w:ascii="Times New Roman" w:hAnsi="Times New Roman" w:eastAsia="Malgun Gothic"/>
          <w:b/>
          <w:i w:val="0"/>
          <w:sz w:val="22"/>
        </w:rPr>
        <w:t>«Vengo a pedir que conste.»</w:t>
      </w:r>
      <w:r>
        <w:rPr>
          <w:rFonts w:ascii="Times New Roman" w:hAnsi="Times New Roman" w:eastAsia="Malgun Gothic"/>
          <w:b w:val="0"/>
          <w:i w:val="0"/>
          <w:sz w:val="22"/>
        </w:rPr>
        <w:t xml:space="preserve"> — 한국어 해설: "기록되도록 요청하러 왔다." 장면 2.</w:t>
      </w:r>
    </w:p>
    <w:p>
      <w:pPr>
        <w:spacing w:before="0" w:after="120"/>
      </w:pPr>
      <w:r>
        <w:rPr>
          <w:rFonts w:ascii="Times New Roman" w:hAnsi="Times New Roman" w:eastAsia="Malgun Gothic"/>
          <w:b/>
          <w:i w:val="0"/>
          <w:sz w:val="22"/>
        </w:rPr>
        <w:t>«El ojo no es de nadie. Es mío.»</w:t>
      </w:r>
      <w:r>
        <w:rPr>
          <w:rFonts w:ascii="Times New Roman" w:hAnsi="Times New Roman" w:eastAsia="Malgun Gothic"/>
          <w:b w:val="0"/>
          <w:i w:val="0"/>
          <w:sz w:val="22"/>
        </w:rPr>
        <w:t xml:space="preserve"> — 한국어 해설: "눈은 누구의 것도 아니다. 내 것이다." 장면 2.</w:t>
      </w:r>
    </w:p>
    <w:p>
      <w:pPr>
        <w:spacing w:before="0" w:after="120"/>
      </w:pPr>
      <w:r>
        <w:rPr>
          <w:rFonts w:ascii="Times New Roman" w:hAnsi="Times New Roman" w:eastAsia="Malgun Gothic"/>
          <w:b/>
          <w:i w:val="0"/>
          <w:sz w:val="22"/>
        </w:rPr>
        <w:t>«Se deduzca testimonio.»</w:t>
      </w:r>
      <w:r>
        <w:rPr>
          <w:rFonts w:ascii="Times New Roman" w:hAnsi="Times New Roman" w:eastAsia="Malgun Gothic"/>
          <w:b w:val="0"/>
          <w:i w:val="0"/>
          <w:sz w:val="22"/>
        </w:rPr>
        <w:t xml:space="preserve"> — 한국어 해설: "(관련 부분을) 별도 수사하도록 송부한다." 법적 표현. 장면 3.</w:t>
      </w:r>
    </w:p>
    <w:p>
      <w:pPr>
        <w:spacing w:before="0" w:after="120"/>
      </w:pPr>
      <w:r>
        <w:rPr>
          <w:rFonts w:ascii="Times New Roman" w:hAnsi="Times New Roman" w:eastAsia="Malgun Gothic"/>
          <w:b/>
          <w:i w:val="0"/>
          <w:sz w:val="22"/>
        </w:rPr>
        <w:t>«No puedo decir "te perdono". No sé si se puede perdonar una orden.»</w:t>
      </w:r>
      <w:r>
        <w:rPr>
          <w:rFonts w:ascii="Times New Roman" w:hAnsi="Times New Roman" w:eastAsia="Malgun Gothic"/>
          <w:b w:val="0"/>
          <w:i w:val="0"/>
          <w:sz w:val="22"/>
        </w:rPr>
        <w:t xml:space="preserve"> — 한국어 해설: "'용서한다'고 말할 수 없다. 명령을 용서할 수 있는지 모르겠다." 장면 4.</w:t>
      </w:r>
    </w:p>
    <w:p>
      <w:pPr>
        <w:spacing w:before="0" w:after="120"/>
      </w:pPr>
      <w:r>
        <w:rPr>
          <w:rFonts w:ascii="Times New Roman" w:hAnsi="Times New Roman" w:eastAsia="Malgun Gothic"/>
          <w:b/>
          <w:i w:val="0"/>
          <w:sz w:val="22"/>
        </w:rPr>
        <w:t>«La próxima vez, que sea el primer día.»</w:t>
      </w:r>
      <w:r>
        <w:rPr>
          <w:rFonts w:ascii="Times New Roman" w:hAnsi="Times New Roman" w:eastAsia="Malgun Gothic"/>
          <w:b w:val="0"/>
          <w:i w:val="0"/>
          <w:sz w:val="22"/>
        </w:rPr>
        <w:t xml:space="preserve"> — 한국어 해설: "다음에는 첫날이 되게 하세요." que + 접속법. 장면 4.</w:t>
      </w:r>
    </w:p>
    <w:p>
      <w:pPr>
        <w:spacing w:before="240" w:after="110"/>
      </w:pPr>
      <w:r>
        <w:rPr>
          <w:rFonts w:ascii="Times New Roman" w:hAnsi="Times New Roman" w:eastAsia="Malgun Gothic"/>
          <w:b w:val="0"/>
          <w:i/>
          <w:color w:val="555555"/>
          <w:sz w:val="22"/>
        </w:rPr>
        <w:t>[4화 끝 — 다음 화 예고: 「공개 예비경선」, 2026년 2월 28일. 마누가 누구도 지지하지 않은 가운데 이레네가 이기고, 두 사람은 처음으로 동등하게 커피를 마신다.]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