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5화 — 「작은 승리」 (Una piccola vittoria)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리날디(신참 검사) / 비토리오 벨란디(차장검사, 알레시오의 스승) / 키아라 비탈레(«L'Osservatore Siculo» 기자, 30세) / 파올로 세라(알레시오의 소꿉친구, 형사 변호사) / 그라치아 롬바르도(토레네라 지방법원 판사) / 이냐치오 카르다치(피고인 측 변호사) / 로사리오 렌티니(토목·운송업자, 피고인, «Ecoservizi Sud» 재하청) / 카르멜로 디스테파노(파볼라 지구 감귤 농부, 민사 원고) / 눈치오(법원 앞 바 주인) / 사로 과르네라(«L'Osservatore Siculo» 편집장) / 니콜라 리날디(알레시오의 아버지)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4화의 협박이 있은 지 열흘쯤 뒤, 2014년 11월 초. 부모 집 앞 순찰차는 두 시간마다 지나가고, 불탄 판다 사건은 여전히 '신원 미상'이다. 이날 토레네라 지방법원에서는 알레시오가 전임 검사에게서 넘겨받아 공판을 맡아 온 사건 — 파볼라 지구 감귤밭에 산업 폐기물 드럼통을 묻은 업자 로사리오 렌티니 사건 — 의 판결이 선고된다. 드럼통의 폐기물은 Ecoservizi Sud가 석유화학 단지에서 수거한 것이었지만, 회사는 렌티니와의 재하청 계약을 몇 달 전에 해지했다고 주장해 왔다.</w:t>
      </w:r>
    </w:p>
    <w:p>
      <w:pPr>
        <w:keepNext/>
        <w:spacing w:before="320" w:after="140"/>
      </w:pPr>
      <w:r>
        <w:rPr>
          <w:rFonts w:ascii="Times New Roman" w:hAnsi="Times New Roman" w:eastAsia="Malgun Gothic"/>
          <w:b/>
          <w:i w:val="0"/>
          <w:color w:val="1F3864"/>
          <w:sz w:val="26"/>
        </w:rPr>
        <w:t>장면 1 — 아침, 벨란디의 사무실</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Prima un caffè, poi parliamo. Oggi più che mai.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Dottore, la sentenza è alle undici. Ho riletto la requisitoria quattro volte stanotte.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E la quinta volta cosa hai scoperto?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avrei dovuto insistere di più sulle fatture dell'Ecoservizi.</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Hai insistito abbastanza. Il giudice le ha lette. Le ha lette anche l'avvocato Cardaci, e infatti ha fatto la faccia di chi mastica un limone.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Cardaci dirà che Lentini ha fatto tutto da solo. Che l'Ecoservizi gli aveva già rescisso il contratto a marzo.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E probabilmente il giudice gli crederà su quel punto. Siediti, ragazzo. Voglio che tu entri in aula sapendo una 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Oggi, se va bene, condanniamo un uomo che ha scavato una buca. Non condanniamo chi gli ha dato la pala.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Lo sai con la testa. Lo devi sapere anche con lo stomaco, altrimenti esci dall'aula con la faccia da funerale e i giornalisti ti fotografano così.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 saranno giornalisti?</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Due o tre. Quello della Gazzetta che copia i comunicati. E probabilmente la Vitale, dell'«Osservatore».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la conosco.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La conoscerai. È quella che fa domande a cui non vuoi rispondere. </w:t>
      </w:r>
      <w:r>
        <w:rPr>
          <w:rFonts w:ascii="Times New Roman" w:hAnsi="Times New Roman" w:eastAsia="Malgun Gothic"/>
          <w:b w:val="0"/>
          <w:i/>
          <w:color w:val="555555"/>
          <w:sz w:val="22"/>
        </w:rPr>
        <w:t>(versa)</w:t>
      </w:r>
      <w:r>
        <w:rPr>
          <w:rFonts w:ascii="Times New Roman" w:hAnsi="Times New Roman" w:eastAsia="Malgun Gothic"/>
          <w:b w:val="0"/>
          <w:i w:val="0"/>
          <w:sz w:val="22"/>
        </w:rPr>
        <w:t xml:space="preserve"> Zucchero?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Uno. Come sempre.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Te lo chiedo lo stesso. Le abitudini si controllano, non si danno per scontate. Vale anche per i testimoni.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lo assolvono?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Allora domani facciamo appello e dopodomani un altro caffè. Bevi. E cambiati la cravatta, quella ha una macchia.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w:t>
      </w:r>
      <w:r>
        <w:rPr>
          <w:rFonts w:ascii="Times New Roman" w:hAnsi="Times New Roman" w:eastAsia="Malgun Gothic"/>
          <w:b w:val="0"/>
          <w:i w:val="0"/>
          <w:sz w:val="22"/>
        </w:rPr>
        <w:t xml:space="preserve"> Accidenti... È vero.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Nel secondo cassetto ce n'è una blu. Tienila. Me l'ha regalata Zita per un processo nel duemila, e l'abbiamo vinto.</w:t>
      </w:r>
    </w:p>
    <w:p>
      <w:pPr>
        <w:keepNext/>
        <w:spacing w:before="320" w:after="140"/>
      </w:pPr>
      <w:r>
        <w:rPr>
          <w:rFonts w:ascii="Times New Roman" w:hAnsi="Times New Roman" w:eastAsia="Malgun Gothic"/>
          <w:b/>
          <w:i w:val="0"/>
          <w:color w:val="1F3864"/>
          <w:sz w:val="26"/>
        </w:rPr>
        <w:t>장면 2 — 토레네라 지방법원 2호 법정, 선고</w:t>
      </w:r>
    </w:p>
    <w:p>
      <w:pPr>
        <w:spacing w:before="0" w:after="110" w:line="300" w:lineRule="auto"/>
      </w:pPr>
      <w:r>
        <w:rPr>
          <w:rFonts w:ascii="Times New Roman" w:hAnsi="Times New Roman" w:eastAsia="Malgun Gothic"/>
          <w:b/>
          <w:i w:val="0"/>
          <w:sz w:val="22"/>
        </w:rPr>
        <w:t xml:space="preserve">Giudice: </w:t>
      </w:r>
      <w:r>
        <w:rPr>
          <w:rFonts w:ascii="Times New Roman" w:hAnsi="Times New Roman" w:eastAsia="Malgun Gothic"/>
          <w:b w:val="0"/>
          <w:i w:val="0"/>
          <w:sz w:val="22"/>
        </w:rPr>
        <w:t>Siamo in aula per la lettura del dispositivo. Le parti sono presenti?</w:t>
      </w:r>
    </w:p>
    <w:p>
      <w:pPr>
        <w:spacing w:before="0" w:after="110" w:line="300" w:lineRule="auto"/>
      </w:pPr>
      <w:r>
        <w:rPr>
          <w:rFonts w:ascii="Times New Roman" w:hAnsi="Times New Roman" w:eastAsia="Malgun Gothic"/>
          <w:b/>
          <w:i w:val="0"/>
          <w:sz w:val="22"/>
        </w:rPr>
        <w:t xml:space="preserve">Cardaci: </w:t>
      </w:r>
      <w:r>
        <w:rPr>
          <w:rFonts w:ascii="Times New Roman" w:hAnsi="Times New Roman" w:eastAsia="Malgun Gothic"/>
          <w:b w:val="0"/>
          <w:i w:val="0"/>
          <w:sz w:val="22"/>
        </w:rPr>
        <w:t>Avvocato Ignazio Cardaci, per l'imputato Lentini, presente. L'imputato è presente.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Pubblico ministero, Rinaldi, presente.</w:t>
      </w:r>
    </w:p>
    <w:p>
      <w:pPr>
        <w:spacing w:before="0" w:after="110" w:line="300" w:lineRule="auto"/>
      </w:pPr>
      <w:r>
        <w:rPr>
          <w:rFonts w:ascii="Times New Roman" w:hAnsi="Times New Roman" w:eastAsia="Malgun Gothic"/>
          <w:b/>
          <w:i w:val="0"/>
          <w:sz w:val="22"/>
        </w:rPr>
        <w:t xml:space="preserve">Giudice: </w:t>
      </w:r>
      <w:r>
        <w:rPr>
          <w:rFonts w:ascii="Times New Roman" w:hAnsi="Times New Roman" w:eastAsia="Malgun Gothic"/>
          <w:b w:val="0"/>
          <w:i w:val="0"/>
          <w:sz w:val="22"/>
        </w:rPr>
        <w:t>La parte civile?</w:t>
      </w:r>
    </w:p>
    <w:p>
      <w:pPr>
        <w:spacing w:before="0" w:after="110" w:line="300" w:lineRule="auto"/>
      </w:pPr>
      <w:r>
        <w:rPr>
          <w:rFonts w:ascii="Times New Roman" w:hAnsi="Times New Roman" w:eastAsia="Malgun Gothic"/>
          <w:b/>
          <w:i w:val="0"/>
          <w:sz w:val="22"/>
        </w:rPr>
        <w:t xml:space="preserve">Distefano: </w:t>
      </w:r>
      <w:r>
        <w:rPr>
          <w:rFonts w:ascii="Times New Roman" w:hAnsi="Times New Roman" w:eastAsia="Malgun Gothic"/>
          <w:b w:val="0"/>
          <w:i w:val="0"/>
          <w:sz w:val="22"/>
        </w:rPr>
        <w:t>Presente, signor giudice. Carmelo Distefano. Il mio avvocato è... sta arrivando, c'era traffico sulla statale.</w:t>
      </w:r>
    </w:p>
    <w:p>
      <w:pPr>
        <w:spacing w:before="0" w:after="110" w:line="300" w:lineRule="auto"/>
      </w:pPr>
      <w:r>
        <w:rPr>
          <w:rFonts w:ascii="Times New Roman" w:hAnsi="Times New Roman" w:eastAsia="Malgun Gothic"/>
          <w:b/>
          <w:i w:val="0"/>
          <w:sz w:val="22"/>
        </w:rPr>
        <w:t xml:space="preserve">Giudice: </w:t>
      </w:r>
      <w:r>
        <w:rPr>
          <w:rFonts w:ascii="Times New Roman" w:hAnsi="Times New Roman" w:eastAsia="Malgun Gothic"/>
          <w:b w:val="0"/>
          <w:i w:val="0"/>
          <w:sz w:val="22"/>
        </w:rPr>
        <w:t>Va bene, signor Distefano, si sieda. Avvocato Cardaci, prima della lettura l'imputato ha chiesto di rendere dichiarazioni spontanee. Conferma?</w:t>
      </w:r>
    </w:p>
    <w:p>
      <w:pPr>
        <w:spacing w:before="0" w:after="110" w:line="300" w:lineRule="auto"/>
      </w:pPr>
      <w:r>
        <w:rPr>
          <w:rFonts w:ascii="Times New Roman" w:hAnsi="Times New Roman" w:eastAsia="Malgun Gothic"/>
          <w:b/>
          <w:i w:val="0"/>
          <w:sz w:val="22"/>
        </w:rPr>
        <w:t xml:space="preserve">Cardaci: </w:t>
      </w:r>
      <w:r>
        <w:rPr>
          <w:rFonts w:ascii="Times New Roman" w:hAnsi="Times New Roman" w:eastAsia="Malgun Gothic"/>
          <w:b w:val="0"/>
          <w:i w:val="0"/>
          <w:sz w:val="22"/>
        </w:rPr>
        <w:t>Conferma, signor giudice. Brevi.</w:t>
      </w:r>
    </w:p>
    <w:p>
      <w:pPr>
        <w:spacing w:before="0" w:after="110" w:line="300" w:lineRule="auto"/>
      </w:pPr>
      <w:r>
        <w:rPr>
          <w:rFonts w:ascii="Times New Roman" w:hAnsi="Times New Roman" w:eastAsia="Malgun Gothic"/>
          <w:b/>
          <w:i w:val="0"/>
          <w:sz w:val="22"/>
        </w:rPr>
        <w:t xml:space="preserve">Giudice: </w:t>
      </w:r>
      <w:r>
        <w:rPr>
          <w:rFonts w:ascii="Times New Roman" w:hAnsi="Times New Roman" w:eastAsia="Malgun Gothic"/>
          <w:b w:val="0"/>
          <w:i w:val="0"/>
          <w:sz w:val="22"/>
        </w:rPr>
        <w:t>Prego, signor Lentini. In piedi, al microfono.</w:t>
      </w:r>
    </w:p>
    <w:p>
      <w:pPr>
        <w:spacing w:before="0" w:after="110" w:line="300" w:lineRule="auto"/>
      </w:pPr>
      <w:r>
        <w:rPr>
          <w:rFonts w:ascii="Times New Roman" w:hAnsi="Times New Roman" w:eastAsia="Malgun Gothic"/>
          <w:b/>
          <w:i w:val="0"/>
          <w:sz w:val="22"/>
        </w:rPr>
        <w:t xml:space="preserve">Lentini: </w:t>
      </w:r>
      <w:r>
        <w:rPr>
          <w:rFonts w:ascii="Times New Roman" w:hAnsi="Times New Roman" w:eastAsia="Malgun Gothic"/>
          <w:b w:val="0"/>
          <w:i w:val="0"/>
          <w:sz w:val="22"/>
        </w:rPr>
        <w:t>Signor giudice, io volevo solo dire che io sono un lavoratore. Ho tre camion e sei dipendenti. Quei fusti me li hanno dati da portare in discarica e la discarica era chiusa per la settimana di Ferragosto.</w:t>
      </w:r>
    </w:p>
    <w:p>
      <w:pPr>
        <w:spacing w:before="0" w:after="110" w:line="300" w:lineRule="auto"/>
      </w:pPr>
      <w:r>
        <w:rPr>
          <w:rFonts w:ascii="Times New Roman" w:hAnsi="Times New Roman" w:eastAsia="Malgun Gothic"/>
          <w:b/>
          <w:i w:val="0"/>
          <w:sz w:val="22"/>
        </w:rPr>
        <w:t xml:space="preserve">Giudice: </w:t>
      </w:r>
      <w:r>
        <w:rPr>
          <w:rFonts w:ascii="Times New Roman" w:hAnsi="Times New Roman" w:eastAsia="Malgun Gothic"/>
          <w:b w:val="0"/>
          <w:i w:val="0"/>
          <w:sz w:val="22"/>
        </w:rPr>
        <w:t>E lei li ha sotterrati in un agrumeto.</w:t>
      </w:r>
    </w:p>
    <w:p>
      <w:pPr>
        <w:spacing w:before="0" w:after="110" w:line="300" w:lineRule="auto"/>
      </w:pPr>
      <w:r>
        <w:rPr>
          <w:rFonts w:ascii="Times New Roman" w:hAnsi="Times New Roman" w:eastAsia="Malgun Gothic"/>
          <w:b/>
          <w:i w:val="0"/>
          <w:sz w:val="22"/>
        </w:rPr>
        <w:t xml:space="preserve">Lentini: </w:t>
      </w:r>
      <w:r>
        <w:rPr>
          <w:rFonts w:ascii="Times New Roman" w:hAnsi="Times New Roman" w:eastAsia="Malgun Gothic"/>
          <w:b w:val="0"/>
          <w:i w:val="0"/>
          <w:sz w:val="22"/>
        </w:rPr>
        <w:t>In un terreno che credevo abbandonato, signor giudice. Ho sbagliato. Ho sbagliato da solo. Nessuno mi ha detto di farlo.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 giudice, chiedo che si dia atto che l'imputato, senza che nessuno glielo domandasse, ha appena escluso la responsabilità di terzi.</w:t>
      </w:r>
    </w:p>
    <w:p>
      <w:pPr>
        <w:spacing w:before="0" w:after="110" w:line="300" w:lineRule="auto"/>
      </w:pPr>
      <w:r>
        <w:rPr>
          <w:rFonts w:ascii="Times New Roman" w:hAnsi="Times New Roman" w:eastAsia="Malgun Gothic"/>
          <w:b/>
          <w:i w:val="0"/>
          <w:sz w:val="22"/>
        </w:rPr>
        <w:t xml:space="preserve">Cardaci: </w:t>
      </w:r>
      <w:r>
        <w:rPr>
          <w:rFonts w:ascii="Times New Roman" w:hAnsi="Times New Roman" w:eastAsia="Malgun Gothic"/>
          <w:b w:val="0"/>
          <w:i w:val="0"/>
          <w:sz w:val="22"/>
        </w:rPr>
        <w:t>Opposizione. Il pubblico ministero commenta le dichiarazioni spontanee, cosa che non gli è consentita.</w:t>
      </w:r>
    </w:p>
    <w:p>
      <w:pPr>
        <w:spacing w:before="0" w:after="110" w:line="300" w:lineRule="auto"/>
      </w:pPr>
      <w:r>
        <w:rPr>
          <w:rFonts w:ascii="Times New Roman" w:hAnsi="Times New Roman" w:eastAsia="Malgun Gothic"/>
          <w:b/>
          <w:i w:val="0"/>
          <w:sz w:val="22"/>
        </w:rPr>
        <w:t xml:space="preserve">Giudice: </w:t>
      </w:r>
      <w:r>
        <w:rPr>
          <w:rFonts w:ascii="Times New Roman" w:hAnsi="Times New Roman" w:eastAsia="Malgun Gothic"/>
          <w:b w:val="0"/>
          <w:i w:val="0"/>
          <w:sz w:val="22"/>
        </w:rPr>
        <w:t>Il pubblico ministero non commenta. Si dà atto e basta. Signor Lentini, ha finito?</w:t>
      </w:r>
    </w:p>
    <w:p>
      <w:pPr>
        <w:spacing w:before="0" w:after="110" w:line="300" w:lineRule="auto"/>
      </w:pPr>
      <w:r>
        <w:rPr>
          <w:rFonts w:ascii="Times New Roman" w:hAnsi="Times New Roman" w:eastAsia="Malgun Gothic"/>
          <w:b/>
          <w:i w:val="0"/>
          <w:sz w:val="22"/>
        </w:rPr>
        <w:t xml:space="preserve">Lentini: </w:t>
      </w:r>
      <w:r>
        <w:rPr>
          <w:rFonts w:ascii="Times New Roman" w:hAnsi="Times New Roman" w:eastAsia="Malgun Gothic"/>
          <w:b w:val="0"/>
          <w:i w:val="0"/>
          <w:sz w:val="22"/>
        </w:rPr>
        <w:t>Ho finito. Chiedo scusa al signor Distefano.</w:t>
      </w:r>
    </w:p>
    <w:p>
      <w:pPr>
        <w:spacing w:before="0" w:after="110" w:line="300" w:lineRule="auto"/>
      </w:pPr>
      <w:r>
        <w:rPr>
          <w:rFonts w:ascii="Times New Roman" w:hAnsi="Times New Roman" w:eastAsia="Malgun Gothic"/>
          <w:b/>
          <w:i w:val="0"/>
          <w:sz w:val="22"/>
        </w:rPr>
        <w:t xml:space="preserve">Distefano: </w:t>
      </w:r>
      <w:r>
        <w:rPr>
          <w:rFonts w:ascii="Times New Roman" w:hAnsi="Times New Roman" w:eastAsia="Malgun Gothic"/>
          <w:b w:val="0"/>
          <w:i/>
          <w:color w:val="555555"/>
          <w:sz w:val="22"/>
        </w:rPr>
        <w:t>(a mezza voce)</w:t>
      </w:r>
      <w:r>
        <w:rPr>
          <w:rFonts w:ascii="Times New Roman" w:hAnsi="Times New Roman" w:eastAsia="Malgun Gothic"/>
          <w:b w:val="0"/>
          <w:i w:val="0"/>
          <w:sz w:val="22"/>
        </w:rPr>
        <w:t xml:space="preserve"> Le scuse non si mangiano. Gli alberi sì.</w:t>
      </w:r>
    </w:p>
    <w:p>
      <w:pPr>
        <w:spacing w:before="0" w:after="110" w:line="300" w:lineRule="auto"/>
      </w:pPr>
      <w:r>
        <w:rPr>
          <w:rFonts w:ascii="Times New Roman" w:hAnsi="Times New Roman" w:eastAsia="Malgun Gothic"/>
          <w:b/>
          <w:i w:val="0"/>
          <w:sz w:val="22"/>
        </w:rPr>
        <w:t xml:space="preserve">Giudice: </w:t>
      </w:r>
      <w:r>
        <w:rPr>
          <w:rFonts w:ascii="Times New Roman" w:hAnsi="Times New Roman" w:eastAsia="Malgun Gothic"/>
          <w:b w:val="0"/>
          <w:i w:val="0"/>
          <w:sz w:val="22"/>
        </w:rPr>
        <w:t>Silenzio in aula, per favore. Il tribunale si ritira in camera di consiglio.</w:t>
      </w:r>
    </w:p>
    <w:p>
      <w:pPr>
        <w:spacing w:before="0" w:after="110" w:line="300" w:lineRule="auto"/>
      </w:pPr>
      <w:r>
        <w:rPr>
          <w:rFonts w:ascii="Times New Roman" w:hAnsi="Times New Roman" w:eastAsia="Malgun Gothic"/>
          <w:b w:val="0"/>
          <w:i/>
          <w:color w:val="555555"/>
          <w:sz w:val="22"/>
        </w:rPr>
        <w:t>(Quaranta minuti dopo. Tutti in piedi.)</w:t>
      </w:r>
    </w:p>
    <w:p>
      <w:pPr>
        <w:spacing w:before="0" w:after="110" w:line="300" w:lineRule="auto"/>
      </w:pPr>
      <w:r>
        <w:rPr>
          <w:rFonts w:ascii="Times New Roman" w:hAnsi="Times New Roman" w:eastAsia="Malgun Gothic"/>
          <w:b/>
          <w:i w:val="0"/>
          <w:sz w:val="22"/>
        </w:rPr>
        <w:t xml:space="preserve">Giudice: </w:t>
      </w:r>
      <w:r>
        <w:rPr>
          <w:rFonts w:ascii="Times New Roman" w:hAnsi="Times New Roman" w:eastAsia="Malgun Gothic"/>
          <w:b w:val="0"/>
          <w:i w:val="0"/>
          <w:sz w:val="22"/>
        </w:rPr>
        <w:t>In nome del popolo italiano, il tribunale di Torrenera, visto l'articolo 533 del codice di procedura penale, dichiara Lentini Rosario colpevole del reato di attività organizzate per il traffico illecito di rifiuti e lo condanna alla pena di due anni e otto mesi di reclusione.</w:t>
      </w:r>
    </w:p>
    <w:p>
      <w:pPr>
        <w:spacing w:before="0" w:after="110" w:line="300" w:lineRule="auto"/>
      </w:pPr>
      <w:r>
        <w:rPr>
          <w:rFonts w:ascii="Times New Roman" w:hAnsi="Times New Roman" w:eastAsia="Malgun Gothic"/>
          <w:b/>
          <w:i w:val="0"/>
          <w:sz w:val="22"/>
        </w:rPr>
        <w:t xml:space="preserve">Distefano: </w:t>
      </w:r>
      <w:r>
        <w:rPr>
          <w:rFonts w:ascii="Times New Roman" w:hAnsi="Times New Roman" w:eastAsia="Malgun Gothic"/>
          <w:b w:val="0"/>
          <w:i/>
          <w:color w:val="555555"/>
          <w:sz w:val="22"/>
        </w:rPr>
        <w:t>(si porta le mani al viso)</w:t>
      </w:r>
      <w:r>
        <w:rPr>
          <w:rFonts w:ascii="Times New Roman" w:hAnsi="Times New Roman" w:eastAsia="Malgun Gothic"/>
          <w:b w:val="0"/>
          <w:i w:val="0"/>
          <w:sz w:val="22"/>
        </w:rPr>
        <w:t xml:space="preserve"> Grazie... grazie, Signore.</w:t>
      </w:r>
    </w:p>
    <w:p>
      <w:pPr>
        <w:spacing w:before="0" w:after="110" w:line="300" w:lineRule="auto"/>
      </w:pPr>
      <w:r>
        <w:rPr>
          <w:rFonts w:ascii="Times New Roman" w:hAnsi="Times New Roman" w:eastAsia="Malgun Gothic"/>
          <w:b/>
          <w:i w:val="0"/>
          <w:sz w:val="22"/>
        </w:rPr>
        <w:t xml:space="preserve">Giudice: </w:t>
      </w:r>
      <w:r>
        <w:rPr>
          <w:rFonts w:ascii="Times New Roman" w:hAnsi="Times New Roman" w:eastAsia="Malgun Gothic"/>
          <w:b w:val="0"/>
          <w:i w:val="0"/>
          <w:sz w:val="22"/>
        </w:rPr>
        <w:t>Lo condanna altresì alla bonifica del sito a proprie spese e al risarcimento del danno in favore della parte civile, da liquidarsi in separata sede, con una provvisionale immediatamente esecutiva di trentamila euro. Motivazione in novanta giorni. L'udienza è tolta.</w:t>
      </w:r>
    </w:p>
    <w:p>
      <w:pPr>
        <w:spacing w:before="0" w:after="110" w:line="300" w:lineRule="auto"/>
      </w:pPr>
      <w:r>
        <w:rPr>
          <w:rFonts w:ascii="Times New Roman" w:hAnsi="Times New Roman" w:eastAsia="Malgun Gothic"/>
          <w:b/>
          <w:i w:val="0"/>
          <w:sz w:val="22"/>
        </w:rPr>
        <w:t xml:space="preserve">Cardaci: </w:t>
      </w:r>
      <w:r>
        <w:rPr>
          <w:rFonts w:ascii="Times New Roman" w:hAnsi="Times New Roman" w:eastAsia="Malgun Gothic"/>
          <w:b w:val="0"/>
          <w:i/>
          <w:color w:val="555555"/>
          <w:sz w:val="22"/>
        </w:rPr>
        <w:t>(raccoglie le carte)</w:t>
      </w:r>
      <w:r>
        <w:rPr>
          <w:rFonts w:ascii="Times New Roman" w:hAnsi="Times New Roman" w:eastAsia="Malgun Gothic"/>
          <w:b w:val="0"/>
          <w:i w:val="0"/>
          <w:sz w:val="22"/>
        </w:rPr>
        <w:t xml:space="preserve"> Complimenti, dottor Rinaldi. Una bella vittoria. Su un camionista.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Su un reato, avvocato. Il camionista è venuto da solo.</w:t>
      </w:r>
    </w:p>
    <w:p>
      <w:pPr>
        <w:spacing w:before="0" w:after="110" w:line="300" w:lineRule="auto"/>
      </w:pPr>
      <w:r>
        <w:rPr>
          <w:rFonts w:ascii="Times New Roman" w:hAnsi="Times New Roman" w:eastAsia="Malgun Gothic"/>
          <w:b/>
          <w:i w:val="0"/>
          <w:sz w:val="22"/>
        </w:rPr>
        <w:t xml:space="preserve">Cardaci: </w:t>
      </w:r>
      <w:r>
        <w:rPr>
          <w:rFonts w:ascii="Times New Roman" w:hAnsi="Times New Roman" w:eastAsia="Malgun Gothic"/>
          <w:b w:val="0"/>
          <w:i w:val="0"/>
          <w:sz w:val="22"/>
        </w:rPr>
        <w:t>Appunto. Da solo. Lo ha detto anche il giudice, se ha ascoltato bene. Arrivederci.</w:t>
      </w:r>
    </w:p>
    <w:p>
      <w:pPr>
        <w:keepNext/>
        <w:spacing w:before="320" w:after="140"/>
      </w:pPr>
      <w:r>
        <w:rPr>
          <w:rFonts w:ascii="Times New Roman" w:hAnsi="Times New Roman" w:eastAsia="Malgun Gothic"/>
          <w:b/>
          <w:i w:val="0"/>
          <w:color w:val="1F3864"/>
          <w:sz w:val="26"/>
        </w:rPr>
        <w:t>장면 3 — 법원 복도, 키아라 비탈레</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Dottor Rinaldi? Chiara Vitale, «L'Osservatore Siculo». Ha due minuti?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Buongiorno. Non rilascio dichiarazioni, mi dispiace. C'è l'ufficio stampa della procura.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L'ufficio stampa della procura è un fax. L'ultima volta mi ha risposto dopo undici giorni.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mandi un fax più corto.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Spiritoso. Mi basta una domanda. Una sola. Poi la lascio andare a festeggiare.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sto andando a festeggiare.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Lo vedo. È questo che mi incuriosisce. Ha appena fatto condannare un uomo e ha la faccia di chi ha perso.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 è la domanda?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Chi gli ha dato i fusti?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dibattimento ha accertato che i rifiuti provenivano dal polo di Punta Cèfalo e che il trasporto era stato affidato all'imputato. È tutto nella sentenza.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Questa è una risposta da fax. Glielo chiedo in un altro modo: perché a processo c'era Lentini e non l'«Ecoservizi Sud»?</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l'«Ecoservizi Sud» ha prodotto una lettera di recesso dal contratto datata marzo.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E lei ci crede, a una lettera di recesso di marzo per dei fusti ritirati ad agosto?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credo a quello che posso provare in aula. Le mie opinioni non entrano nel fascicolo.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Ma ce le ha, le opinioni.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ha anche lei, signora Vitale. Scommetto che il pezzo l'ha già scritto a metà prima della sentenza.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A tre quarti. Mi mancava il numero degli anni.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Due e otto. Non è tanto per aver avvelenato quattro ettari di arance.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quello che prevede la legge. Se vuole pene più alte, scriva ai parlamentari, non a me.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Ai parlamentari scrivo ogni settimana. Anche loro rispondono via fax. </w:t>
      </w:r>
      <w:r>
        <w:rPr>
          <w:rFonts w:ascii="Times New Roman" w:hAnsi="Times New Roman" w:eastAsia="Malgun Gothic"/>
          <w:b w:val="0"/>
          <w:i/>
          <w:color w:val="555555"/>
          <w:sz w:val="22"/>
        </w:rPr>
        <w:t>(gli porge un biglietto)</w:t>
      </w:r>
      <w:r>
        <w:rPr>
          <w:rFonts w:ascii="Times New Roman" w:hAnsi="Times New Roman" w:eastAsia="Malgun Gothic"/>
          <w:b w:val="0"/>
          <w:i w:val="0"/>
          <w:sz w:val="22"/>
        </w:rPr>
        <w:t xml:space="preserve"> Il mio numero. Se un giorno le viene voglia di dire quello che non può provare... io non lo scrivo. Ascolto e basta.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sa che non posso.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Lo so. Lo dicono tutti, all'inizio. Arrivederci, dottor Rinaldi. Bella cravatta, comunque. Un po' vecchia.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 regalo.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Si vede. È di un'altra epoca. Come quelli che credono che le lettere di marzo dicano la verità.</w:t>
      </w:r>
    </w:p>
    <w:p>
      <w:pPr>
        <w:spacing w:before="0" w:after="110" w:line="300" w:lineRule="auto"/>
      </w:pPr>
      <w:r>
        <w:rPr>
          <w:rFonts w:ascii="Times New Roman" w:hAnsi="Times New Roman" w:eastAsia="Malgun Gothic"/>
          <w:b w:val="0"/>
          <w:i/>
          <w:color w:val="555555"/>
          <w:sz w:val="22"/>
        </w:rPr>
        <w:t>(Si allontana. Alessio guarda il biglietto e lo infila nella tasca interna.)</w:t>
      </w:r>
    </w:p>
    <w:p>
      <w:pPr>
        <w:keepNext/>
        <w:spacing w:before="320" w:after="140"/>
      </w:pPr>
      <w:r>
        <w:rPr>
          <w:rFonts w:ascii="Times New Roman" w:hAnsi="Times New Roman" w:eastAsia="Malgun Gothic"/>
          <w:b/>
          <w:i w:val="0"/>
          <w:color w:val="1F3864"/>
          <w:sz w:val="26"/>
        </w:rPr>
        <w:t>장면 4 — 법원 앞 계단, 디스테파노</w:t>
      </w:r>
    </w:p>
    <w:p>
      <w:pPr>
        <w:spacing w:before="0" w:after="110" w:line="300" w:lineRule="auto"/>
      </w:pPr>
      <w:r>
        <w:rPr>
          <w:rFonts w:ascii="Times New Roman" w:hAnsi="Times New Roman" w:eastAsia="Malgun Gothic"/>
          <w:b/>
          <w:i w:val="0"/>
          <w:sz w:val="22"/>
        </w:rPr>
        <w:t xml:space="preserve">Distefano: </w:t>
      </w:r>
      <w:r>
        <w:rPr>
          <w:rFonts w:ascii="Times New Roman" w:hAnsi="Times New Roman" w:eastAsia="Malgun Gothic"/>
          <w:b w:val="0"/>
          <w:i w:val="0"/>
          <w:sz w:val="22"/>
        </w:rPr>
        <w:t>Dottore! Dottore, aspetti. Volevo stringerle la mano.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 Distefano. Il merito è suo, è lei che ha fatto la denuncia.</w:t>
      </w:r>
    </w:p>
    <w:p>
      <w:pPr>
        <w:spacing w:before="0" w:after="110" w:line="300" w:lineRule="auto"/>
      </w:pPr>
      <w:r>
        <w:rPr>
          <w:rFonts w:ascii="Times New Roman" w:hAnsi="Times New Roman" w:eastAsia="Malgun Gothic"/>
          <w:b/>
          <w:i w:val="0"/>
          <w:sz w:val="22"/>
        </w:rPr>
        <w:t xml:space="preserve">Distefano: </w:t>
      </w:r>
      <w:r>
        <w:rPr>
          <w:rFonts w:ascii="Times New Roman" w:hAnsi="Times New Roman" w:eastAsia="Malgun Gothic"/>
          <w:b w:val="0"/>
          <w:i w:val="0"/>
          <w:sz w:val="22"/>
        </w:rPr>
        <w:t>Io ho fatto la denuncia perché gli alberi morivano dalle radici. Tarocchi di cinquant'anni, li aveva piantati mio padre. In due estati le foglie sono diventate gialle come la carta.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bonifica è a carico di Lentini adesso. Il tribunale l'ha ordinata.</w:t>
      </w:r>
    </w:p>
    <w:p>
      <w:pPr>
        <w:spacing w:before="0" w:after="110" w:line="300" w:lineRule="auto"/>
      </w:pPr>
      <w:r>
        <w:rPr>
          <w:rFonts w:ascii="Times New Roman" w:hAnsi="Times New Roman" w:eastAsia="Malgun Gothic"/>
          <w:b/>
          <w:i w:val="0"/>
          <w:sz w:val="22"/>
        </w:rPr>
        <w:t xml:space="preserve">Distefano: </w:t>
      </w:r>
      <w:r>
        <w:rPr>
          <w:rFonts w:ascii="Times New Roman" w:hAnsi="Times New Roman" w:eastAsia="Malgun Gothic"/>
          <w:b w:val="0"/>
          <w:i w:val="0"/>
          <w:sz w:val="22"/>
        </w:rPr>
        <w:t>Lentini ha tre camion vecchi e una casa ipotecata. Chi me la fa, la bonifica? Lei lo sa quanto costa scavare quattro ettari?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Non esattamente.</w:t>
      </w:r>
    </w:p>
    <w:p>
      <w:pPr>
        <w:spacing w:before="0" w:after="110" w:line="300" w:lineRule="auto"/>
      </w:pPr>
      <w:r>
        <w:rPr>
          <w:rFonts w:ascii="Times New Roman" w:hAnsi="Times New Roman" w:eastAsia="Malgun Gothic"/>
          <w:b/>
          <w:i w:val="0"/>
          <w:sz w:val="22"/>
        </w:rPr>
        <w:t xml:space="preserve">Distefano: </w:t>
      </w:r>
      <w:r>
        <w:rPr>
          <w:rFonts w:ascii="Times New Roman" w:hAnsi="Times New Roman" w:eastAsia="Malgun Gothic"/>
          <w:b w:val="0"/>
          <w:i w:val="0"/>
          <w:sz w:val="22"/>
        </w:rPr>
        <w:t xml:space="preserve">Più di quanto valga la terra.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Però oggi un giudice ha detto che avevo ragione. A Torrenera non me l'aveva mai detto nessuno. Né il comune, né la provincia, né quelli dell'Ecoservizi che venivano a farmi le foto con il telefonino.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Venivano a fare foto?</w:t>
      </w:r>
    </w:p>
    <w:p>
      <w:pPr>
        <w:spacing w:before="0" w:after="110" w:line="300" w:lineRule="auto"/>
      </w:pPr>
      <w:r>
        <w:rPr>
          <w:rFonts w:ascii="Times New Roman" w:hAnsi="Times New Roman" w:eastAsia="Malgun Gothic"/>
          <w:b/>
          <w:i w:val="0"/>
          <w:sz w:val="22"/>
        </w:rPr>
        <w:t xml:space="preserve">Distefano: </w:t>
      </w:r>
      <w:r>
        <w:rPr>
          <w:rFonts w:ascii="Times New Roman" w:hAnsi="Times New Roman" w:eastAsia="Malgun Gothic"/>
          <w:b w:val="0"/>
          <w:i w:val="0"/>
          <w:sz w:val="22"/>
        </w:rPr>
        <w:t>Dopo la denuncia. Due volte. Con la macchina della ditta. Dicevano che erano «controlli ambientali».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Questo non l'ha detto in dibattimento.</w:t>
      </w:r>
    </w:p>
    <w:p>
      <w:pPr>
        <w:spacing w:before="0" w:after="110" w:line="300" w:lineRule="auto"/>
      </w:pPr>
      <w:r>
        <w:rPr>
          <w:rFonts w:ascii="Times New Roman" w:hAnsi="Times New Roman" w:eastAsia="Malgun Gothic"/>
          <w:b/>
          <w:i w:val="0"/>
          <w:sz w:val="22"/>
        </w:rPr>
        <w:t xml:space="preserve">Distefano: </w:t>
      </w:r>
      <w:r>
        <w:rPr>
          <w:rFonts w:ascii="Times New Roman" w:hAnsi="Times New Roman" w:eastAsia="Malgun Gothic"/>
          <w:b w:val="0"/>
          <w:i w:val="0"/>
          <w:sz w:val="22"/>
        </w:rPr>
        <w:t>Nessuno me l'ha chiesto. E il mio avvocato ha detto di non complicare le cose.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 Distefano, se se lo ricorda, mi scriva le date. I giorni, le ore, il colore della macchina. Me le porti in procura.</w:t>
      </w:r>
    </w:p>
    <w:p>
      <w:pPr>
        <w:spacing w:before="0" w:after="110" w:line="300" w:lineRule="auto"/>
      </w:pPr>
      <w:r>
        <w:rPr>
          <w:rFonts w:ascii="Times New Roman" w:hAnsi="Times New Roman" w:eastAsia="Malgun Gothic"/>
          <w:b/>
          <w:i w:val="0"/>
          <w:sz w:val="22"/>
        </w:rPr>
        <w:t xml:space="preserve">Distefano: </w:t>
      </w:r>
      <w:r>
        <w:rPr>
          <w:rFonts w:ascii="Times New Roman" w:hAnsi="Times New Roman" w:eastAsia="Malgun Gothic"/>
          <w:b w:val="0"/>
          <w:i w:val="0"/>
          <w:sz w:val="22"/>
        </w:rPr>
        <w:t>Per cosa? Il processo è finito.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Questo processo è finito. Le date me le porti lo stesso.</w:t>
      </w:r>
    </w:p>
    <w:p>
      <w:pPr>
        <w:spacing w:before="0" w:after="110" w:line="300" w:lineRule="auto"/>
      </w:pPr>
      <w:r>
        <w:rPr>
          <w:rFonts w:ascii="Times New Roman" w:hAnsi="Times New Roman" w:eastAsia="Malgun Gothic"/>
          <w:b/>
          <w:i w:val="0"/>
          <w:sz w:val="22"/>
        </w:rPr>
        <w:t xml:space="preserve">Distefano: </w:t>
      </w:r>
      <w:r>
        <w:rPr>
          <w:rFonts w:ascii="Times New Roman" w:hAnsi="Times New Roman" w:eastAsia="Malgun Gothic"/>
          <w:b w:val="0"/>
          <w:i w:val="0"/>
          <w:sz w:val="22"/>
        </w:rPr>
        <w:t>Va bene. Se le trovo sul calendario della cucina. Mia moglie ci scrive tutto. Anche le visite del veterinario al cane.</w:t>
      </w:r>
    </w:p>
    <w:p>
      <w:pPr>
        <w:keepNext/>
        <w:spacing w:before="320" w:after="140"/>
      </w:pPr>
      <w:r>
        <w:rPr>
          <w:rFonts w:ascii="Times New Roman" w:hAnsi="Times New Roman" w:eastAsia="Malgun Gothic"/>
          <w:b/>
          <w:i w:val="0"/>
          <w:color w:val="1F3864"/>
          <w:sz w:val="26"/>
        </w:rPr>
        <w:t>장면 5 — 법원 앞 바 «Da Nunzio»</w:t>
      </w:r>
    </w:p>
    <w:p>
      <w:pPr>
        <w:spacing w:before="0" w:after="110" w:line="300" w:lineRule="auto"/>
      </w:pPr>
      <w:r>
        <w:rPr>
          <w:rFonts w:ascii="Times New Roman" w:hAnsi="Times New Roman" w:eastAsia="Malgun Gothic"/>
          <w:b/>
          <w:i w:val="0"/>
          <w:sz w:val="22"/>
        </w:rPr>
        <w:t xml:space="preserve">Nunzio: </w:t>
      </w:r>
      <w:r>
        <w:rPr>
          <w:rFonts w:ascii="Times New Roman" w:hAnsi="Times New Roman" w:eastAsia="Malgun Gothic"/>
          <w:b w:val="0"/>
          <w:i w:val="0"/>
          <w:sz w:val="22"/>
        </w:rPr>
        <w:t>Dottore! Il solito?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solito, Nunzio. Ristretto, grazie.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 me un macchiato. Caldo, non tiepido come l'ultima volta.</w:t>
      </w:r>
    </w:p>
    <w:p>
      <w:pPr>
        <w:spacing w:before="0" w:after="110" w:line="300" w:lineRule="auto"/>
      </w:pPr>
      <w:r>
        <w:rPr>
          <w:rFonts w:ascii="Times New Roman" w:hAnsi="Times New Roman" w:eastAsia="Malgun Gothic"/>
          <w:b/>
          <w:i w:val="0"/>
          <w:sz w:val="22"/>
        </w:rPr>
        <w:t xml:space="preserve">Nunzio: </w:t>
      </w:r>
      <w:r>
        <w:rPr>
          <w:rFonts w:ascii="Times New Roman" w:hAnsi="Times New Roman" w:eastAsia="Malgun Gothic"/>
          <w:b w:val="0"/>
          <w:i w:val="0"/>
          <w:sz w:val="22"/>
        </w:rPr>
        <w:t>L'ultima volta, avvocato, era lei che l'ha lasciato raffreddare mentre parlava al telefono per mezz'ora.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Dettagli. E due arancini al ragù, di quelli di stamattina.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non ho fame.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sono per te. Sono tutti e due per me. Oggi ho saltato la colazione per portare Sofia a scuola, Giulia ha la febbre.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Niente di grave?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Influenza. E Matteo non dorme da tre notti perché gli spuntano i molari. Casa mia sembra un pronto soccorso.</w:t>
      </w:r>
    </w:p>
    <w:p>
      <w:pPr>
        <w:spacing w:before="0" w:after="110" w:line="300" w:lineRule="auto"/>
      </w:pPr>
      <w:r>
        <w:rPr>
          <w:rFonts w:ascii="Times New Roman" w:hAnsi="Times New Roman" w:eastAsia="Malgun Gothic"/>
          <w:b/>
          <w:i w:val="0"/>
          <w:sz w:val="22"/>
        </w:rPr>
        <w:t xml:space="preserve">Nunzio: </w:t>
      </w:r>
      <w:r>
        <w:rPr>
          <w:rFonts w:ascii="Times New Roman" w:hAnsi="Times New Roman" w:eastAsia="Malgun Gothic"/>
          <w:b w:val="0"/>
          <w:i w:val="0"/>
          <w:sz w:val="22"/>
        </w:rPr>
        <w:t>Due arancini. Attenzione, scottano.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Grazie. Allora, dottor pubblico ministero, che mi racconti? Ho sentito in cancelleria: due anni e otto.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Due e otto.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Alla faccia! Per un trasporto di rifiuti è quasi un record, qui. Cardaci era verde.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Cardaci mi ha fatto i complimenti.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Cardaci fa i complimenti solo quando ha già in tasca qualcos'altro. Lo conosco, abbiamo fatto la pratica nello stesso studio.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Com'è l'arancino?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Buonissimo. Ne vuoi un pezzo?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detto che non ho fame.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Hai detto. Tieni. </w:t>
      </w:r>
      <w:r>
        <w:rPr>
          <w:rFonts w:ascii="Times New Roman" w:hAnsi="Times New Roman" w:eastAsia="Malgun Gothic"/>
          <w:b w:val="0"/>
          <w:i/>
          <w:color w:val="555555"/>
          <w:sz w:val="22"/>
        </w:rPr>
        <w:t>(gliene passa metà)</w:t>
      </w:r>
      <w:r>
        <w:rPr>
          <w:rFonts w:ascii="Times New Roman" w:hAnsi="Times New Roman" w:eastAsia="Malgun Gothic"/>
          <w:b w:val="0"/>
          <w:i w:val="0"/>
          <w:sz w:val="22"/>
        </w:rPr>
        <w:t xml:space="preserve"> Sofia ieri ha perso il primo dente. Lo ha messo sotto il cuscino e stamattina ha trovato due euro. Mi ha chiesto perché il topolino dà due euro a lei e alla sua compagna Martina ne dà cinque.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tu cosa hai risposto?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Che il topolino di Martina ha il padre notaio.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Mi ha guardato come si guarda un avvocato che ha perso la causa.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Sofia farà il magistrato.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Dio ce ne scampi. Uno in famiglia basta. Anzi, tu nemmeno sei in famiglia, e basti lo stesso.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Prego. Nunzio, quanto ti devo? Offro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Paolo, lascia. Hai due figli e una moglie con la febbre.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Ho anche un lavoro nuovo, te l'ho detto. Per una volta posso offrire un caffè al mio amico il giudice.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sono un giudice.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 me sei tutti e due. Fai le domande e poi decidi tu la risposta. Da quando avevamo nove 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Beato te che ti diverti.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Uno di noi due deve farlo. </w:t>
      </w:r>
      <w:r>
        <w:rPr>
          <w:rFonts w:ascii="Times New Roman" w:hAnsi="Times New Roman" w:eastAsia="Malgun Gothic"/>
          <w:b w:val="0"/>
          <w:i/>
          <w:color w:val="555555"/>
          <w:sz w:val="22"/>
        </w:rPr>
        <w:t>(a Nunzio)</w:t>
      </w:r>
      <w:r>
        <w:rPr>
          <w:rFonts w:ascii="Times New Roman" w:hAnsi="Times New Roman" w:eastAsia="Malgun Gothic"/>
          <w:b w:val="0"/>
          <w:i w:val="0"/>
          <w:sz w:val="22"/>
        </w:rPr>
        <w:t xml:space="preserve"> Il resto tienilo.</w:t>
      </w:r>
    </w:p>
    <w:p>
      <w:pPr>
        <w:spacing w:before="0" w:after="110" w:line="300" w:lineRule="auto"/>
      </w:pPr>
      <w:r>
        <w:rPr>
          <w:rFonts w:ascii="Times New Roman" w:hAnsi="Times New Roman" w:eastAsia="Malgun Gothic"/>
          <w:b/>
          <w:i w:val="0"/>
          <w:sz w:val="22"/>
        </w:rPr>
        <w:t xml:space="preserve">Nunzio: </w:t>
      </w:r>
      <w:r>
        <w:rPr>
          <w:rFonts w:ascii="Times New Roman" w:hAnsi="Times New Roman" w:eastAsia="Malgun Gothic"/>
          <w:b w:val="0"/>
          <w:i w:val="0"/>
          <w:sz w:val="22"/>
        </w:rPr>
        <w:t>Grazie, avvocato. Tornate presto.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Magari! Se il mio amico il giudice mi lascia uscire di prigione.</w:t>
      </w:r>
    </w:p>
    <w:p>
      <w:pPr>
        <w:keepNext/>
        <w:spacing w:before="320" w:after="140"/>
      </w:pPr>
      <w:r>
        <w:rPr>
          <w:rFonts w:ascii="Times New Roman" w:hAnsi="Times New Roman" w:eastAsia="Malgun Gothic"/>
          <w:b/>
          <w:i w:val="0"/>
          <w:color w:val="1F3864"/>
          <w:sz w:val="26"/>
        </w:rPr>
        <w:t>장면 6 — 오후, 벨란디의 사무실</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Allora. Due anni e otto. Com'è lo stomaco?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Vuoto. Paolo mi ha dato mezzo arancino e mi è rimasto sullo sterno.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Normale. Le vittorie piccole si digeriscono male. Quelle grandi peggio, ma quelle arrivano raramente.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Lentini ha detto in aula «ho sbagliato da solo». Nessuno glielo aveva chiesto. Lo ha detto per chi ascoltava, non per il giudice.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Certo. Era il suo biglietto da visita. Fra due anni e otto mesi, meno la buona condotta, qualcuno gli troverà un lavoro. Probabilmente con tre camion nuovi.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l'Ecoservizi resta pulita.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L'Ecoservizi resta dove sta. Pulita è un'altra parola.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Distefano mi ha detto una cosa, fuori. Dopo la denuncia quelli dell'Ecoservizi sono andati due volte a fotografargli il terreno. Con la macchina della ditta.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Due volte.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Gli ho chiesto le date.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Bene. Non serve a questo processo. Serve a quello dopo. Tienile in un fascicolo a parte, e scrivici sopra «varie».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«varie»?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Perché nessuno ruba un fascicolo che si chiama «varie».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Hai letto Sciascia? «Il giorno della civetta»?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 liceo. Mia madre me l'ha fatto leggere due volte.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Allora ricordi don Mariano. «La divido in cinque categorie: gli uomini, i mezz'uomini, gli ominicchi...» e il resto lo sai.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 quaquaraquà.</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Bravo. Ecco, Lentini è un ominicchio. Chi l'ha mandato è un uomo, nel senso di don Mariano. Non nel senso tuo e mio.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noi?</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Noi cerchiamo di restare uomini nell'altro senso. È più difficile, e paga meno.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Oggi nel corridoio c'era la Vitale.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Te l'avevo detto. Cosa ti ha chiesto?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gli ha dato i fusti.</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Brava ragazza. E tu cosa le hai risposto?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lettera di recesso di marzo.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Risposta da fax.</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l'ha detto anche lei. Con le stesse parole.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Allora state attenti tutti e due. Quando un magistrato e una giornalista cominciano a usare le stesse parole, di solito uno dei due finisce nei guai. Di solito lei.</w:t>
      </w:r>
    </w:p>
    <w:p>
      <w:pPr>
        <w:keepNext/>
        <w:spacing w:before="320" w:after="140"/>
      </w:pPr>
      <w:r>
        <w:rPr>
          <w:rFonts w:ascii="Times New Roman" w:hAnsi="Times New Roman" w:eastAsia="Malgun Gothic"/>
          <w:b/>
          <w:i w:val="0"/>
          <w:color w:val="1F3864"/>
          <w:sz w:val="26"/>
        </w:rPr>
        <w:t>장면 7 — 저녁, «L'Osservatore Siculo» 편집국</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Vitale! Quante righe?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Sessanta. Posso arrivare a ottanta se mi dai la foto dell'agrumeto.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Ti do quaranta righe e la foto del camion. Le arance secche non vendono.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Le arance secche sono il pezzo, Saro. Il camion è Lentini. Lentini non interessa a nessuno.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Lentini è il condannato. Il condannato interessa sempre.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Lentini è quello che hanno lasciato cadere. È diverso. Hanno condannato la coda, Saro, e noi fotografiamo la coda?</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E tu la testa ce l'hai? Hai un documento, una fonte, un nome che posso stampare senza che l'avvocato dell'Ecoservizi mi faccia chiudere il giornale per querela?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Ho una lettera di recesso datata marzo per un lavoro fatto ad agosto.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Che è agli atti, e che il tribunale ha ritenuto valida.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Che il tribunale non ha contestato. Non è la stessa cosa.</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Per un avvocato è la stessa cosa. Com'era il pm?</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Giovane. Educato. Arrabbiato, ma lo nasconde male.</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Arrabbiato con chi?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Con la sua stessa sentenza. Mi ha risposto con il codice, ma aveva gli occhi di uno che vorrebbe rispondere con altro.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Attenta, Chiara. I magistrati arrabbiati sono le fonti migliori e i peggiori amici.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Non lo voglio come amico. Lo voglio come uno che, fra un mese, risponde al telefono.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E gli hai dato il numero.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Gli ho dato il numero. Ha messo il biglietto nella tasca interna, non in quella dei pantaloni.</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E questo che vuol dire?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Che non lo butta. </w:t>
      </w:r>
      <w:r>
        <w:rPr>
          <w:rFonts w:ascii="Times New Roman" w:hAnsi="Times New Roman" w:eastAsia="Malgun Gothic"/>
          <w:b w:val="0"/>
          <w:i/>
          <w:color w:val="555555"/>
          <w:sz w:val="22"/>
        </w:rPr>
        <w:t>(si siede al computer)</w:t>
      </w:r>
      <w:r>
        <w:rPr>
          <w:rFonts w:ascii="Times New Roman" w:hAnsi="Times New Roman" w:eastAsia="Malgun Gothic"/>
          <w:b w:val="0"/>
          <w:i w:val="0"/>
          <w:sz w:val="22"/>
        </w:rPr>
        <w:t xml:space="preserve"> Cinquanta righe, Saro. Il camion in alto e le arance in basso. E il titolo lo scelgo io.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Quale titolo?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«Condannato l'uomo della pala. E chi gli ha dato i fusti?»</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Troppo lungo. Troppo querelabile.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Togli il punto interrogativo, allora è querelabile davvero. Lo lascio.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color w:val="555555"/>
          <w:sz w:val="22"/>
        </w:rPr>
        <w:t>(sospira)</w:t>
      </w:r>
      <w:r>
        <w:rPr>
          <w:rFonts w:ascii="Times New Roman" w:hAnsi="Times New Roman" w:eastAsia="Malgun Gothic"/>
          <w:b w:val="0"/>
          <w:i w:val="0"/>
          <w:sz w:val="22"/>
        </w:rPr>
        <w:t xml:space="preserve"> Cinquanta righe. E domani mi porti il documento che non hai.</w:t>
      </w:r>
    </w:p>
    <w:p>
      <w:pPr>
        <w:keepNext/>
        <w:spacing w:before="320" w:after="140"/>
      </w:pPr>
      <w:r>
        <w:rPr>
          <w:rFonts w:ascii="Times New Roman" w:hAnsi="Times New Roman" w:eastAsia="Malgun Gothic"/>
          <w:b/>
          <w:i w:val="0"/>
          <w:color w:val="1F3864"/>
          <w:sz w:val="26"/>
        </w:rPr>
        <w:t>장면 8 — 다음 날 아침, 항구 앞 신문 가판대</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Ale! Guarda qua. Pagina sette. C'è il tuo nome.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Papà, sono le sette e mezza. Che ci fai già al porto?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Da pensionato si dorme poco. Senti qua: «Il pm Alessio Rinaldi, al suo primo dibattimento da titolare, ha ottenuto una condanna che a Torrenera non si vedeva da 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era il mio primo dibattimento.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Lo dice il giornale. Il giornale ha sempre ragione quando parla bene di mio figlio.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quando parla male?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Allora lo usiamo per le sarde. </w:t>
      </w:r>
      <w:r>
        <w:rPr>
          <w:rFonts w:ascii="Times New Roman" w:hAnsi="Times New Roman" w:eastAsia="Malgun Gothic"/>
          <w:b w:val="0"/>
          <w:i/>
          <w:color w:val="555555"/>
          <w:sz w:val="22"/>
        </w:rPr>
        <w:t>(legge ancora)</w:t>
      </w:r>
      <w:r>
        <w:rPr>
          <w:rFonts w:ascii="Times New Roman" w:hAnsi="Times New Roman" w:eastAsia="Malgun Gothic"/>
          <w:b w:val="0"/>
          <w:i w:val="0"/>
          <w:sz w:val="22"/>
        </w:rPr>
        <w:t xml:space="preserve"> Però poi dice anche: «E chi gli ha dato i fusti?» Chi l'ha scritto questo?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Una certa Vitale.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Una che fa le domande giuste, a quanto pare. </w:t>
      </w:r>
      <w:r>
        <w:rPr>
          <w:rFonts w:ascii="Times New Roman" w:hAnsi="Times New Roman" w:eastAsia="Malgun Gothic"/>
          <w:b w:val="0"/>
          <w:i/>
          <w:color w:val="555555"/>
          <w:sz w:val="22"/>
        </w:rPr>
        <w:t>(piega il giornale)</w:t>
      </w:r>
      <w:r>
        <w:rPr>
          <w:rFonts w:ascii="Times New Roman" w:hAnsi="Times New Roman" w:eastAsia="Malgun Gothic"/>
          <w:b w:val="0"/>
          <w:i w:val="0"/>
          <w:sz w:val="22"/>
        </w:rPr>
        <w:t xml:space="preserve"> Ne prendo tre copie. Una per tua madre, una per zia Rosa e una per il signor Buscemi, così la smette di urlare solo per la partita.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Papà... quella domanda, sul giornale. Non piacerà a qualcuno.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è stampata. E se è stampata, non l'hai fatta tu. Almeno questa volta.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레오나르도 샤샤 『올빼미의 날(Il giorno della civetta)』(1961), 돈 마리아노 아레나: «La divido in cinque categorie: gli uomini, i mezz'uomini, gli ominicchi»</w:t>
      </w:r>
      <w:r>
        <w:rPr>
          <w:rFonts w:ascii="Times New Roman" w:hAnsi="Times New Roman" w:eastAsia="Malgun Gothic"/>
          <w:b w:val="0"/>
          <w:i w:val="0"/>
          <w:sz w:val="22"/>
        </w:rPr>
        <w:t xml:space="preserve"> — 한국어 해설: 마피아 두목 돈 마리아노가 벨로디 대위 앞에서 인류를 '사람, 반쪽 사람, 사람 흉내, (실례지만) 비굴한 자, 떠버리(quaquaraquà)'로 나누는 유명한 대목. 장면 6에서 벨란디가 앞부분만 인용하고 알레시오가 마지막 말 "quaquaraquà"를 받는다. 벨란디는 드럼통을 묻은 렌티니를 '오미니키(사람 흉내)'로, 그를 보낸 자를 돈 마리아노가 말하는 의미의 '사람'으로 놓고, 검사는 '다른 의미의 사람'으로 남으려 애쓸 뿐이라고 말한다 — 작은 승리의 한계를 짚는 장면.</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«Il solito?»</w:t>
      </w:r>
      <w:r>
        <w:rPr>
          <w:rFonts w:ascii="Times New Roman" w:hAnsi="Times New Roman" w:eastAsia="Malgun Gothic"/>
          <w:b w:val="0"/>
          <w:i w:val="0"/>
          <w:sz w:val="22"/>
        </w:rPr>
        <w:t xml:space="preserve"> — 한국어 해설: "늘 드시던 걸로요?" 바의 주인이 단골에게 건네는 인사 겸 주문 확인. 단골임을 인정하는 정다운 말. 눈치오가 알레시오에게. 장면 5.</w:t>
      </w:r>
    </w:p>
    <w:p>
      <w:pPr>
        <w:spacing w:before="0" w:after="120"/>
      </w:pPr>
      <w:r>
        <w:rPr>
          <w:rFonts w:ascii="Times New Roman" w:hAnsi="Times New Roman" w:eastAsia="Malgun Gothic"/>
          <w:b/>
          <w:i w:val="0"/>
          <w:sz w:val="22"/>
        </w:rPr>
        <w:t>«che mi racconti?»</w:t>
      </w:r>
      <w:r>
        <w:rPr>
          <w:rFonts w:ascii="Times New Roman" w:hAnsi="Times New Roman" w:eastAsia="Malgun Gothic"/>
          <w:b w:val="0"/>
          <w:i w:val="0"/>
          <w:sz w:val="22"/>
        </w:rPr>
        <w:t xml:space="preserve"> — 한국어 해설: "무슨 일 있었어? / 요즘 어때?" 친한 사이에서 근황이나 소식을 물을 때 쓰는 구어, tu. 격식체는 «che mi racconta?». 파올로가 알레시오에게 판결 소식을 캐물으며. 장면 5.</w:t>
      </w:r>
    </w:p>
    <w:p>
      <w:pPr>
        <w:spacing w:before="0" w:after="120"/>
      </w:pPr>
      <w:r>
        <w:rPr>
          <w:rFonts w:ascii="Times New Roman" w:hAnsi="Times New Roman" w:eastAsia="Malgun Gothic"/>
          <w:b/>
          <w:i w:val="0"/>
          <w:sz w:val="22"/>
        </w:rPr>
        <w:t>«Alla faccia!»</w:t>
      </w:r>
      <w:r>
        <w:rPr>
          <w:rFonts w:ascii="Times New Roman" w:hAnsi="Times New Roman" w:eastAsia="Malgun Gothic"/>
          <w:b w:val="0"/>
          <w:i w:val="0"/>
          <w:sz w:val="22"/>
        </w:rPr>
        <w:t xml:space="preserve"> — 한국어 해설: "와, 대단한데! / 세상에!" 놀라움이나 감탄(때로 비꼼)을 나타내는 감탄사. 원래 alla faccia di(~는 아랑곳없이)에서 온 말로, 친구끼리 쓰는 비격식 표현. 파올로가 형량을 듣고. 장면 5.</w:t>
      </w:r>
    </w:p>
    <w:p>
      <w:pPr>
        <w:spacing w:before="0" w:after="120"/>
      </w:pPr>
      <w:r>
        <w:rPr>
          <w:rFonts w:ascii="Times New Roman" w:hAnsi="Times New Roman" w:eastAsia="Malgun Gothic"/>
          <w:b/>
          <w:i w:val="0"/>
          <w:sz w:val="22"/>
        </w:rPr>
        <w:t>«Offro io»</w:t>
      </w:r>
      <w:r>
        <w:rPr>
          <w:rFonts w:ascii="Times New Roman" w:hAnsi="Times New Roman" w:eastAsia="Malgun Gothic"/>
          <w:b w:val="0"/>
          <w:i w:val="0"/>
          <w:sz w:val="22"/>
        </w:rPr>
        <w:t xml:space="preserve"> — 한국어 해설: "내가 살게." 바·식당에서 계산을 맡겠다고 할 때. 이탈리아 바에서는 커피값을 서로 내겠다고 다투는 것이 흔한 예절 장면이다. 파올로가 알레시오에게 — 새로 생긴 '일'의 돈이라는 그림자와 함께. 장면 5.</w:t>
      </w:r>
    </w:p>
    <w:p>
      <w:pPr>
        <w:spacing w:before="0" w:after="120"/>
      </w:pPr>
      <w:r>
        <w:rPr>
          <w:rFonts w:ascii="Times New Roman" w:hAnsi="Times New Roman" w:eastAsia="Malgun Gothic"/>
          <w:b/>
          <w:i w:val="0"/>
          <w:sz w:val="22"/>
        </w:rPr>
        <w:t>«Dio ce ne scampi»</w:t>
      </w:r>
      <w:r>
        <w:rPr>
          <w:rFonts w:ascii="Times New Roman" w:hAnsi="Times New Roman" w:eastAsia="Malgun Gothic"/>
          <w:b w:val="0"/>
          <w:i w:val="0"/>
          <w:sz w:val="22"/>
        </w:rPr>
        <w:t xml:space="preserve"> — 한국어 해설: "하느님 맙소사, 그런 일은 없기를." scampare는 '(위험에서) 구하다'. 원치 않는 일을 농담 반 진담 반으로 손사래 칠 때 쓰는 관용구. 파올로가 "소피아는 판사가 될 거야"라는 알레시오의 말에. 장면 5.</w:t>
      </w:r>
    </w:p>
    <w:p>
      <w:pPr>
        <w:spacing w:before="0" w:after="120"/>
      </w:pPr>
      <w:r>
        <w:rPr>
          <w:rFonts w:ascii="Times New Roman" w:hAnsi="Times New Roman" w:eastAsia="Malgun Gothic"/>
          <w:b/>
          <w:i w:val="0"/>
          <w:sz w:val="22"/>
        </w:rPr>
        <w:t>«Magari!»</w:t>
      </w:r>
      <w:r>
        <w:rPr>
          <w:rFonts w:ascii="Times New Roman" w:hAnsi="Times New Roman" w:eastAsia="Malgun Gothic"/>
          <w:b w:val="0"/>
          <w:i w:val="0"/>
          <w:sz w:val="22"/>
        </w:rPr>
        <w:t xml:space="preserve"> — 한국어 해설: "그랬으면 좋겠다!" 단독으로 쓰면 강한 바람을 나타낸다(문장 속에서는 '아마'의 뜻). 파올로가 "또 오세요"라는 바 주인에게 농담으로. 장면 5.</w:t>
      </w:r>
    </w:p>
    <w:p>
      <w:pPr>
        <w:spacing w:before="240" w:after="110"/>
      </w:pPr>
      <w:r>
        <w:rPr>
          <w:rFonts w:ascii="Times New Roman" w:hAnsi="Times New Roman" w:eastAsia="Malgun Gothic"/>
          <w:b w:val="0"/>
          <w:i/>
          <w:color w:val="555555"/>
          <w:sz w:val="22"/>
        </w:rPr>
        <w:t>[5화 끝 — 다음 화 예고: 「키아라와의 인연」, 키아라가 공장 점검 기록의 공백을 들고 찾아와 정보 교환을 제안하고, 번호판 없는 차가 두 사람을 따라붙는다.]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5화 — 「작은 승리」 (Una piccola vittoria)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